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FB6" w:rsidRDefault="00D52B1A" w:rsidP="00003FB6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60288">
            <v:imagedata r:id="rId5" o:title=""/>
            <w10:wrap type="topAndBottom"/>
          </v:shape>
          <o:OLEObject Type="Embed" ProgID="Unknown" ShapeID="_x0000_s1026" DrawAspect="Content" ObjectID="_1669707898" r:id="rId6"/>
        </w:pict>
      </w:r>
    </w:p>
    <w:p w:rsidR="00003FB6" w:rsidRDefault="00003FB6" w:rsidP="00003FB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03FB6" w:rsidRPr="00C112FA" w:rsidRDefault="00003FB6" w:rsidP="00003FB6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003FB6" w:rsidRDefault="00003FB6" w:rsidP="00003FB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03FB6" w:rsidRDefault="00003FB6" w:rsidP="00003FB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003FB6" w:rsidRDefault="00003FB6" w:rsidP="00003FB6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03FB6" w:rsidRDefault="00003FB6" w:rsidP="00003FB6">
      <w:pPr>
        <w:rPr>
          <w:rFonts w:ascii="Times New Roman" w:hAnsi="Times New Roman"/>
        </w:rPr>
      </w:pPr>
    </w:p>
    <w:p w:rsidR="00003FB6" w:rsidRDefault="00003FB6" w:rsidP="00003FB6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«</w:t>
      </w:r>
      <w:r w:rsidR="00CC4783">
        <w:rPr>
          <w:rFonts w:ascii="Times New Roman" w:hAnsi="Times New Roman"/>
          <w:szCs w:val="24"/>
        </w:rPr>
        <w:t>17» декабря</w:t>
      </w:r>
      <w:r>
        <w:rPr>
          <w:rFonts w:ascii="Times New Roman" w:hAnsi="Times New Roman"/>
          <w:szCs w:val="24"/>
        </w:rPr>
        <w:t xml:space="preserve"> 2020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="00CC4783">
        <w:rPr>
          <w:rFonts w:ascii="Times New Roman" w:hAnsi="Times New Roman"/>
          <w:szCs w:val="24"/>
        </w:rPr>
        <w:t xml:space="preserve">             </w:t>
      </w:r>
      <w:r>
        <w:rPr>
          <w:rFonts w:ascii="Times New Roman" w:hAnsi="Times New Roman"/>
          <w:szCs w:val="24"/>
        </w:rPr>
        <w:t xml:space="preserve">№ </w:t>
      </w:r>
      <w:r w:rsidR="00CC4783">
        <w:rPr>
          <w:rFonts w:ascii="Times New Roman" w:hAnsi="Times New Roman"/>
          <w:szCs w:val="24"/>
        </w:rPr>
        <w:t>113</w:t>
      </w:r>
    </w:p>
    <w:p w:rsidR="00003FB6" w:rsidRPr="00B82711" w:rsidRDefault="00CC4783" w:rsidP="00003FB6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</w:p>
    <w:p w:rsidR="00003FB6" w:rsidRDefault="00003FB6" w:rsidP="00003FB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 признании утратившим силу Постановления администрации Сортавальского муниципального района от 29.04.2010 года № 57 «Об организации кассового обслуживания бюджета Сортавальского муниципального района по операциям со средствами, поступающими во временное распоряжение муниципальных учреждений Сортавальского муниципального района»</w:t>
      </w:r>
      <w:proofErr w:type="gramEnd"/>
    </w:p>
    <w:p w:rsidR="00003FB6" w:rsidRDefault="00003FB6" w:rsidP="00003FB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03FB6" w:rsidRDefault="00003FB6" w:rsidP="00003FB6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A52E42">
        <w:rPr>
          <w:rFonts w:ascii="Times New Roman" w:hAnsi="Times New Roman"/>
          <w:sz w:val="28"/>
          <w:szCs w:val="28"/>
        </w:rPr>
        <w:t xml:space="preserve">На основании </w:t>
      </w:r>
      <w:r>
        <w:rPr>
          <w:rFonts w:ascii="Times New Roman" w:hAnsi="Times New Roman"/>
          <w:sz w:val="28"/>
          <w:szCs w:val="28"/>
        </w:rPr>
        <w:t xml:space="preserve"> Федерального закона от 27 декабря 2019года  № 479-ФЗ «О внесении изменений в Бюджетный кодекс Российской Федерации  в части казначейского обслуживания и системы казначейских платежей»,  администрация Сортавальского муниципального района постановляет:</w:t>
      </w:r>
    </w:p>
    <w:p w:rsidR="00003FB6" w:rsidRPr="00B82711" w:rsidRDefault="00003FB6" w:rsidP="00003FB6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</w:p>
    <w:p w:rsidR="00003FB6" w:rsidRPr="00003FB6" w:rsidRDefault="00003FB6" w:rsidP="00003FB6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003FB6">
        <w:rPr>
          <w:rFonts w:ascii="Times New Roman" w:hAnsi="Times New Roman"/>
          <w:sz w:val="28"/>
          <w:szCs w:val="28"/>
        </w:rPr>
        <w:t>1. Признать с 01.01.2021 года утратившим силу Постан</w:t>
      </w:r>
      <w:r w:rsidR="00811963">
        <w:rPr>
          <w:rFonts w:ascii="Times New Roman" w:hAnsi="Times New Roman"/>
          <w:sz w:val="28"/>
          <w:szCs w:val="28"/>
        </w:rPr>
        <w:t>овление</w:t>
      </w:r>
      <w:r w:rsidRPr="00003FB6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29.04.2010 года № 57 «Об организации кассового обслуживания бюджета Сортавальского муниципального района по операциям со средствами, поступающими во временное распоряжение муниципальных учреждений Сортавальского муниципального района».</w:t>
      </w:r>
    </w:p>
    <w:p w:rsidR="00003FB6" w:rsidRDefault="00003FB6" w:rsidP="00003FB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03FB6" w:rsidRDefault="00003FB6" w:rsidP="00003FB6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03FB6" w:rsidRDefault="00003FB6" w:rsidP="00003FB6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03FB6" w:rsidRDefault="00003FB6" w:rsidP="00003FB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A27220" w:rsidRDefault="00A27220"/>
    <w:sectPr w:rsidR="00A27220" w:rsidSect="00A27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3FB6"/>
    <w:rsid w:val="00003FB6"/>
    <w:rsid w:val="004A7FF8"/>
    <w:rsid w:val="00811963"/>
    <w:rsid w:val="00A27220"/>
    <w:rsid w:val="00CC4783"/>
    <w:rsid w:val="00D5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FB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03FB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3FB6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5</cp:revision>
  <cp:lastPrinted>2020-12-09T06:29:00Z</cp:lastPrinted>
  <dcterms:created xsi:type="dcterms:W3CDTF">2020-12-09T06:26:00Z</dcterms:created>
  <dcterms:modified xsi:type="dcterms:W3CDTF">2020-12-17T07:59:00Z</dcterms:modified>
</cp:coreProperties>
</file>