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FF3" w:rsidRDefault="00402FF3">
      <w:pPr>
        <w:framePr w:h="1613" w:wrap="notBeside" w:vAnchor="text" w:hAnchor="text" w:xAlign="center" w:y="1"/>
        <w:jc w:val="center"/>
        <w:rPr>
          <w:sz w:val="2"/>
          <w:szCs w:val="2"/>
        </w:rPr>
      </w:pPr>
    </w:p>
    <w:p w:rsidR="001D69E8" w:rsidRDefault="00C811BD">
      <w:pPr>
        <w:rPr>
          <w:sz w:val="2"/>
          <w:szCs w:val="2"/>
        </w:rPr>
      </w:pPr>
      <w:r>
        <w:rPr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95pt;margin-top:23.9pt;width:53.8pt;height:68.6pt;z-index:251658240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800090082" r:id="rId10"/>
        </w:pict>
      </w:r>
    </w:p>
    <w:p w:rsidR="00402FF3" w:rsidRPr="0092261E" w:rsidRDefault="008B39C5">
      <w:pPr>
        <w:rPr>
          <w:sz w:val="2"/>
          <w:szCs w:val="2"/>
        </w:rPr>
      </w:pPr>
      <w:proofErr w:type="spellStart"/>
      <w:proofErr w:type="gramStart"/>
      <w:r>
        <w:rPr>
          <w:sz w:val="2"/>
          <w:szCs w:val="2"/>
          <w:lang w:val="en-US"/>
        </w:rPr>
        <w:t>jjjjj</w:t>
      </w:r>
      <w:proofErr w:type="spellEnd"/>
      <w:proofErr w:type="gramEnd"/>
    </w:p>
    <w:p w:rsidR="001D69E8" w:rsidRDefault="001D69E8" w:rsidP="001D69E8">
      <w:pPr>
        <w:spacing w:line="0" w:lineRule="atLeast"/>
        <w:rPr>
          <w:rFonts w:ascii="Times New Roman" w:hAnsi="Times New Roman"/>
          <w:sz w:val="28"/>
          <w:szCs w:val="28"/>
        </w:rPr>
      </w:pPr>
    </w:p>
    <w:p w:rsidR="001D69E8" w:rsidRDefault="001D69E8" w:rsidP="001D69E8">
      <w:pPr>
        <w:spacing w:line="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  КАРЕЛИЯ</w:t>
      </w:r>
    </w:p>
    <w:p w:rsidR="001D69E8" w:rsidRDefault="001D69E8" w:rsidP="001D69E8">
      <w:pPr>
        <w:pStyle w:val="1"/>
        <w:numPr>
          <w:ilvl w:val="0"/>
          <w:numId w:val="6"/>
        </w:numPr>
        <w:spacing w:line="0" w:lineRule="atLeast"/>
        <w:jc w:val="left"/>
        <w:rPr>
          <w:sz w:val="28"/>
          <w:szCs w:val="28"/>
        </w:rPr>
      </w:pPr>
    </w:p>
    <w:p w:rsidR="001D69E8" w:rsidRDefault="001D69E8" w:rsidP="001D69E8">
      <w:pPr>
        <w:pStyle w:val="1"/>
        <w:numPr>
          <w:ilvl w:val="0"/>
          <w:numId w:val="6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АДМИНИСТРАЦИЯ</w:t>
      </w:r>
    </w:p>
    <w:p w:rsidR="001D69E8" w:rsidRDefault="001D69E8" w:rsidP="001D69E8">
      <w:pPr>
        <w:pStyle w:val="1"/>
        <w:numPr>
          <w:ilvl w:val="0"/>
          <w:numId w:val="6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СОРТАВАЛЬСКОГО  МУНИЦИПАЛЬНОГО ОКРУГА </w:t>
      </w:r>
    </w:p>
    <w:p w:rsidR="001D69E8" w:rsidRDefault="001D69E8" w:rsidP="001D69E8">
      <w:pPr>
        <w:spacing w:line="48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ПОСТАНОВЛЕНИЕ</w:t>
      </w:r>
    </w:p>
    <w:p w:rsidR="001D69E8" w:rsidRPr="001D69E8" w:rsidRDefault="001D69E8" w:rsidP="001D69E8">
      <w:pPr>
        <w:pStyle w:val="40"/>
        <w:shd w:val="clear" w:color="auto" w:fill="auto"/>
        <w:spacing w:before="0" w:after="0" w:line="240" w:lineRule="auto"/>
        <w:ind w:left="40"/>
        <w:jc w:val="both"/>
        <w:rPr>
          <w:b w:val="0"/>
        </w:rPr>
      </w:pPr>
      <w:r w:rsidRPr="001D69E8">
        <w:rPr>
          <w:b w:val="0"/>
        </w:rPr>
        <w:t xml:space="preserve">от </w:t>
      </w:r>
      <w:r w:rsidR="00AE7894">
        <w:rPr>
          <w:b w:val="0"/>
        </w:rPr>
        <w:t xml:space="preserve">«03» февраля </w:t>
      </w:r>
      <w:r w:rsidRPr="001D69E8">
        <w:rPr>
          <w:b w:val="0"/>
        </w:rPr>
        <w:t>2025г.</w:t>
      </w:r>
      <w:r w:rsidRPr="001D69E8">
        <w:rPr>
          <w:b w:val="0"/>
        </w:rPr>
        <w:tab/>
      </w:r>
      <w:r w:rsidRPr="001D69E8">
        <w:rPr>
          <w:b w:val="0"/>
        </w:rPr>
        <w:tab/>
      </w:r>
      <w:r w:rsidRPr="001D69E8">
        <w:rPr>
          <w:b w:val="0"/>
        </w:rPr>
        <w:tab/>
      </w:r>
      <w:r w:rsidRPr="001D69E8">
        <w:rPr>
          <w:b w:val="0"/>
        </w:rPr>
        <w:tab/>
      </w:r>
      <w:r w:rsidRPr="001D69E8">
        <w:rPr>
          <w:b w:val="0"/>
        </w:rPr>
        <w:tab/>
      </w:r>
      <w:r w:rsidRPr="001D69E8">
        <w:rPr>
          <w:b w:val="0"/>
        </w:rPr>
        <w:tab/>
      </w:r>
      <w:r w:rsidR="00AE7894">
        <w:rPr>
          <w:b w:val="0"/>
        </w:rPr>
        <w:t xml:space="preserve">       </w:t>
      </w:r>
      <w:r w:rsidR="00AE7894">
        <w:rPr>
          <w:b w:val="0"/>
        </w:rPr>
        <w:tab/>
      </w:r>
      <w:r w:rsidR="00AE7894">
        <w:rPr>
          <w:b w:val="0"/>
        </w:rPr>
        <w:tab/>
      </w:r>
      <w:r w:rsidR="00AE7894">
        <w:rPr>
          <w:b w:val="0"/>
        </w:rPr>
        <w:tab/>
      </w:r>
      <w:r w:rsidRPr="001D69E8">
        <w:rPr>
          <w:b w:val="0"/>
        </w:rPr>
        <w:t xml:space="preserve">№ </w:t>
      </w:r>
      <w:r w:rsidR="00AE7894">
        <w:rPr>
          <w:b w:val="0"/>
        </w:rPr>
        <w:t>15</w:t>
      </w:r>
    </w:p>
    <w:p w:rsidR="001D69E8" w:rsidRDefault="001D69E8" w:rsidP="001D69E8">
      <w:pPr>
        <w:pStyle w:val="40"/>
        <w:shd w:val="clear" w:color="auto" w:fill="auto"/>
        <w:spacing w:before="0" w:after="0" w:line="240" w:lineRule="auto"/>
        <w:ind w:left="40"/>
        <w:jc w:val="both"/>
      </w:pPr>
    </w:p>
    <w:p w:rsidR="001D69E8" w:rsidRDefault="001D69E8" w:rsidP="001D69E8">
      <w:pPr>
        <w:pStyle w:val="40"/>
        <w:shd w:val="clear" w:color="auto" w:fill="auto"/>
        <w:spacing w:before="0" w:after="0" w:line="240" w:lineRule="auto"/>
        <w:ind w:left="40"/>
        <w:jc w:val="both"/>
      </w:pPr>
    </w:p>
    <w:p w:rsidR="002C54B3" w:rsidRDefault="00FC4B5E" w:rsidP="006336D6">
      <w:pPr>
        <w:pStyle w:val="40"/>
        <w:shd w:val="clear" w:color="auto" w:fill="auto"/>
        <w:spacing w:before="0" w:after="0" w:line="240" w:lineRule="auto"/>
        <w:ind w:left="40"/>
      </w:pPr>
      <w:r>
        <w:t>Об утверждении Инструкции по работе с обращениями граждан Российской Федерации, иностранных граждан, лиц без</w:t>
      </w:r>
      <w:r>
        <w:br/>
        <w:t>гражданства, объединений граждан, в том числе юридических лиц</w:t>
      </w:r>
    </w:p>
    <w:p w:rsidR="00402FF3" w:rsidRDefault="002C54B3" w:rsidP="006336D6">
      <w:pPr>
        <w:pStyle w:val="40"/>
        <w:shd w:val="clear" w:color="auto" w:fill="auto"/>
        <w:spacing w:before="0" w:after="0" w:line="240" w:lineRule="auto"/>
        <w:ind w:left="40"/>
      </w:pPr>
      <w:r>
        <w:t>в администрации Сортавальского муниципального округа</w:t>
      </w:r>
    </w:p>
    <w:p w:rsidR="00824870" w:rsidRDefault="00824870" w:rsidP="00824870">
      <w:pPr>
        <w:pStyle w:val="40"/>
        <w:shd w:val="clear" w:color="auto" w:fill="auto"/>
        <w:spacing w:before="0" w:after="0" w:line="240" w:lineRule="auto"/>
        <w:ind w:left="40"/>
      </w:pPr>
    </w:p>
    <w:p w:rsidR="00BD73E1" w:rsidRDefault="00FC4B5E" w:rsidP="00921923">
      <w:pPr>
        <w:pStyle w:val="20"/>
        <w:shd w:val="clear" w:color="auto" w:fill="auto"/>
        <w:spacing w:before="0" w:line="276" w:lineRule="auto"/>
        <w:ind w:firstLine="600"/>
      </w:pPr>
      <w:r>
        <w:t>В целях установления единого порядка работы с обращениями и запросами граждан Российской Федерации, иностранных граждан, лиц без гражданства, объединений граждан, в том числе юридических лиц</w:t>
      </w:r>
      <w:r w:rsidR="002C54B3">
        <w:t xml:space="preserve"> </w:t>
      </w:r>
      <w:r w:rsidR="00BD73E1">
        <w:t>администрация постановляет:</w:t>
      </w:r>
    </w:p>
    <w:p w:rsidR="00402FF3" w:rsidRDefault="001D69E8" w:rsidP="00921923">
      <w:pPr>
        <w:pStyle w:val="20"/>
        <w:shd w:val="clear" w:color="auto" w:fill="auto"/>
        <w:spacing w:before="0" w:line="276" w:lineRule="auto"/>
        <w:ind w:firstLine="600"/>
      </w:pPr>
      <w:r>
        <w:t xml:space="preserve">1. </w:t>
      </w:r>
      <w:r w:rsidR="00FC4B5E">
        <w:t>Утвердить Инструкцию по работе с обращениями граждан Российской Федерации, иностранных граждан, лиц без гражданства, объединений граждан, в том числе юридических лиц</w:t>
      </w:r>
      <w:r w:rsidR="002C54B3">
        <w:t xml:space="preserve"> в</w:t>
      </w:r>
      <w:r w:rsidR="00BD73E1">
        <w:t xml:space="preserve"> администрации Сорта</w:t>
      </w:r>
      <w:r w:rsidR="00921923">
        <w:t xml:space="preserve">вальского муниципального </w:t>
      </w:r>
      <w:r w:rsidR="00FF5F93">
        <w:t>округа</w:t>
      </w:r>
      <w:r w:rsidR="009D63B2">
        <w:t>.</w:t>
      </w:r>
    </w:p>
    <w:p w:rsidR="00402FF3" w:rsidRDefault="001D69E8" w:rsidP="001D69E8">
      <w:pPr>
        <w:pStyle w:val="20"/>
        <w:shd w:val="clear" w:color="auto" w:fill="auto"/>
        <w:tabs>
          <w:tab w:val="left" w:pos="913"/>
        </w:tabs>
        <w:spacing w:before="0" w:line="276" w:lineRule="auto"/>
      </w:pPr>
      <w:r>
        <w:t xml:space="preserve">         2. </w:t>
      </w:r>
      <w:r w:rsidR="00FC4B5E">
        <w:t>Признать утратившим силу</w:t>
      </w:r>
      <w:r w:rsidR="00BD73E1">
        <w:t xml:space="preserve"> постановление администрации Сортавальского муниципального района от </w:t>
      </w:r>
      <w:r w:rsidR="0033428C">
        <w:t xml:space="preserve">29.01.2010г. </w:t>
      </w:r>
      <w:r w:rsidR="00BD73E1">
        <w:t xml:space="preserve"> </w:t>
      </w:r>
      <w:r w:rsidR="0033428C">
        <w:t>№ 13.</w:t>
      </w:r>
    </w:p>
    <w:p w:rsidR="00921923" w:rsidRDefault="00921923" w:rsidP="00921923">
      <w:pPr>
        <w:pStyle w:val="20"/>
        <w:shd w:val="clear" w:color="auto" w:fill="auto"/>
        <w:tabs>
          <w:tab w:val="left" w:pos="918"/>
        </w:tabs>
        <w:spacing w:before="0" w:line="240" w:lineRule="auto"/>
      </w:pPr>
    </w:p>
    <w:p w:rsidR="00921923" w:rsidRDefault="00921923" w:rsidP="00921923">
      <w:pPr>
        <w:pStyle w:val="20"/>
        <w:shd w:val="clear" w:color="auto" w:fill="auto"/>
        <w:tabs>
          <w:tab w:val="left" w:pos="918"/>
        </w:tabs>
        <w:spacing w:before="0" w:line="240" w:lineRule="auto"/>
      </w:pPr>
    </w:p>
    <w:p w:rsidR="00921923" w:rsidRDefault="00921923" w:rsidP="00921923">
      <w:pPr>
        <w:pStyle w:val="20"/>
        <w:shd w:val="clear" w:color="auto" w:fill="auto"/>
        <w:tabs>
          <w:tab w:val="left" w:pos="918"/>
        </w:tabs>
        <w:spacing w:before="0" w:line="240" w:lineRule="auto"/>
      </w:pPr>
      <w:r>
        <w:t xml:space="preserve">Глава </w:t>
      </w:r>
      <w:proofErr w:type="gramStart"/>
      <w:r>
        <w:t>Сортавальского</w:t>
      </w:r>
      <w:proofErr w:type="gramEnd"/>
    </w:p>
    <w:p w:rsidR="00921923" w:rsidRDefault="00921923" w:rsidP="00921923">
      <w:pPr>
        <w:pStyle w:val="20"/>
        <w:shd w:val="clear" w:color="auto" w:fill="auto"/>
        <w:tabs>
          <w:tab w:val="left" w:pos="918"/>
        </w:tabs>
        <w:spacing w:before="0" w:line="240" w:lineRule="auto"/>
      </w:pPr>
      <w:r>
        <w:t xml:space="preserve">муниципального </w:t>
      </w:r>
      <w:r w:rsidR="00FF5F93">
        <w:t>округа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С.В. </w:t>
      </w:r>
      <w:proofErr w:type="spellStart"/>
      <w:r>
        <w:t>Крупин</w:t>
      </w:r>
      <w:proofErr w:type="spellEnd"/>
    </w:p>
    <w:p w:rsidR="00921923" w:rsidRDefault="00921923" w:rsidP="00921923">
      <w:pPr>
        <w:pStyle w:val="20"/>
        <w:shd w:val="clear" w:color="auto" w:fill="auto"/>
        <w:tabs>
          <w:tab w:val="left" w:pos="918"/>
        </w:tabs>
        <w:spacing w:before="0" w:after="933"/>
      </w:pPr>
    </w:p>
    <w:p w:rsidR="001D69E8" w:rsidRPr="00100000" w:rsidRDefault="001D69E8" w:rsidP="00100000">
      <w:pPr>
        <w:pStyle w:val="20"/>
        <w:shd w:val="clear" w:color="auto" w:fill="auto"/>
        <w:tabs>
          <w:tab w:val="left" w:pos="918"/>
        </w:tabs>
        <w:spacing w:before="0"/>
        <w:rPr>
          <w:lang w:val="en-US"/>
        </w:rPr>
      </w:pPr>
    </w:p>
    <w:p w:rsidR="001D69E8" w:rsidRDefault="001D69E8" w:rsidP="001D69E8">
      <w:pPr>
        <w:pStyle w:val="20"/>
        <w:shd w:val="clear" w:color="auto" w:fill="auto"/>
        <w:tabs>
          <w:tab w:val="left" w:pos="918"/>
        </w:tabs>
        <w:spacing w:before="0"/>
        <w:jc w:val="right"/>
      </w:pPr>
    </w:p>
    <w:tbl>
      <w:tblPr>
        <w:tblStyle w:val="ac"/>
        <w:tblpPr w:leftFromText="180" w:rightFromText="180" w:vertAnchor="text" w:tblpXSpec="right" w:tblpY="1"/>
        <w:tblOverlap w:val="never"/>
        <w:tblW w:w="45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7"/>
      </w:tblGrid>
      <w:tr w:rsidR="00D93220" w:rsidTr="00100000">
        <w:trPr>
          <w:trHeight w:val="2743"/>
        </w:trPr>
        <w:tc>
          <w:tcPr>
            <w:tcW w:w="4577" w:type="dxa"/>
          </w:tcPr>
          <w:p w:rsidR="00D93220" w:rsidRDefault="00D93220" w:rsidP="00100000">
            <w:pPr>
              <w:pStyle w:val="20"/>
              <w:shd w:val="clear" w:color="auto" w:fill="auto"/>
              <w:tabs>
                <w:tab w:val="left" w:pos="918"/>
              </w:tabs>
              <w:spacing w:before="0"/>
              <w:jc w:val="center"/>
            </w:pPr>
            <w:r>
              <w:lastRenderedPageBreak/>
              <w:t>УТВЕРЖДЕНА</w:t>
            </w:r>
          </w:p>
          <w:p w:rsidR="00D93220" w:rsidRDefault="00D93220" w:rsidP="00100000">
            <w:pPr>
              <w:pStyle w:val="20"/>
              <w:shd w:val="clear" w:color="auto" w:fill="auto"/>
              <w:tabs>
                <w:tab w:val="left" w:pos="918"/>
              </w:tabs>
              <w:spacing w:before="0"/>
              <w:jc w:val="center"/>
            </w:pPr>
          </w:p>
          <w:p w:rsidR="00D93220" w:rsidRDefault="00D93220" w:rsidP="00100000">
            <w:pPr>
              <w:pStyle w:val="20"/>
              <w:shd w:val="clear" w:color="auto" w:fill="auto"/>
              <w:tabs>
                <w:tab w:val="left" w:pos="918"/>
              </w:tabs>
              <w:spacing w:before="0"/>
              <w:jc w:val="center"/>
            </w:pPr>
            <w:r>
              <w:t>Постановлением</w:t>
            </w:r>
          </w:p>
          <w:p w:rsidR="00D93220" w:rsidRDefault="00D93220" w:rsidP="00100000">
            <w:pPr>
              <w:pStyle w:val="20"/>
              <w:shd w:val="clear" w:color="auto" w:fill="auto"/>
              <w:tabs>
                <w:tab w:val="left" w:pos="918"/>
              </w:tabs>
              <w:spacing w:before="0"/>
              <w:jc w:val="center"/>
            </w:pPr>
            <w:r>
              <w:t xml:space="preserve">администрации </w:t>
            </w:r>
            <w:proofErr w:type="gramStart"/>
            <w:r>
              <w:t>Сортавальского</w:t>
            </w:r>
            <w:proofErr w:type="gramEnd"/>
          </w:p>
          <w:p w:rsidR="00D93220" w:rsidRDefault="00D93220" w:rsidP="00100000">
            <w:pPr>
              <w:pStyle w:val="20"/>
              <w:shd w:val="clear" w:color="auto" w:fill="auto"/>
              <w:tabs>
                <w:tab w:val="left" w:pos="918"/>
              </w:tabs>
              <w:spacing w:before="0"/>
              <w:jc w:val="center"/>
            </w:pPr>
            <w:r>
              <w:t>муниципального округа</w:t>
            </w:r>
          </w:p>
          <w:p w:rsidR="00D93220" w:rsidRDefault="00D93220" w:rsidP="00100000">
            <w:pPr>
              <w:pStyle w:val="20"/>
              <w:shd w:val="clear" w:color="auto" w:fill="auto"/>
              <w:tabs>
                <w:tab w:val="left" w:pos="918"/>
              </w:tabs>
              <w:spacing w:before="0"/>
              <w:jc w:val="center"/>
            </w:pPr>
          </w:p>
          <w:p w:rsidR="00D93220" w:rsidRDefault="00D93220" w:rsidP="00100000">
            <w:pPr>
              <w:pStyle w:val="20"/>
              <w:shd w:val="clear" w:color="auto" w:fill="auto"/>
              <w:tabs>
                <w:tab w:val="left" w:pos="918"/>
              </w:tabs>
              <w:spacing w:before="0"/>
              <w:jc w:val="center"/>
            </w:pPr>
            <w:r>
              <w:t>от</w:t>
            </w:r>
            <w:r w:rsidR="00AE7894">
              <w:t xml:space="preserve"> «03» февраля </w:t>
            </w:r>
            <w:bookmarkStart w:id="0" w:name="_GoBack"/>
            <w:bookmarkEnd w:id="0"/>
            <w:r>
              <w:t xml:space="preserve">2025г. № </w:t>
            </w:r>
            <w:r w:rsidR="00AE7894">
              <w:t>15</w:t>
            </w:r>
          </w:p>
          <w:p w:rsidR="00D93220" w:rsidRDefault="00D93220" w:rsidP="00100000">
            <w:pPr>
              <w:pStyle w:val="20"/>
              <w:shd w:val="clear" w:color="auto" w:fill="auto"/>
              <w:tabs>
                <w:tab w:val="left" w:pos="918"/>
              </w:tabs>
              <w:spacing w:before="0"/>
              <w:jc w:val="right"/>
            </w:pPr>
          </w:p>
        </w:tc>
      </w:tr>
    </w:tbl>
    <w:p w:rsidR="009D1CF1" w:rsidRDefault="00100000" w:rsidP="009D1CF1">
      <w:pPr>
        <w:pStyle w:val="22"/>
        <w:keepNext/>
        <w:keepLines/>
        <w:shd w:val="clear" w:color="auto" w:fill="auto"/>
        <w:spacing w:before="0"/>
        <w:ind w:firstLine="0"/>
        <w:jc w:val="left"/>
      </w:pPr>
      <w:bookmarkStart w:id="1" w:name="bookmark1"/>
      <w:r>
        <w:br w:type="textWrapping" w:clear="all"/>
      </w:r>
    </w:p>
    <w:p w:rsidR="002C54B3" w:rsidRDefault="002C54B3" w:rsidP="001D69E8">
      <w:pPr>
        <w:pStyle w:val="22"/>
        <w:keepNext/>
        <w:keepLines/>
        <w:shd w:val="clear" w:color="auto" w:fill="auto"/>
        <w:spacing w:before="0"/>
        <w:ind w:firstLine="0"/>
        <w:jc w:val="left"/>
      </w:pPr>
    </w:p>
    <w:p w:rsidR="00402FF3" w:rsidRDefault="00FC4B5E">
      <w:pPr>
        <w:pStyle w:val="22"/>
        <w:keepNext/>
        <w:keepLines/>
        <w:shd w:val="clear" w:color="auto" w:fill="auto"/>
        <w:spacing w:before="0"/>
        <w:ind w:left="20" w:firstLine="0"/>
      </w:pPr>
      <w:r>
        <w:t>Инструкция</w:t>
      </w:r>
      <w:bookmarkEnd w:id="1"/>
    </w:p>
    <w:p w:rsidR="00402FF3" w:rsidRDefault="00FC4B5E">
      <w:pPr>
        <w:pStyle w:val="40"/>
        <w:shd w:val="clear" w:color="auto" w:fill="auto"/>
        <w:spacing w:before="0" w:after="333"/>
        <w:ind w:left="20"/>
      </w:pPr>
      <w:r>
        <w:t>по работе с обращениями граждан Российской Федерации,</w:t>
      </w:r>
      <w:r>
        <w:br/>
        <w:t>иностранных граждан, лиц без гражданства, объединений граждан,</w:t>
      </w:r>
      <w:r>
        <w:br/>
      </w:r>
      <w:r w:rsidR="00FF5F93">
        <w:t>в том числе юридических лиц</w:t>
      </w:r>
      <w:r w:rsidR="002C54B3">
        <w:t xml:space="preserve"> в</w:t>
      </w:r>
      <w:r w:rsidR="00921923">
        <w:t xml:space="preserve"> администрации Сортавальского муниципального </w:t>
      </w:r>
      <w:r w:rsidR="00FF5F93">
        <w:t>округа</w:t>
      </w:r>
    </w:p>
    <w:p w:rsidR="00402FF3" w:rsidRDefault="00FC4B5E">
      <w:pPr>
        <w:pStyle w:val="22"/>
        <w:keepNext/>
        <w:keepLines/>
        <w:numPr>
          <w:ilvl w:val="0"/>
          <w:numId w:val="3"/>
        </w:numPr>
        <w:shd w:val="clear" w:color="auto" w:fill="auto"/>
        <w:tabs>
          <w:tab w:val="left" w:pos="3778"/>
        </w:tabs>
        <w:spacing w:before="0" w:after="244" w:line="280" w:lineRule="exact"/>
        <w:ind w:left="3480" w:firstLine="0"/>
        <w:jc w:val="both"/>
      </w:pPr>
      <w:bookmarkStart w:id="2" w:name="bookmark2"/>
      <w:r>
        <w:t>Общие положения</w:t>
      </w:r>
      <w:bookmarkEnd w:id="2"/>
    </w:p>
    <w:p w:rsidR="009D1CF1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889"/>
        </w:tabs>
        <w:spacing w:before="0"/>
        <w:ind w:firstLine="620"/>
      </w:pPr>
      <w:proofErr w:type="gramStart"/>
      <w:r>
        <w:t xml:space="preserve">Инструкция по работе с обращениями граждан </w:t>
      </w:r>
      <w:r w:rsidR="002C54B3">
        <w:t>(далее Инструкция) устанавливает требования к организации работы</w:t>
      </w:r>
      <w:r>
        <w:t xml:space="preserve"> </w:t>
      </w:r>
      <w:r w:rsidR="002C54B3">
        <w:t xml:space="preserve">с обращениями граждан Российской Федерации </w:t>
      </w:r>
      <w:r>
        <w:t>иностранных граждан, лиц без гражданства, объединений граждан, в</w:t>
      </w:r>
      <w:r w:rsidR="002C54B3">
        <w:t xml:space="preserve"> том числе юридических лиц, поступивши</w:t>
      </w:r>
      <w:r w:rsidR="009D1CF1">
        <w:t>ми</w:t>
      </w:r>
      <w:r w:rsidR="002C54B3">
        <w:t xml:space="preserve"> в адрес администрации Сортавальского муниципального </w:t>
      </w:r>
      <w:r w:rsidR="001D69E8">
        <w:t>округа</w:t>
      </w:r>
      <w:r w:rsidR="002C54B3">
        <w:t xml:space="preserve"> (далее – Администрация) </w:t>
      </w:r>
      <w:r w:rsidR="009D1CF1">
        <w:t>в письменной форме и в форме электронного документа (далее - письменные обращения),</w:t>
      </w:r>
      <w:r w:rsidR="002C54B3">
        <w:t xml:space="preserve"> а также проведению личного приема граждан </w:t>
      </w:r>
      <w:r w:rsidR="009D1CF1">
        <w:t>главой Сортавальского муниципального округа</w:t>
      </w:r>
      <w:proofErr w:type="gramEnd"/>
      <w:r w:rsidR="009D1CF1">
        <w:t xml:space="preserve"> (далее – Глава округа).</w:t>
      </w:r>
    </w:p>
    <w:p w:rsidR="00402FF3" w:rsidRDefault="009D1CF1">
      <w:pPr>
        <w:pStyle w:val="20"/>
        <w:numPr>
          <w:ilvl w:val="0"/>
          <w:numId w:val="4"/>
        </w:numPr>
        <w:shd w:val="clear" w:color="auto" w:fill="auto"/>
        <w:tabs>
          <w:tab w:val="left" w:pos="889"/>
        </w:tabs>
        <w:spacing w:before="0"/>
        <w:ind w:firstLine="620"/>
      </w:pPr>
      <w:proofErr w:type="gramStart"/>
      <w:r>
        <w:t>Работа по рассмотрению обращений граждан и проведению личного приема граждан организуется в соответствии</w:t>
      </w:r>
      <w:r w:rsidR="002C54B3">
        <w:t xml:space="preserve"> </w:t>
      </w:r>
      <w:r w:rsidR="00475FF7">
        <w:t xml:space="preserve">с </w:t>
      </w:r>
      <w:r>
        <w:t>Конституцией Российской Федерации,</w:t>
      </w:r>
      <w:r w:rsidR="00FC4B5E">
        <w:t xml:space="preserve"> Федеральным законом от 2 мая 2006 года № 59-ФЗ «О порядке рассмотрения обращений граждан Российской Федерации» (далее - Федеральный закон № 59-ФЗ),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 (далее - Федеральный закон</w:t>
      </w:r>
      <w:proofErr w:type="gramEnd"/>
      <w:r w:rsidR="00FC4B5E">
        <w:t xml:space="preserve"> № </w:t>
      </w:r>
      <w:proofErr w:type="gramStart"/>
      <w:r w:rsidR="00FC4B5E">
        <w:t>8-ФЗ), Указом Президента Российской Федерации от 17 апреля 2017 года № 171 «О мониторинге и анализе результатов рассмотрения обращений граждан и ор</w:t>
      </w:r>
      <w:r>
        <w:t>ганизаций» (далее - Указ № 171), а также настоящей Инструкцией.</w:t>
      </w:r>
      <w:proofErr w:type="gramEnd"/>
    </w:p>
    <w:p w:rsidR="009D1CF1" w:rsidRDefault="009D1CF1">
      <w:pPr>
        <w:pStyle w:val="20"/>
        <w:numPr>
          <w:ilvl w:val="0"/>
          <w:numId w:val="4"/>
        </w:numPr>
        <w:shd w:val="clear" w:color="auto" w:fill="auto"/>
        <w:tabs>
          <w:tab w:val="left" w:pos="889"/>
        </w:tabs>
        <w:spacing w:before="0"/>
        <w:ind w:firstLine="620"/>
      </w:pPr>
      <w:r>
        <w:t>Рассмотрение обращений граждан является должностной обязанностью Главы Сортавальского муниципального округа и уполномоченных на то лиц в пределах их компетенции.</w:t>
      </w:r>
    </w:p>
    <w:p w:rsidR="00402FF3" w:rsidRDefault="00FC4B5E" w:rsidP="00EC4E49">
      <w:pPr>
        <w:pStyle w:val="20"/>
        <w:numPr>
          <w:ilvl w:val="0"/>
          <w:numId w:val="4"/>
        </w:numPr>
        <w:shd w:val="clear" w:color="auto" w:fill="auto"/>
        <w:tabs>
          <w:tab w:val="left" w:pos="924"/>
        </w:tabs>
        <w:spacing w:before="0" w:line="317" w:lineRule="exact"/>
        <w:ind w:left="600"/>
        <w:jc w:val="left"/>
      </w:pPr>
      <w:r>
        <w:t xml:space="preserve">Обращения могут быть индивидуальными и коллективными. 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924"/>
        </w:tabs>
        <w:spacing w:before="0" w:line="317" w:lineRule="exact"/>
        <w:ind w:firstLine="600"/>
      </w:pPr>
      <w:r>
        <w:t xml:space="preserve">Запрещается преследование заявителя в связи с его обращением в адрес Администрации с критикой </w:t>
      </w:r>
      <w:r w:rsidR="00100000">
        <w:t>её</w:t>
      </w:r>
      <w:r>
        <w:t xml:space="preserve"> деятельности либо в целях восстановления или защиты своих прав, свобод и законных интересов либо </w:t>
      </w:r>
      <w:r>
        <w:lastRenderedPageBreak/>
        <w:t>прав, свобод и законных интересов других лиц.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99"/>
        </w:tabs>
        <w:spacing w:before="0" w:line="317" w:lineRule="exact"/>
        <w:ind w:firstLine="600"/>
      </w:pPr>
      <w:r>
        <w:t>При рассмотрении обращения не допускается разглашение содержащихся в нем сведений, а также сведений о частной жизни заявителя и других лиц, к частной жизни которых относятся эти сведения, без их согласия.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r>
        <w:t>Не является разглашением сведений направление обращения в государственный орган, орган местного самоуправления или их должностному лицу, в компетенцию которых входит решение поставленных в обращении вопросов.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988"/>
        </w:tabs>
        <w:spacing w:before="0" w:line="312" w:lineRule="exact"/>
        <w:ind w:firstLine="620"/>
      </w:pPr>
      <w:r>
        <w:t xml:space="preserve">Организацию учета, систематизации, рассмотрения и обобщения обращений и запросов, личного приема, ведение делопроизводства по обращениям и запросам и обеспечение </w:t>
      </w:r>
      <w:proofErr w:type="gramStart"/>
      <w:r>
        <w:t>контроля за</w:t>
      </w:r>
      <w:proofErr w:type="gramEnd"/>
      <w:r>
        <w:t xml:space="preserve"> исполнением требований Инструкции осуществляет </w:t>
      </w:r>
      <w:r w:rsidR="00B635AE">
        <w:t>организаци</w:t>
      </w:r>
      <w:r w:rsidR="00EC4E49">
        <w:t>онно-контрольный отдел а</w:t>
      </w:r>
      <w:r w:rsidR="00B635AE">
        <w:t xml:space="preserve">дминистрации Сортавальского муниципального </w:t>
      </w:r>
      <w:r w:rsidR="00EC4E49">
        <w:t>округа</w:t>
      </w:r>
      <w:r>
        <w:t xml:space="preserve"> (далее </w:t>
      </w:r>
      <w:r w:rsidR="00B635AE">
        <w:t>–</w:t>
      </w:r>
      <w:r>
        <w:t xml:space="preserve"> </w:t>
      </w:r>
      <w:r w:rsidR="00B635AE">
        <w:t>организационно-контрольный отдел</w:t>
      </w:r>
      <w:r>
        <w:t>).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162"/>
        </w:tabs>
        <w:spacing w:before="0" w:line="312" w:lineRule="exact"/>
        <w:ind w:firstLine="620"/>
      </w:pPr>
      <w:r>
        <w:t>Работа с обращениями и запросами, поступившими в адрес Администрации, является обязанностью исполнителей, которые несут установленную законодательством ответственность за своевременность и полноту рассмотрения обращений и запросов.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spacing w:before="0" w:line="312" w:lineRule="exact"/>
        <w:ind w:firstLine="620"/>
      </w:pPr>
      <w:r>
        <w:t>Работа с обращениями, запросами, поступившими в адрес Администрации, и документами по ним осуществляется в электронном документообороте в государственной информационной системе Республики Карелия «Единая система электронного документооборота и делопроизводства «Дело» (далее - ЕСЭДД).</w:t>
      </w:r>
    </w:p>
    <w:p w:rsidR="00AD4347" w:rsidRDefault="00AD4347">
      <w:pPr>
        <w:pStyle w:val="22"/>
        <w:keepNext/>
        <w:keepLines/>
        <w:shd w:val="clear" w:color="auto" w:fill="auto"/>
        <w:spacing w:before="0" w:after="292" w:line="312" w:lineRule="exact"/>
        <w:ind w:left="20" w:firstLine="0"/>
      </w:pPr>
      <w:bookmarkStart w:id="3" w:name="bookmark3"/>
    </w:p>
    <w:p w:rsidR="00402FF3" w:rsidRDefault="00FC4B5E">
      <w:pPr>
        <w:pStyle w:val="22"/>
        <w:keepNext/>
        <w:keepLines/>
        <w:shd w:val="clear" w:color="auto" w:fill="auto"/>
        <w:spacing w:before="0" w:after="292" w:line="312" w:lineRule="exact"/>
        <w:ind w:left="20" w:firstLine="0"/>
      </w:pPr>
      <w:r>
        <w:t>II. Прием обращений</w:t>
      </w:r>
      <w:bookmarkEnd w:id="3"/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48"/>
        </w:tabs>
        <w:spacing w:before="0"/>
        <w:ind w:firstLine="620"/>
      </w:pPr>
      <w:r>
        <w:t>Обращения принимаются посредством:</w:t>
      </w:r>
    </w:p>
    <w:p w:rsidR="00B635AE" w:rsidRDefault="00FC4B5E">
      <w:pPr>
        <w:pStyle w:val="20"/>
        <w:shd w:val="clear" w:color="auto" w:fill="auto"/>
        <w:tabs>
          <w:tab w:val="left" w:pos="988"/>
        </w:tabs>
        <w:spacing w:before="0"/>
        <w:ind w:firstLine="620"/>
      </w:pPr>
      <w:r>
        <w:t>а)</w:t>
      </w:r>
      <w:r>
        <w:tab/>
        <w:t>почтовой связи по адресу: 18</w:t>
      </w:r>
      <w:r w:rsidR="00B635AE">
        <w:t>6790</w:t>
      </w:r>
      <w:r>
        <w:t xml:space="preserve">, г. </w:t>
      </w:r>
      <w:r w:rsidR="00B635AE">
        <w:t>Сортавала, пл. Кирова, д. 11</w:t>
      </w:r>
      <w:r>
        <w:t xml:space="preserve">; обращения в письменной форме посредством почтовой связи </w:t>
      </w:r>
      <w:r w:rsidR="00EC4E49">
        <w:t>(</w:t>
      </w:r>
      <w:r>
        <w:t xml:space="preserve">принимаются </w:t>
      </w:r>
      <w:r w:rsidR="00B635AE">
        <w:t>и регистрируются организационно-контрольным отделом</w:t>
      </w:r>
      <w:r w:rsidR="00EC4E49">
        <w:t>)</w:t>
      </w:r>
      <w:r w:rsidR="00B635AE">
        <w:t>;</w:t>
      </w:r>
      <w:r>
        <w:t xml:space="preserve"> </w:t>
      </w:r>
    </w:p>
    <w:p w:rsidR="00402FF3" w:rsidRDefault="00FC4B5E">
      <w:pPr>
        <w:pStyle w:val="20"/>
        <w:shd w:val="clear" w:color="auto" w:fill="auto"/>
        <w:tabs>
          <w:tab w:val="left" w:pos="988"/>
        </w:tabs>
        <w:spacing w:before="0"/>
        <w:ind w:firstLine="620"/>
      </w:pPr>
      <w:r>
        <w:t>б)</w:t>
      </w:r>
      <w:r>
        <w:tab/>
        <w:t xml:space="preserve">личной доставки заявителем в письменном виде по адресу: </w:t>
      </w:r>
      <w:r w:rsidR="00B635AE">
        <w:t>186790, г. Сортавала, пл. Кирова, д. 11</w:t>
      </w:r>
      <w:r w:rsidR="00D93220">
        <w:t xml:space="preserve">, </w:t>
      </w:r>
      <w:r w:rsidR="00EC4E49">
        <w:t xml:space="preserve"> </w:t>
      </w:r>
      <w:r>
        <w:t>в рабочее время, установленное правилами внутреннего трудового распорядка Администрации;</w:t>
      </w:r>
    </w:p>
    <w:p w:rsidR="00402FF3" w:rsidRDefault="00FC4B5E">
      <w:pPr>
        <w:pStyle w:val="20"/>
        <w:shd w:val="clear" w:color="auto" w:fill="auto"/>
        <w:tabs>
          <w:tab w:val="left" w:pos="988"/>
        </w:tabs>
        <w:spacing w:before="0"/>
        <w:ind w:firstLine="620"/>
      </w:pPr>
      <w:r>
        <w:t>в)</w:t>
      </w:r>
      <w:r>
        <w:tab/>
      </w:r>
      <w:r w:rsidR="00B635AE" w:rsidRPr="00EC4E49">
        <w:t>обращени</w:t>
      </w:r>
      <w:r w:rsidR="0023302F" w:rsidRPr="00EC4E49">
        <w:t>я</w:t>
      </w:r>
      <w:r w:rsidR="00B635AE" w:rsidRPr="00EC4E49">
        <w:t xml:space="preserve"> на официальный</w:t>
      </w:r>
      <w:r w:rsidR="00B635AE">
        <w:t xml:space="preserve"> сайт</w:t>
      </w:r>
      <w:r w:rsidR="0023302F">
        <w:t xml:space="preserve"> Администрации</w:t>
      </w:r>
      <w:r>
        <w:t xml:space="preserve"> в </w:t>
      </w:r>
      <w:proofErr w:type="spellStart"/>
      <w:r>
        <w:t>информационно</w:t>
      </w:r>
      <w:r>
        <w:softHyphen/>
        <w:t>телекоммуникационной</w:t>
      </w:r>
      <w:proofErr w:type="spellEnd"/>
      <w:r>
        <w:t xml:space="preserve"> сети «Интернет»; </w:t>
      </w:r>
    </w:p>
    <w:p w:rsidR="00F14DB9" w:rsidRPr="00175A06" w:rsidRDefault="00FC4B5E" w:rsidP="00F14DB9">
      <w:pPr>
        <w:pStyle w:val="20"/>
        <w:shd w:val="clear" w:color="auto" w:fill="auto"/>
        <w:tabs>
          <w:tab w:val="left" w:pos="988"/>
        </w:tabs>
        <w:spacing w:before="0"/>
        <w:ind w:firstLine="620"/>
      </w:pPr>
      <w:proofErr w:type="gramStart"/>
      <w:r>
        <w:t>г)</w:t>
      </w:r>
      <w:r>
        <w:tab/>
      </w:r>
      <w:r w:rsidR="00F14DB9">
        <w:t xml:space="preserve">обращения в форме электронного документа, направленные по адресу электронной почты </w:t>
      </w:r>
      <w:r w:rsidR="00F14DB9">
        <w:rPr>
          <w:lang w:val="en-US" w:eastAsia="en-US" w:bidi="en-US"/>
        </w:rPr>
        <w:t>sort</w:t>
      </w:r>
      <w:r w:rsidR="00F14DB9" w:rsidRPr="00F14DB9">
        <w:rPr>
          <w:lang w:eastAsia="en-US" w:bidi="en-US"/>
        </w:rPr>
        <w:t>_</w:t>
      </w:r>
      <w:r w:rsidR="00F14DB9">
        <w:rPr>
          <w:lang w:val="en-US" w:eastAsia="en-US" w:bidi="en-US"/>
        </w:rPr>
        <w:t>org</w:t>
      </w:r>
      <w:r w:rsidR="00F14DB9" w:rsidRPr="00F14DB9">
        <w:rPr>
          <w:lang w:eastAsia="en-US" w:bidi="en-US"/>
        </w:rPr>
        <w:t>_</w:t>
      </w:r>
      <w:proofErr w:type="spellStart"/>
      <w:r w:rsidR="00F14DB9">
        <w:rPr>
          <w:lang w:val="en-US" w:eastAsia="en-US" w:bidi="en-US"/>
        </w:rPr>
        <w:t>otd</w:t>
      </w:r>
      <w:proofErr w:type="spellEnd"/>
      <w:r w:rsidR="00F14DB9" w:rsidRPr="00F14DB9">
        <w:rPr>
          <w:lang w:eastAsia="en-US" w:bidi="en-US"/>
        </w:rPr>
        <w:t>@</w:t>
      </w:r>
      <w:r w:rsidR="00F14DB9">
        <w:rPr>
          <w:lang w:val="en-US" w:eastAsia="en-US" w:bidi="en-US"/>
        </w:rPr>
        <w:t>mail</w:t>
      </w:r>
      <w:r w:rsidR="00F14DB9" w:rsidRPr="00F14DB9">
        <w:rPr>
          <w:lang w:eastAsia="en-US" w:bidi="en-US"/>
        </w:rPr>
        <w:t>.</w:t>
      </w:r>
      <w:proofErr w:type="spellStart"/>
      <w:r w:rsidR="00F14DB9">
        <w:rPr>
          <w:lang w:val="en-US" w:eastAsia="en-US" w:bidi="en-US"/>
        </w:rPr>
        <w:t>ru</w:t>
      </w:r>
      <w:proofErr w:type="spellEnd"/>
      <w:r>
        <w:t>)</w:t>
      </w:r>
      <w:r w:rsidR="00136129">
        <w:t>;</w:t>
      </w:r>
      <w:r>
        <w:tab/>
      </w:r>
      <w:proofErr w:type="gramEnd"/>
    </w:p>
    <w:p w:rsidR="00402FF3" w:rsidRDefault="00F14DB9" w:rsidP="00F14DB9">
      <w:pPr>
        <w:pStyle w:val="20"/>
        <w:shd w:val="clear" w:color="auto" w:fill="auto"/>
        <w:tabs>
          <w:tab w:val="left" w:pos="988"/>
        </w:tabs>
        <w:spacing w:before="0"/>
        <w:ind w:firstLine="620"/>
      </w:pPr>
      <w:r>
        <w:t xml:space="preserve">д) </w:t>
      </w:r>
      <w:r w:rsidR="00FC4B5E">
        <w:t>личного приема;</w:t>
      </w:r>
    </w:p>
    <w:p w:rsidR="00AD4347" w:rsidRDefault="00FC4B5E" w:rsidP="00556585">
      <w:pPr>
        <w:pStyle w:val="20"/>
        <w:shd w:val="clear" w:color="auto" w:fill="auto"/>
        <w:tabs>
          <w:tab w:val="left" w:pos="1026"/>
        </w:tabs>
        <w:spacing w:before="0" w:line="312" w:lineRule="exact"/>
        <w:ind w:firstLine="620"/>
      </w:pPr>
      <w:r>
        <w:t>е)</w:t>
      </w:r>
      <w:r>
        <w:tab/>
        <w:t>межведомственног</w:t>
      </w:r>
      <w:r w:rsidR="0056462E">
        <w:t>о электронного документооборота</w:t>
      </w:r>
      <w:r w:rsidR="00136129">
        <w:t>;</w:t>
      </w:r>
    </w:p>
    <w:p w:rsidR="0092261E" w:rsidRDefault="0092261E" w:rsidP="0092261E">
      <w:pPr>
        <w:pStyle w:val="20"/>
        <w:shd w:val="clear" w:color="auto" w:fill="auto"/>
        <w:tabs>
          <w:tab w:val="left" w:pos="1026"/>
        </w:tabs>
        <w:spacing w:before="0" w:line="312" w:lineRule="exact"/>
      </w:pPr>
      <w:r>
        <w:t xml:space="preserve">        </w:t>
      </w:r>
      <w:r w:rsidR="0056462E">
        <w:t xml:space="preserve"> </w:t>
      </w:r>
      <w:r>
        <w:t>ж) через федеральную государственную информационную систему «Единый портал государственных и муниципальных услуг (функций)» (далее – Единый портал).</w:t>
      </w:r>
    </w:p>
    <w:p w:rsidR="0056462E" w:rsidRDefault="002570A3" w:rsidP="0092261E">
      <w:pPr>
        <w:pStyle w:val="20"/>
        <w:shd w:val="clear" w:color="auto" w:fill="auto"/>
        <w:tabs>
          <w:tab w:val="left" w:pos="1026"/>
        </w:tabs>
        <w:spacing w:before="0" w:line="312" w:lineRule="exact"/>
      </w:pPr>
      <w:r>
        <w:t xml:space="preserve">         з) обращения по месту нахождения управляющих территорией отдела по управлению территорией и муниципальному хозяйству Администрации (в </w:t>
      </w:r>
      <w:r>
        <w:lastRenderedPageBreak/>
        <w:t>пределах компетенции, установленной распоряжением Главы округа;</w:t>
      </w:r>
    </w:p>
    <w:p w:rsidR="00AD4347" w:rsidRDefault="00AD4347" w:rsidP="00AD4347">
      <w:pPr>
        <w:pStyle w:val="20"/>
        <w:numPr>
          <w:ilvl w:val="0"/>
          <w:numId w:val="4"/>
        </w:numPr>
        <w:shd w:val="clear" w:color="auto" w:fill="auto"/>
        <w:tabs>
          <w:tab w:val="left" w:pos="1026"/>
        </w:tabs>
        <w:spacing w:before="0" w:line="312" w:lineRule="exact"/>
        <w:ind w:firstLine="620"/>
      </w:pPr>
      <w:r w:rsidRPr="00AD4347">
        <w:t xml:space="preserve">Обращение, поступившее в форме электронного документа, подлежит рассмотрению в порядке, установленном </w:t>
      </w:r>
      <w:r>
        <w:t>Федеральны</w:t>
      </w:r>
      <w:r w:rsidR="00136129">
        <w:t>м</w:t>
      </w:r>
      <w:r>
        <w:t xml:space="preserve"> закон</w:t>
      </w:r>
      <w:r w:rsidR="00136129">
        <w:t>ом</w:t>
      </w:r>
      <w:r>
        <w:t xml:space="preserve"> № 59-ФЗ. </w:t>
      </w:r>
    </w:p>
    <w:p w:rsidR="00402FF3" w:rsidRDefault="00FC4B5E" w:rsidP="00AD4347">
      <w:pPr>
        <w:pStyle w:val="20"/>
        <w:numPr>
          <w:ilvl w:val="0"/>
          <w:numId w:val="4"/>
        </w:numPr>
        <w:shd w:val="clear" w:color="auto" w:fill="auto"/>
        <w:tabs>
          <w:tab w:val="left" w:pos="1026"/>
        </w:tabs>
        <w:spacing w:before="0" w:line="312" w:lineRule="exact"/>
        <w:ind w:firstLine="620"/>
      </w:pPr>
      <w:r>
        <w:t>При поступлении обращения по почте перед вскрытием почтового конверта проверяется правильность направления корреспонденции, наличие почтового адресата. Ошибочно доставленные почтовые конверты не вскрываются и возвращаются в доставившее их отделение почтовой связи.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26"/>
        </w:tabs>
        <w:spacing w:before="0" w:line="312" w:lineRule="exact"/>
        <w:ind w:firstLine="620"/>
      </w:pPr>
      <w:r>
        <w:t>После вскрытия почтового конверта проверяется наличие в нем документов (разорванные документы подклеиваются), к тексту письма прилагаются конверт и другие документы, направленные заявителем.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33"/>
        </w:tabs>
        <w:spacing w:before="0" w:line="312" w:lineRule="exact"/>
        <w:ind w:firstLine="620"/>
      </w:pPr>
      <w:r>
        <w:t xml:space="preserve">В случае отсутствия в почтовом конверте текста обращения, а также при обнаружении во вложении оригиналов личных документов, денежных знаков и других ценностей </w:t>
      </w:r>
      <w:r w:rsidR="00AD4347">
        <w:t>организационно-контрольным отделом</w:t>
      </w:r>
      <w:r>
        <w:t xml:space="preserve"> в течение 1 рабочего дня с момента поступления обращения составляется акт проверки наличия почтового вложения в 2 экземплярах. Один экземпляр акта </w:t>
      </w:r>
      <w:r w:rsidR="00D162F2">
        <w:t xml:space="preserve">и оригиналы личных </w:t>
      </w:r>
      <w:proofErr w:type="gramStart"/>
      <w:r w:rsidR="00D162F2">
        <w:t>документов</w:t>
      </w:r>
      <w:proofErr w:type="gramEnd"/>
      <w:r w:rsidR="00D162F2">
        <w:t xml:space="preserve"> и другие ценности </w:t>
      </w:r>
      <w:r w:rsidR="00136129">
        <w:t>направляю</w:t>
      </w:r>
      <w:r>
        <w:t>тся в течение 7 дней с момента регистрации обращения в адрес заявителя с сопроводительным письмом соответствующего содержания</w:t>
      </w:r>
      <w:r w:rsidR="00AD4347">
        <w:t>,</w:t>
      </w:r>
      <w:r>
        <w:t xml:space="preserve"> другой приобщается к делу.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28"/>
        </w:tabs>
        <w:spacing w:before="0" w:line="312" w:lineRule="exact"/>
        <w:ind w:firstLine="620"/>
      </w:pPr>
      <w:r>
        <w:t>В случае отсутствия к обращению в письменной форме или в форме электронного документа приложений или отдельных листов в обращении и приложениях к нему составляется акт в 1 экземпляре и приобщается к обращению.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28"/>
        </w:tabs>
        <w:spacing w:before="0" w:line="312" w:lineRule="exact"/>
        <w:ind w:firstLine="620"/>
      </w:pPr>
      <w:r>
        <w:t>При принятии обращения в письменной форме путем его личной доставки заявителем проверяется правильность его оформления в соответствии со статьей 7 Федерального закона № 59-ФЗ и наличие приложений, поименованных в обращении.</w:t>
      </w:r>
    </w:p>
    <w:p w:rsidR="00556585" w:rsidRDefault="00FC4B5E" w:rsidP="00556585">
      <w:pPr>
        <w:pStyle w:val="20"/>
        <w:shd w:val="clear" w:color="auto" w:fill="auto"/>
        <w:spacing w:before="0" w:line="312" w:lineRule="exact"/>
        <w:ind w:firstLine="620"/>
      </w:pPr>
      <w:r w:rsidRPr="00556585">
        <w:t xml:space="preserve">При принятии обращения </w:t>
      </w:r>
      <w:r w:rsidR="00556585" w:rsidRPr="00556585">
        <w:t xml:space="preserve">ставится отметка на копиях или вторых экземплярах принятых обращений </w:t>
      </w:r>
      <w:r w:rsidRPr="00556585">
        <w:t>с указанием даты приема обращения и номера телефона для справок.</w:t>
      </w:r>
      <w:r w:rsidRPr="00556585">
        <w:rPr>
          <w:highlight w:val="yellow"/>
        </w:rPr>
        <w:t xml:space="preserve"> </w:t>
      </w:r>
    </w:p>
    <w:p w:rsidR="00402FF3" w:rsidRDefault="00FC4B5E" w:rsidP="00556585">
      <w:pPr>
        <w:pStyle w:val="20"/>
        <w:numPr>
          <w:ilvl w:val="0"/>
          <w:numId w:val="4"/>
        </w:numPr>
        <w:shd w:val="clear" w:color="auto" w:fill="auto"/>
        <w:spacing w:before="0" w:line="312" w:lineRule="exact"/>
        <w:ind w:firstLine="620"/>
      </w:pPr>
      <w:r>
        <w:t xml:space="preserve">Прием </w:t>
      </w:r>
      <w:r w:rsidR="00556585">
        <w:t xml:space="preserve">всей входящей корреспонденции </w:t>
      </w:r>
      <w:r>
        <w:t xml:space="preserve">в ЕСЭДД, в том числе служебной, связанной с обращениями, запросами осуществляется </w:t>
      </w:r>
      <w:r w:rsidR="00975738">
        <w:t>организационно-контрольным от</w:t>
      </w:r>
      <w:r w:rsidR="00136129">
        <w:t>д</w:t>
      </w:r>
      <w:r w:rsidR="00975738">
        <w:t>елом.</w:t>
      </w:r>
    </w:p>
    <w:p w:rsidR="00975738" w:rsidRDefault="00975738" w:rsidP="00975738">
      <w:pPr>
        <w:pStyle w:val="20"/>
        <w:shd w:val="clear" w:color="auto" w:fill="auto"/>
        <w:tabs>
          <w:tab w:val="left" w:pos="1026"/>
        </w:tabs>
        <w:spacing w:before="0" w:line="312" w:lineRule="exact"/>
        <w:ind w:left="620"/>
      </w:pPr>
    </w:p>
    <w:p w:rsidR="00402FF3" w:rsidRDefault="00FC4B5E">
      <w:pPr>
        <w:pStyle w:val="22"/>
        <w:keepNext/>
        <w:keepLines/>
        <w:numPr>
          <w:ilvl w:val="0"/>
          <w:numId w:val="5"/>
        </w:numPr>
        <w:shd w:val="clear" w:color="auto" w:fill="auto"/>
        <w:tabs>
          <w:tab w:val="left" w:pos="3525"/>
        </w:tabs>
        <w:spacing w:before="0" w:after="304" w:line="280" w:lineRule="exact"/>
        <w:ind w:left="3000" w:firstLine="0"/>
        <w:jc w:val="both"/>
      </w:pPr>
      <w:bookmarkStart w:id="4" w:name="bookmark4"/>
      <w:r>
        <w:t>Регистрация обращений</w:t>
      </w:r>
      <w:bookmarkEnd w:id="4"/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39"/>
        </w:tabs>
        <w:spacing w:before="0"/>
        <w:ind w:firstLine="600"/>
      </w:pPr>
      <w:r>
        <w:t>Обращения подлежат регистрации в течение 3 дней с момента их поступления в управление путем создания регистрационной карточки в ЕСЭДД.</w:t>
      </w:r>
    </w:p>
    <w:p w:rsidR="00402FF3" w:rsidRDefault="00FC4B5E">
      <w:pPr>
        <w:pStyle w:val="20"/>
        <w:shd w:val="clear" w:color="auto" w:fill="auto"/>
        <w:spacing w:before="0"/>
        <w:ind w:firstLine="600"/>
      </w:pPr>
      <w:r>
        <w:t>В случае поступления обращения в выходные или праздничные дни их регистрация производится в течение первого рабочего дня, следующего за выходными и праздничными днями.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29"/>
        </w:tabs>
        <w:spacing w:before="0"/>
        <w:ind w:firstLine="600"/>
      </w:pPr>
      <w:r>
        <w:t>В случае выявления при вскрытии конверта нескольких обращений от одного либо от разных заявителей регистрации подлежит каждое обращение в отдельности.</w:t>
      </w:r>
    </w:p>
    <w:p w:rsidR="00402FF3" w:rsidRDefault="00FC4B5E">
      <w:pPr>
        <w:pStyle w:val="20"/>
        <w:shd w:val="clear" w:color="auto" w:fill="auto"/>
        <w:spacing w:before="0"/>
        <w:ind w:firstLine="600"/>
      </w:pPr>
      <w:r>
        <w:lastRenderedPageBreak/>
        <w:t>В случае поступления от адресата нескольких обращений с одним сопроводительным письмом регистрации подлежит каждое обращение в отдельности.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67"/>
        </w:tabs>
        <w:spacing w:before="0"/>
        <w:ind w:firstLine="600"/>
      </w:pPr>
      <w:r>
        <w:t>При регистрации в регистрационную карточку вносятся:</w:t>
      </w:r>
    </w:p>
    <w:p w:rsidR="00402FF3" w:rsidRDefault="00FC4B5E">
      <w:pPr>
        <w:pStyle w:val="20"/>
        <w:shd w:val="clear" w:color="auto" w:fill="auto"/>
        <w:tabs>
          <w:tab w:val="left" w:pos="968"/>
        </w:tabs>
        <w:spacing w:before="0"/>
        <w:ind w:firstLine="600"/>
      </w:pPr>
      <w:r>
        <w:t>а)</w:t>
      </w:r>
      <w:r>
        <w:tab/>
        <w:t>фамилия, имя, отчество (последнее - при наличии) заявителя, представителя юридического лица или представителя объединений граждан.</w:t>
      </w:r>
    </w:p>
    <w:p w:rsidR="00A6197F" w:rsidRDefault="00FC4B5E" w:rsidP="00C920D7">
      <w:pPr>
        <w:pStyle w:val="20"/>
        <w:shd w:val="clear" w:color="auto" w:fill="auto"/>
        <w:spacing w:before="0"/>
        <w:ind w:firstLine="600"/>
      </w:pPr>
      <w:r>
        <w:t xml:space="preserve">В случае если обращение коллективное, то в регистрационную карточку </w:t>
      </w:r>
      <w:r w:rsidR="00C920D7">
        <w:t>вносятся данные</w:t>
      </w:r>
      <w:r w:rsidR="00FF24B8">
        <w:t xml:space="preserve"> </w:t>
      </w:r>
      <w:r w:rsidR="002570A3">
        <w:t xml:space="preserve">заявителя, указанного в качестве получателя ответа. </w:t>
      </w:r>
    </w:p>
    <w:p w:rsidR="00402FF3" w:rsidRDefault="002570A3" w:rsidP="00C920D7">
      <w:pPr>
        <w:pStyle w:val="20"/>
        <w:shd w:val="clear" w:color="auto" w:fill="auto"/>
        <w:spacing w:before="0"/>
        <w:ind w:firstLine="600"/>
      </w:pPr>
      <w:r>
        <w:t xml:space="preserve">Если получатель ответа в коллективном обращении не определён, то в регистрационную карточку вносятся данные </w:t>
      </w:r>
      <w:r w:rsidR="009D63B2">
        <w:t>первого по расположению подписи заявителя;</w:t>
      </w:r>
    </w:p>
    <w:p w:rsidR="00402FF3" w:rsidRDefault="00FC4B5E">
      <w:pPr>
        <w:pStyle w:val="20"/>
        <w:shd w:val="clear" w:color="auto" w:fill="auto"/>
        <w:tabs>
          <w:tab w:val="left" w:pos="1021"/>
        </w:tabs>
        <w:spacing w:before="0" w:line="317" w:lineRule="exact"/>
        <w:ind w:firstLine="600"/>
      </w:pPr>
      <w:r>
        <w:t>б)</w:t>
      </w:r>
      <w:r>
        <w:tab/>
        <w:t>адрес для ответа: почтовый адрес или адрес электронной почты;</w:t>
      </w:r>
    </w:p>
    <w:p w:rsidR="00402FF3" w:rsidRDefault="00FC4B5E">
      <w:pPr>
        <w:pStyle w:val="20"/>
        <w:shd w:val="clear" w:color="auto" w:fill="auto"/>
        <w:tabs>
          <w:tab w:val="left" w:pos="1021"/>
        </w:tabs>
        <w:spacing w:before="0" w:line="317" w:lineRule="exact"/>
        <w:ind w:firstLine="600"/>
      </w:pPr>
      <w:r>
        <w:t>в)</w:t>
      </w:r>
      <w:r>
        <w:tab/>
        <w:t>иные сведения о заявителе: контактный телефон, статус, пол;</w:t>
      </w:r>
    </w:p>
    <w:p w:rsidR="00402FF3" w:rsidRDefault="00FC4B5E">
      <w:pPr>
        <w:pStyle w:val="20"/>
        <w:shd w:val="clear" w:color="auto" w:fill="auto"/>
        <w:tabs>
          <w:tab w:val="left" w:pos="1021"/>
        </w:tabs>
        <w:spacing w:before="0" w:line="317" w:lineRule="exact"/>
        <w:ind w:firstLine="600"/>
      </w:pPr>
      <w:r>
        <w:t>г)</w:t>
      </w:r>
      <w:r>
        <w:tab/>
        <w:t>форма поступления: письменная, электронная, устная;</w:t>
      </w:r>
    </w:p>
    <w:p w:rsidR="00402FF3" w:rsidRDefault="00FC4B5E">
      <w:pPr>
        <w:pStyle w:val="20"/>
        <w:shd w:val="clear" w:color="auto" w:fill="auto"/>
        <w:tabs>
          <w:tab w:val="left" w:pos="1026"/>
        </w:tabs>
        <w:spacing w:before="0" w:line="317" w:lineRule="exact"/>
        <w:ind w:firstLine="600"/>
      </w:pPr>
      <w:r>
        <w:t>д)</w:t>
      </w:r>
      <w:r>
        <w:tab/>
        <w:t>способ доставки (например, «Почта России», «Личная доставка» и</w:t>
      </w:r>
    </w:p>
    <w:p w:rsidR="00402FF3" w:rsidRDefault="00FC4B5E">
      <w:pPr>
        <w:pStyle w:val="20"/>
        <w:shd w:val="clear" w:color="auto" w:fill="auto"/>
        <w:spacing w:before="0" w:line="280" w:lineRule="exact"/>
        <w:jc w:val="left"/>
      </w:pPr>
      <w:r>
        <w:t>т.д.);</w:t>
      </w:r>
    </w:p>
    <w:p w:rsidR="00402FF3" w:rsidRDefault="00FC4B5E">
      <w:pPr>
        <w:pStyle w:val="20"/>
        <w:shd w:val="clear" w:color="auto" w:fill="auto"/>
        <w:tabs>
          <w:tab w:val="left" w:pos="1002"/>
        </w:tabs>
        <w:spacing w:before="0"/>
        <w:ind w:firstLine="600"/>
      </w:pPr>
      <w:proofErr w:type="gramStart"/>
      <w:r>
        <w:t>е)</w:t>
      </w:r>
      <w:r>
        <w:tab/>
        <w:t>информация о сопроводительном документе адресата (при наличии): наименование адресата, исходящий номер и дата сопроводительного документа, фамилия, имя, отчество (последнее - при наличии) должностного лица, подписавшего сопроводительный документ;</w:t>
      </w:r>
      <w:proofErr w:type="gramEnd"/>
    </w:p>
    <w:p w:rsidR="00402FF3" w:rsidRDefault="00FC4B5E">
      <w:pPr>
        <w:pStyle w:val="20"/>
        <w:shd w:val="clear" w:color="auto" w:fill="auto"/>
        <w:tabs>
          <w:tab w:val="left" w:pos="1078"/>
        </w:tabs>
        <w:spacing w:before="0"/>
        <w:ind w:firstLine="600"/>
      </w:pPr>
      <w:r>
        <w:t>ж)</w:t>
      </w:r>
      <w:r>
        <w:tab/>
        <w:t>количество листов обращения и приложений к нему;</w:t>
      </w:r>
    </w:p>
    <w:p w:rsidR="00402FF3" w:rsidRDefault="00FC4B5E">
      <w:pPr>
        <w:pStyle w:val="20"/>
        <w:shd w:val="clear" w:color="auto" w:fill="auto"/>
        <w:tabs>
          <w:tab w:val="left" w:pos="1045"/>
        </w:tabs>
        <w:spacing w:before="0"/>
        <w:ind w:firstLine="600"/>
      </w:pPr>
      <w:r>
        <w:t>з)</w:t>
      </w:r>
      <w:r>
        <w:tab/>
        <w:t>сведения о получателе</w:t>
      </w:r>
      <w:r w:rsidR="00B0526D">
        <w:t>;</w:t>
      </w:r>
    </w:p>
    <w:p w:rsidR="00402FF3" w:rsidRDefault="00FC4B5E">
      <w:pPr>
        <w:pStyle w:val="20"/>
        <w:shd w:val="clear" w:color="auto" w:fill="auto"/>
        <w:tabs>
          <w:tab w:val="left" w:pos="992"/>
        </w:tabs>
        <w:spacing w:before="0"/>
        <w:ind w:firstLine="600"/>
      </w:pPr>
      <w:r>
        <w:t>и)</w:t>
      </w:r>
      <w:r>
        <w:tab/>
        <w:t>содержание обращения: информация о содержании поставленных в обращении вопросов;</w:t>
      </w:r>
    </w:p>
    <w:p w:rsidR="00402FF3" w:rsidRDefault="00B0526D">
      <w:pPr>
        <w:pStyle w:val="20"/>
        <w:shd w:val="clear" w:color="auto" w:fill="auto"/>
        <w:tabs>
          <w:tab w:val="left" w:pos="1026"/>
        </w:tabs>
        <w:spacing w:before="0"/>
        <w:ind w:firstLine="600"/>
      </w:pPr>
      <w:r>
        <w:t>к</w:t>
      </w:r>
      <w:r w:rsidR="00FC4B5E">
        <w:t>)</w:t>
      </w:r>
      <w:r w:rsidR="00FC4B5E">
        <w:tab/>
        <w:t>дата поступления;</w:t>
      </w:r>
    </w:p>
    <w:p w:rsidR="00402FF3" w:rsidRDefault="00B0526D">
      <w:pPr>
        <w:pStyle w:val="20"/>
        <w:shd w:val="clear" w:color="auto" w:fill="auto"/>
        <w:tabs>
          <w:tab w:val="left" w:pos="1059"/>
        </w:tabs>
        <w:spacing w:before="0"/>
        <w:ind w:firstLine="600"/>
      </w:pPr>
      <w:r>
        <w:t>л</w:t>
      </w:r>
      <w:r w:rsidR="00FC4B5E">
        <w:t>)</w:t>
      </w:r>
      <w:r w:rsidR="00FC4B5E">
        <w:tab/>
        <w:t>вид обращения</w:t>
      </w:r>
      <w:r>
        <w:t>;</w:t>
      </w:r>
    </w:p>
    <w:p w:rsidR="00402FF3" w:rsidRDefault="00B0526D">
      <w:pPr>
        <w:pStyle w:val="20"/>
        <w:shd w:val="clear" w:color="auto" w:fill="auto"/>
        <w:tabs>
          <w:tab w:val="left" w:pos="1059"/>
        </w:tabs>
        <w:spacing w:before="0"/>
        <w:ind w:firstLine="600"/>
      </w:pPr>
      <w:r>
        <w:t>м</w:t>
      </w:r>
      <w:r w:rsidR="00FC4B5E">
        <w:t>)</w:t>
      </w:r>
      <w:r w:rsidR="00FC4B5E">
        <w:tab/>
        <w:t>тип обращения (при наличии): анонимное, коллективное;</w:t>
      </w:r>
    </w:p>
    <w:p w:rsidR="00402FF3" w:rsidRDefault="00B0526D">
      <w:pPr>
        <w:pStyle w:val="20"/>
        <w:shd w:val="clear" w:color="auto" w:fill="auto"/>
        <w:tabs>
          <w:tab w:val="left" w:pos="1059"/>
        </w:tabs>
        <w:spacing w:before="0"/>
        <w:ind w:firstLine="600"/>
      </w:pPr>
      <w:r>
        <w:t>н</w:t>
      </w:r>
      <w:r w:rsidR="00FC4B5E">
        <w:t>)</w:t>
      </w:r>
      <w:r w:rsidR="00FC4B5E">
        <w:tab/>
        <w:t>признак обращения (при наличии): повторное, неоднократное;</w:t>
      </w:r>
    </w:p>
    <w:p w:rsidR="00402FF3" w:rsidRDefault="00B0526D">
      <w:pPr>
        <w:pStyle w:val="20"/>
        <w:shd w:val="clear" w:color="auto" w:fill="auto"/>
        <w:tabs>
          <w:tab w:val="left" w:pos="1059"/>
        </w:tabs>
        <w:spacing w:before="0"/>
        <w:ind w:firstLine="600"/>
      </w:pPr>
      <w:r>
        <w:t>о</w:t>
      </w:r>
      <w:r w:rsidR="00FC4B5E">
        <w:t>)</w:t>
      </w:r>
      <w:r w:rsidR="00FC4B5E">
        <w:tab/>
        <w:t>признак «много пишущий автор» (при наличии);</w:t>
      </w:r>
    </w:p>
    <w:p w:rsidR="00402FF3" w:rsidRDefault="00B0526D">
      <w:pPr>
        <w:pStyle w:val="20"/>
        <w:shd w:val="clear" w:color="auto" w:fill="auto"/>
        <w:tabs>
          <w:tab w:val="left" w:pos="1059"/>
        </w:tabs>
        <w:spacing w:before="0"/>
        <w:ind w:firstLine="600"/>
      </w:pPr>
      <w:r>
        <w:t>п</w:t>
      </w:r>
      <w:r w:rsidR="00FC4B5E">
        <w:t>)</w:t>
      </w:r>
      <w:r w:rsidR="00FC4B5E">
        <w:tab/>
        <w:t>электронный образ обращения.</w:t>
      </w:r>
    </w:p>
    <w:p w:rsidR="00402FF3" w:rsidRDefault="00FC4B5E">
      <w:pPr>
        <w:pStyle w:val="20"/>
        <w:shd w:val="clear" w:color="auto" w:fill="auto"/>
        <w:spacing w:before="0"/>
        <w:ind w:firstLine="600"/>
      </w:pPr>
      <w:r>
        <w:t>По завершении процедуры регистрации обращению автоматически присваиваются соответствующие номер и дата регистрации.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83"/>
        </w:tabs>
        <w:spacing w:before="0"/>
        <w:ind w:firstLine="600"/>
      </w:pPr>
      <w:r>
        <w:t>При регистрации обращения проставляется отметка «Персональные данные» с обязательным указанием доступа «</w:t>
      </w:r>
      <w:proofErr w:type="spellStart"/>
      <w:r>
        <w:t>ПДн</w:t>
      </w:r>
      <w:proofErr w:type="spellEnd"/>
      <w:r>
        <w:t>» в регистрационной карточке, которая имеет персонифицированный доступ.</w:t>
      </w:r>
    </w:p>
    <w:p w:rsidR="00402FF3" w:rsidRDefault="00E90210" w:rsidP="00FD7F24">
      <w:pPr>
        <w:pStyle w:val="20"/>
        <w:numPr>
          <w:ilvl w:val="0"/>
          <w:numId w:val="4"/>
        </w:numPr>
        <w:shd w:val="clear" w:color="auto" w:fill="auto"/>
        <w:tabs>
          <w:tab w:val="left" w:pos="1083"/>
        </w:tabs>
        <w:spacing w:before="0"/>
        <w:ind w:firstLine="600"/>
      </w:pPr>
      <w:r>
        <w:t>П</w:t>
      </w:r>
      <w:r w:rsidR="00FC4B5E">
        <w:t>ри регистрации в правом нижнем углу первой страницы обращения проставляется регистрационный штамп.</w:t>
      </w:r>
      <w:r w:rsidR="00FD7F24">
        <w:t xml:space="preserve"> </w:t>
      </w:r>
      <w:r w:rsidR="00DB4974">
        <w:t xml:space="preserve"> </w:t>
      </w:r>
      <w:r w:rsidR="00FC4B5E">
        <w:t>В случае если место, предназначенное для штампа, занято текстом, регистрационный штамп может быть проставлен в ином свободном месте.</w:t>
      </w:r>
    </w:p>
    <w:p w:rsidR="00FD7F24" w:rsidRDefault="00FC4B5E" w:rsidP="008B39C5">
      <w:pPr>
        <w:pStyle w:val="20"/>
        <w:shd w:val="clear" w:color="auto" w:fill="auto"/>
        <w:spacing w:before="0"/>
        <w:ind w:firstLine="600"/>
      </w:pPr>
      <w:r>
        <w:t>Регистрационный штамп содержит номер и дату регистрации обращения.</w:t>
      </w:r>
    </w:p>
    <w:p w:rsidR="00B831E8" w:rsidRPr="0092261E" w:rsidRDefault="00B831E8" w:rsidP="00B831E8">
      <w:pPr>
        <w:pStyle w:val="20"/>
        <w:numPr>
          <w:ilvl w:val="0"/>
          <w:numId w:val="4"/>
        </w:numPr>
        <w:shd w:val="clear" w:color="auto" w:fill="auto"/>
        <w:spacing w:before="0"/>
        <w:ind w:firstLine="600"/>
      </w:pPr>
      <w:r>
        <w:t xml:space="preserve">Поздравления, приглашения, благодарности, соболезнования, </w:t>
      </w:r>
      <w:proofErr w:type="gramStart"/>
      <w:r>
        <w:t>печатные издания, поступившие в адрес Администрации регистрации не подлежат</w:t>
      </w:r>
      <w:proofErr w:type="gramEnd"/>
      <w:r>
        <w:t xml:space="preserve"> и направляются адресатам.</w:t>
      </w:r>
    </w:p>
    <w:p w:rsidR="00606331" w:rsidRPr="0092261E" w:rsidRDefault="00606331" w:rsidP="008B39C5">
      <w:pPr>
        <w:pStyle w:val="20"/>
        <w:shd w:val="clear" w:color="auto" w:fill="auto"/>
        <w:spacing w:before="0"/>
        <w:ind w:firstLine="600"/>
      </w:pPr>
    </w:p>
    <w:p w:rsidR="00402FF3" w:rsidRDefault="00FC4B5E">
      <w:pPr>
        <w:pStyle w:val="22"/>
        <w:keepNext/>
        <w:keepLines/>
        <w:numPr>
          <w:ilvl w:val="0"/>
          <w:numId w:val="5"/>
        </w:numPr>
        <w:shd w:val="clear" w:color="auto" w:fill="auto"/>
        <w:tabs>
          <w:tab w:val="left" w:pos="3440"/>
        </w:tabs>
        <w:spacing w:before="0" w:after="249" w:line="280" w:lineRule="exact"/>
        <w:ind w:left="2940" w:firstLine="0"/>
        <w:jc w:val="both"/>
      </w:pPr>
      <w:bookmarkStart w:id="5" w:name="bookmark5"/>
      <w:r>
        <w:lastRenderedPageBreak/>
        <w:t>Рассмотрение обращений</w:t>
      </w:r>
      <w:bookmarkEnd w:id="5"/>
    </w:p>
    <w:p w:rsidR="00C62123" w:rsidRDefault="00FC4B5E" w:rsidP="00C62123">
      <w:pPr>
        <w:pStyle w:val="20"/>
        <w:numPr>
          <w:ilvl w:val="0"/>
          <w:numId w:val="4"/>
        </w:numPr>
        <w:shd w:val="clear" w:color="auto" w:fill="auto"/>
        <w:tabs>
          <w:tab w:val="left" w:pos="1057"/>
        </w:tabs>
        <w:spacing w:before="0"/>
        <w:ind w:firstLine="600"/>
      </w:pPr>
      <w:r>
        <w:t>Рассмотрение обращений, принятых к рассмотрению:</w:t>
      </w:r>
    </w:p>
    <w:p w:rsidR="009D63B2" w:rsidRDefault="0057361E" w:rsidP="0057361E">
      <w:pPr>
        <w:pStyle w:val="20"/>
        <w:shd w:val="clear" w:color="auto" w:fill="auto"/>
        <w:tabs>
          <w:tab w:val="left" w:pos="1057"/>
        </w:tabs>
        <w:spacing w:before="0"/>
      </w:pPr>
      <w:r>
        <w:t xml:space="preserve">       </w:t>
      </w:r>
      <w:r w:rsidR="00C62123">
        <w:t xml:space="preserve">а) Глава </w:t>
      </w:r>
      <w:r w:rsidR="00B831E8">
        <w:t>округа, первый заместитель главы администрации</w:t>
      </w:r>
      <w:r w:rsidR="00C62123">
        <w:t xml:space="preserve"> определяет должностное лицо, в компетенцию которого входит решение поставленных в обращении вопросов и направляет обращение на рассмотрение </w:t>
      </w:r>
      <w:r w:rsidR="004319EC">
        <w:t>путём проставления резолюции;</w:t>
      </w:r>
    </w:p>
    <w:p w:rsidR="009D63B2" w:rsidRPr="004319EC" w:rsidRDefault="009D63B2" w:rsidP="0057361E">
      <w:pPr>
        <w:pStyle w:val="20"/>
        <w:shd w:val="clear" w:color="auto" w:fill="auto"/>
        <w:tabs>
          <w:tab w:val="left" w:pos="1057"/>
        </w:tabs>
        <w:spacing w:before="0"/>
      </w:pPr>
      <w:r>
        <w:t xml:space="preserve">        б) Управляющие территори</w:t>
      </w:r>
      <w:r w:rsidR="001602E8">
        <w:t>ей</w:t>
      </w:r>
      <w:r>
        <w:t xml:space="preserve"> отдела по управлению территорией и муниципальному хозяйству Администрации вправе самостоятельно принимать и рассматривать обращения граждан без резолюции Главы округа, первого заместителя главы администрации в пределах полномочий, установленных распоряжением </w:t>
      </w:r>
      <w:r w:rsidR="001602E8">
        <w:t>Главы округа</w:t>
      </w:r>
      <w:r>
        <w:t>;</w:t>
      </w:r>
    </w:p>
    <w:p w:rsidR="00C62123" w:rsidRDefault="0057361E" w:rsidP="0057361E">
      <w:pPr>
        <w:pStyle w:val="20"/>
        <w:shd w:val="clear" w:color="auto" w:fill="auto"/>
        <w:tabs>
          <w:tab w:val="left" w:pos="1057"/>
        </w:tabs>
        <w:spacing w:before="0"/>
      </w:pPr>
      <w:r>
        <w:t xml:space="preserve">        </w:t>
      </w:r>
      <w:r w:rsidR="009D63B2">
        <w:t>в</w:t>
      </w:r>
      <w:r w:rsidR="00C62123">
        <w:t>) заявление с резолюцией доводится организационно-контрольным отделом до исполнителя (соисполнителей) и (или) адресата. Сотрудник отдела должен организовать</w:t>
      </w:r>
      <w:r>
        <w:t xml:space="preserve"> передачу документа в течение 1 рабочего дня с момента его подписания;</w:t>
      </w:r>
    </w:p>
    <w:p w:rsidR="00C62123" w:rsidRPr="00E90210" w:rsidRDefault="009D63B2" w:rsidP="00E90210">
      <w:pPr>
        <w:pStyle w:val="20"/>
        <w:shd w:val="clear" w:color="auto" w:fill="auto"/>
        <w:tabs>
          <w:tab w:val="left" w:pos="1057"/>
        </w:tabs>
        <w:spacing w:before="0"/>
        <w:ind w:firstLine="600"/>
      </w:pPr>
      <w:r>
        <w:t>г</w:t>
      </w:r>
      <w:r w:rsidR="0057361E">
        <w:t>) направление (переадресация) обращения другому исполнителю допускается по согласованию с Главой</w:t>
      </w:r>
      <w:r w:rsidR="00B6123F" w:rsidRPr="00B6123F">
        <w:t xml:space="preserve"> </w:t>
      </w:r>
      <w:r w:rsidR="00B831E8">
        <w:t>округа</w:t>
      </w:r>
      <w:r w:rsidR="00B6123F">
        <w:t>, первым заместителем главы администрации</w:t>
      </w:r>
      <w:r w:rsidR="0057361E">
        <w:t xml:space="preserve"> при условии подтвержден</w:t>
      </w:r>
      <w:r w:rsidR="00475FF7">
        <w:t>ия обоснованности переадресации;</w:t>
      </w:r>
    </w:p>
    <w:p w:rsidR="00B6123F" w:rsidRPr="00176E89" w:rsidRDefault="009D63B2">
      <w:pPr>
        <w:pStyle w:val="20"/>
        <w:shd w:val="clear" w:color="auto" w:fill="auto"/>
        <w:spacing w:before="0" w:line="317" w:lineRule="exact"/>
        <w:ind w:firstLine="600"/>
      </w:pPr>
      <w:r>
        <w:t>д</w:t>
      </w:r>
      <w:r w:rsidR="00B6123F">
        <w:t xml:space="preserve">) </w:t>
      </w:r>
      <w:r w:rsidR="00B6123F" w:rsidRPr="00176E89">
        <w:t xml:space="preserve">письменное обращение, содержащее вопросы, решение которых не входит в компетенцию Администрации, направляется в течение семи дней со дня регистрации в соответствующий государственный орган, орган местного самоуправления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его обращения, с </w:t>
      </w:r>
      <w:proofErr w:type="gramStart"/>
      <w:r w:rsidR="00B6123F" w:rsidRPr="00176E89">
        <w:t>указанием</w:t>
      </w:r>
      <w:proofErr w:type="gramEnd"/>
      <w:r w:rsidR="00B6123F" w:rsidRPr="00176E89">
        <w:t xml:space="preserve"> куда и по каким вопросам переадресовано его обращение</w:t>
      </w:r>
      <w:r w:rsidR="00475FF7" w:rsidRPr="00176E89">
        <w:t>.</w:t>
      </w:r>
    </w:p>
    <w:p w:rsidR="00941F45" w:rsidRPr="00176E89" w:rsidRDefault="00FC4B5E" w:rsidP="00941F45">
      <w:pPr>
        <w:pStyle w:val="20"/>
        <w:shd w:val="clear" w:color="auto" w:fill="auto"/>
        <w:spacing w:before="0" w:line="317" w:lineRule="exact"/>
        <w:ind w:firstLine="600"/>
      </w:pPr>
      <w:r w:rsidRPr="00176E89">
        <w:t xml:space="preserve">В случае если обращение направлено в соответствии с частью </w:t>
      </w:r>
      <w:r w:rsidR="00136129" w:rsidRPr="00176E89">
        <w:t>3</w:t>
      </w:r>
      <w:r w:rsidRPr="00176E89">
        <w:t xml:space="preserve"> статьи 8 Федерального закона № 59-ФЗ, то о перенаправлении также уведомляется </w:t>
      </w:r>
      <w:r w:rsidRPr="00176E89">
        <w:rPr>
          <w:color w:val="auto"/>
        </w:rPr>
        <w:t>должностное</w:t>
      </w:r>
      <w:r w:rsidRPr="00176E89">
        <w:t xml:space="preserve"> лицо, подписавшее документ.</w:t>
      </w:r>
    </w:p>
    <w:p w:rsidR="00B56430" w:rsidRPr="00176E89" w:rsidRDefault="00941F45">
      <w:pPr>
        <w:pStyle w:val="20"/>
        <w:numPr>
          <w:ilvl w:val="0"/>
          <w:numId w:val="4"/>
        </w:numPr>
        <w:shd w:val="clear" w:color="auto" w:fill="auto"/>
        <w:tabs>
          <w:tab w:val="left" w:pos="1089"/>
        </w:tabs>
        <w:spacing w:before="0"/>
        <w:ind w:firstLine="600"/>
      </w:pPr>
      <w:r w:rsidRPr="00176E89">
        <w:t xml:space="preserve"> З</w:t>
      </w:r>
      <w:r w:rsidR="00B6123F" w:rsidRPr="00176E89">
        <w:t xml:space="preserve">апрещается направлять жалобу на рассмотрение в орган государственной власти, орган местного самоуправления или должностному лицу, решение или действие (бездействие) </w:t>
      </w:r>
      <w:proofErr w:type="gramStart"/>
      <w:r w:rsidR="00B6123F" w:rsidRPr="00176E89">
        <w:t>которых</w:t>
      </w:r>
      <w:proofErr w:type="gramEnd"/>
      <w:r w:rsidR="00B6123F" w:rsidRPr="00176E89">
        <w:t xml:space="preserve"> обжалуется. </w:t>
      </w:r>
      <w:proofErr w:type="gramStart"/>
      <w:r w:rsidR="00B6123F" w:rsidRPr="00176E89">
        <w:t>В случае если в соответствии с указанным запретом невозможно направление жалобы на рассмотрение в исполнительный орган государственной власти,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порядке в суд.</w:t>
      </w:r>
      <w:proofErr w:type="gramEnd"/>
    </w:p>
    <w:p w:rsidR="00402FF3" w:rsidRPr="00B56430" w:rsidRDefault="00B6123F">
      <w:pPr>
        <w:pStyle w:val="20"/>
        <w:numPr>
          <w:ilvl w:val="0"/>
          <w:numId w:val="4"/>
        </w:numPr>
        <w:shd w:val="clear" w:color="auto" w:fill="auto"/>
        <w:tabs>
          <w:tab w:val="left" w:pos="1089"/>
        </w:tabs>
        <w:spacing w:before="0"/>
        <w:ind w:firstLine="600"/>
      </w:pPr>
      <w:r w:rsidRPr="00176E89">
        <w:t xml:space="preserve"> </w:t>
      </w:r>
      <w:r w:rsidR="00FC4B5E" w:rsidRPr="00176E89">
        <w:t>Обращение, в котором обжалуется судебное</w:t>
      </w:r>
      <w:r w:rsidR="00FC4B5E" w:rsidRPr="00B56430">
        <w:t xml:space="preserve"> решение, в течение 7 дней со дня регистрации возвращается заявителю, направившему обращение, с разъяснением порядка обжалования данного судебного решения.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89"/>
        </w:tabs>
        <w:spacing w:before="0"/>
        <w:ind w:firstLine="600"/>
      </w:pPr>
      <w:r>
        <w:t xml:space="preserve">По обращению, в котором содержатся нецензурные либо оскорбительные выражения, угрозы жизни, здоровью и имуществу должностного лица, а также членов его семьи, может быть принято одно из </w:t>
      </w:r>
      <w:r>
        <w:lastRenderedPageBreak/>
        <w:t>следующих решений:</w:t>
      </w:r>
    </w:p>
    <w:p w:rsidR="00402FF3" w:rsidRDefault="00FC4B5E">
      <w:pPr>
        <w:pStyle w:val="20"/>
        <w:shd w:val="clear" w:color="auto" w:fill="auto"/>
        <w:spacing w:before="0"/>
        <w:ind w:firstLine="600"/>
      </w:pPr>
      <w:r>
        <w:t>оставить обращение без ответа по существу поставленных в нем вопросов, о чем в течение 7 дней со дня регистрации обращения сообщить заявителю</w:t>
      </w:r>
      <w:r w:rsidR="006D09E0">
        <w:t xml:space="preserve"> о недопустимости злоупотребления правом</w:t>
      </w:r>
      <w:r>
        <w:t>;</w:t>
      </w:r>
    </w:p>
    <w:p w:rsidR="00402FF3" w:rsidRDefault="00FC4B5E">
      <w:pPr>
        <w:pStyle w:val="20"/>
        <w:shd w:val="clear" w:color="auto" w:fill="auto"/>
        <w:spacing w:before="0"/>
        <w:ind w:firstLine="600"/>
      </w:pPr>
      <w:r>
        <w:t>дать ответ по существу обращения;</w:t>
      </w:r>
    </w:p>
    <w:p w:rsidR="00402FF3" w:rsidRDefault="00FC4B5E">
      <w:pPr>
        <w:pStyle w:val="20"/>
        <w:shd w:val="clear" w:color="auto" w:fill="auto"/>
        <w:spacing w:before="0"/>
        <w:ind w:firstLine="600"/>
      </w:pPr>
      <w:r>
        <w:t xml:space="preserve">направить обращение адресату, в компетенцию которого входит решение поставленных в </w:t>
      </w:r>
      <w:r w:rsidRPr="00B56430">
        <w:t>обращении</w:t>
      </w:r>
      <w:r>
        <w:t xml:space="preserve"> вопросов, о чем в течение 7 дней со дня регистрации обращения сообщить заявителю.</w:t>
      </w:r>
    </w:p>
    <w:p w:rsidR="00402FF3" w:rsidRDefault="00FC4B5E" w:rsidP="00B56430">
      <w:pPr>
        <w:pStyle w:val="20"/>
        <w:numPr>
          <w:ilvl w:val="0"/>
          <w:numId w:val="4"/>
        </w:numPr>
        <w:shd w:val="clear" w:color="auto" w:fill="auto"/>
        <w:spacing w:before="0"/>
        <w:ind w:firstLine="600"/>
      </w:pPr>
      <w:r>
        <w:t>В случае если текст обращения не поддается прочтению, ответ на обращение не дается, о чем в течение 7 дней со дня регистрации обращения сообщается заявителю, если его фамилия и адрес поддаются прочтению.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89"/>
        </w:tabs>
        <w:spacing w:before="0"/>
        <w:ind w:firstLine="600"/>
      </w:pPr>
      <w:r>
        <w:t>В случае если текст обращения не позволяет определить суть предложения, заявления или жалобы, ответ на обращение не дается, о чем в течение 7 дней со дня регистрации обращения сообщается заявителю.</w:t>
      </w:r>
    </w:p>
    <w:p w:rsidR="00BC127D" w:rsidRDefault="00BC127D">
      <w:pPr>
        <w:pStyle w:val="20"/>
        <w:numPr>
          <w:ilvl w:val="0"/>
          <w:numId w:val="4"/>
        </w:numPr>
        <w:shd w:val="clear" w:color="auto" w:fill="auto"/>
        <w:tabs>
          <w:tab w:val="left" w:pos="1089"/>
        </w:tabs>
        <w:spacing w:before="0"/>
        <w:ind w:firstLine="600"/>
      </w:pPr>
      <w:r>
        <w:t>Анонимные обращения, поступившие в Администрацию</w:t>
      </w:r>
      <w:r w:rsidR="0010526B">
        <w:t>,</w:t>
      </w:r>
      <w:r>
        <w:t xml:space="preserve"> не рассматриваются.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89"/>
        </w:tabs>
        <w:spacing w:before="0"/>
        <w:ind w:firstLine="600"/>
      </w:pPr>
      <w:proofErr w:type="gramStart"/>
      <w:r>
        <w:t>В случае</w:t>
      </w:r>
      <w:r w:rsidR="002E0BF2">
        <w:t xml:space="preserve"> </w:t>
      </w:r>
      <w:r>
        <w:t xml:space="preserve">если в обращении содержится вопрос, на который заявителю неоднократно (три и более раз)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</w:t>
      </w:r>
      <w:r w:rsidR="002E0BF2">
        <w:t>Глава округа, первый заместитель главы администрации</w:t>
      </w:r>
      <w:r>
        <w:t xml:space="preserve"> вправе принять решение о безосновательности очередного обращения и прекращении переписки с заявителем по данному вопросу при условии</w:t>
      </w:r>
      <w:proofErr w:type="gramEnd"/>
      <w:r>
        <w:t>, что указанное обращение и ранее направляемые обращения направлялись в один и тот же адрес. О данном решении уведомляется заявитель.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r>
        <w:t>Перед прекращением переписки заявитель обязательно должен быть предупрежден о возможности прекращения переписки по данному вопросу.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proofErr w:type="gramStart"/>
      <w:r>
        <w:t>В дальнейшем при получении от заявителя обращения, содержащего вопрос, переписка с ним по которому была прекращена в установленном порядке, в адрес заявителя направляется уведомление о прекращении с ним переписки по конкретному вопросу на основании части 5 статьи 11 Федерального закона № 59-ФЗ с указанием реквизитов (номера и даты регистрации) письма, которым была прекращена переписка.</w:t>
      </w:r>
      <w:proofErr w:type="gramEnd"/>
    </w:p>
    <w:p w:rsidR="00B56430" w:rsidRDefault="00B56430">
      <w:pPr>
        <w:pStyle w:val="20"/>
        <w:shd w:val="clear" w:color="auto" w:fill="auto"/>
        <w:spacing w:before="0" w:line="317" w:lineRule="exact"/>
        <w:ind w:firstLine="600"/>
      </w:pPr>
    </w:p>
    <w:p w:rsidR="00402FF3" w:rsidRDefault="00FC4B5E">
      <w:pPr>
        <w:pStyle w:val="22"/>
        <w:keepNext/>
        <w:keepLines/>
        <w:numPr>
          <w:ilvl w:val="0"/>
          <w:numId w:val="5"/>
        </w:numPr>
        <w:shd w:val="clear" w:color="auto" w:fill="auto"/>
        <w:tabs>
          <w:tab w:val="left" w:pos="2950"/>
        </w:tabs>
        <w:spacing w:before="0" w:after="248" w:line="280" w:lineRule="exact"/>
        <w:ind w:left="2540" w:firstLine="0"/>
        <w:jc w:val="both"/>
      </w:pPr>
      <w:bookmarkStart w:id="6" w:name="bookmark6"/>
      <w:r>
        <w:t>Сроки рассмотрения обращений</w:t>
      </w:r>
      <w:bookmarkEnd w:id="6"/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102"/>
        </w:tabs>
        <w:spacing w:before="0" w:line="317" w:lineRule="exact"/>
        <w:ind w:firstLine="600"/>
      </w:pPr>
      <w:r>
        <w:t>Обращение рассматривается в течение 30 дней со дня его регистрации.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r>
        <w:t>Обращение, содержащее информацию о фактах возможных нарушений законодательства Российской Федерации в сфере миграции, рассматривается в течение 20 дней со дня его регистрации.</w:t>
      </w:r>
    </w:p>
    <w:p w:rsidR="00BC127D" w:rsidRDefault="00FC4B5E" w:rsidP="00BC127D">
      <w:pPr>
        <w:pStyle w:val="20"/>
        <w:numPr>
          <w:ilvl w:val="0"/>
          <w:numId w:val="4"/>
        </w:numPr>
        <w:shd w:val="clear" w:color="auto" w:fill="auto"/>
        <w:tabs>
          <w:tab w:val="left" w:pos="1102"/>
        </w:tabs>
        <w:spacing w:before="0" w:line="317" w:lineRule="exact"/>
        <w:ind w:firstLine="600"/>
      </w:pPr>
      <w:r>
        <w:t>В исключительных случаях, а также в случае направления запроса, предусмотренного частью 2 статьи 10 Федерального закона № 59-ФЗ, срок рассмотрения обращения может быть продлен на 30 дней, о чем сообщается з</w:t>
      </w:r>
      <w:r w:rsidR="002E0BF2">
        <w:t>аявителю письменно.</w:t>
      </w:r>
    </w:p>
    <w:p w:rsidR="00402FF3" w:rsidRDefault="00BC127D" w:rsidP="00BC127D">
      <w:pPr>
        <w:pStyle w:val="20"/>
        <w:numPr>
          <w:ilvl w:val="0"/>
          <w:numId w:val="4"/>
        </w:numPr>
        <w:shd w:val="clear" w:color="auto" w:fill="auto"/>
        <w:tabs>
          <w:tab w:val="left" w:pos="1102"/>
        </w:tabs>
        <w:spacing w:before="0" w:line="317" w:lineRule="exact"/>
        <w:ind w:firstLine="600"/>
      </w:pPr>
      <w:r>
        <w:lastRenderedPageBreak/>
        <w:t xml:space="preserve"> </w:t>
      </w:r>
      <w:r w:rsidR="00FC4B5E">
        <w:t xml:space="preserve">Для продления срока рассмотрения обращения исполнитель уведомляет </w:t>
      </w:r>
      <w:r w:rsidR="002E0BF2">
        <w:t xml:space="preserve">Главу округа, первого заместителя главы администрации </w:t>
      </w:r>
      <w:r w:rsidR="00FC4B5E">
        <w:t xml:space="preserve">с указанием объективных причин не позднее, чем за </w:t>
      </w:r>
      <w:r>
        <w:t>3</w:t>
      </w:r>
      <w:r w:rsidR="00FC4B5E">
        <w:t xml:space="preserve"> дн</w:t>
      </w:r>
      <w:r>
        <w:t>я</w:t>
      </w:r>
      <w:r w:rsidR="00FC4B5E">
        <w:t xml:space="preserve"> до истечения </w:t>
      </w:r>
      <w:r>
        <w:t xml:space="preserve">установленного </w:t>
      </w:r>
      <w:r w:rsidR="00FC4B5E">
        <w:t>срока.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330"/>
        </w:tabs>
        <w:spacing w:before="0" w:line="317" w:lineRule="exact"/>
        <w:ind w:firstLine="600"/>
      </w:pPr>
      <w:r>
        <w:t>Первым днем срока рассмотрения обращения является день его регистрации.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r>
        <w:t>Если последний день срока исполнения обращения приходится на нерабочий день, то оно подлежит исполнению не позднее рабочего дня, предшествующего нерабочему дню.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102"/>
        </w:tabs>
        <w:spacing w:before="0" w:line="317" w:lineRule="exact"/>
        <w:ind w:firstLine="600"/>
      </w:pPr>
      <w:r>
        <w:t>Обращения, для которых в резолюции указаны сокращенные сроки рассмотрения, подлежат рассмотрению в сроки, указанные в резолюции, с пометкой «срочно» - в течение 3 дней, с пометкой «оперативно» - в течение 10 дней. Сроки рассмотрения обращения исчисляются от даты резолюции.</w:t>
      </w:r>
    </w:p>
    <w:p w:rsidR="00BC127D" w:rsidRDefault="00FC4B5E" w:rsidP="00296AE4">
      <w:pPr>
        <w:pStyle w:val="20"/>
        <w:numPr>
          <w:ilvl w:val="0"/>
          <w:numId w:val="4"/>
        </w:numPr>
        <w:shd w:val="clear" w:color="auto" w:fill="auto"/>
        <w:tabs>
          <w:tab w:val="left" w:pos="1102"/>
        </w:tabs>
        <w:spacing w:before="0" w:after="330" w:line="317" w:lineRule="exact"/>
        <w:ind w:firstLine="600"/>
      </w:pPr>
      <w:r>
        <w:t xml:space="preserve">Соисполнители не позднее </w:t>
      </w:r>
      <w:r w:rsidR="00BC127D">
        <w:t>3</w:t>
      </w:r>
      <w:r>
        <w:t xml:space="preserve"> дней со дня истечения срока, указанного в резолюции, представляют ответственному исполнителю все необходимые материалы для подготовки ответа.</w:t>
      </w:r>
    </w:p>
    <w:p w:rsidR="00402FF3" w:rsidRDefault="00FC4B5E">
      <w:pPr>
        <w:pStyle w:val="22"/>
        <w:keepNext/>
        <w:keepLines/>
        <w:numPr>
          <w:ilvl w:val="0"/>
          <w:numId w:val="5"/>
        </w:numPr>
        <w:shd w:val="clear" w:color="auto" w:fill="auto"/>
        <w:tabs>
          <w:tab w:val="left" w:pos="520"/>
        </w:tabs>
        <w:spacing w:before="0" w:after="244" w:line="280" w:lineRule="exact"/>
        <w:ind w:firstLine="0"/>
        <w:jc w:val="both"/>
      </w:pPr>
      <w:bookmarkStart w:id="7" w:name="bookmark7"/>
      <w:r>
        <w:t>Требования к оформлению ответа. Регистрация и направление ответа</w:t>
      </w:r>
      <w:bookmarkEnd w:id="7"/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330"/>
        </w:tabs>
        <w:spacing w:before="0"/>
        <w:ind w:firstLine="600"/>
      </w:pPr>
      <w:r>
        <w:t xml:space="preserve">Исполнитель обеспечивает объективное, всестороннее и своевременное рассмотрение обращения. В случае если в резолюции  указаны </w:t>
      </w:r>
      <w:r w:rsidR="00296AE4">
        <w:t xml:space="preserve">несколько </w:t>
      </w:r>
      <w:r>
        <w:t>исполнител</w:t>
      </w:r>
      <w:r w:rsidR="00296AE4">
        <w:t>ей</w:t>
      </w:r>
      <w:r>
        <w:t xml:space="preserve">, то </w:t>
      </w:r>
      <w:r w:rsidR="00296AE4">
        <w:t xml:space="preserve">первый </w:t>
      </w:r>
      <w:r>
        <w:t>исполнитель должен организовать работу по обращению с соисполнителями в контакте.</w:t>
      </w:r>
    </w:p>
    <w:p w:rsidR="00402FF3" w:rsidRDefault="00FC4B5E">
      <w:pPr>
        <w:pStyle w:val="20"/>
        <w:shd w:val="clear" w:color="auto" w:fill="auto"/>
        <w:spacing w:before="0"/>
        <w:ind w:firstLine="460"/>
        <w:jc w:val="left"/>
      </w:pPr>
      <w:r>
        <w:t>Текст ответа должен излагаться четко, последовательно, кратко, содержать исчерпывающую информацию на все поставленные в обращении вопросы.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r>
        <w:t>При подтверждении фактов, изложенных в обращении, в ответе следует указать принятые по обращению меры.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r>
        <w:t>Отказ в удовлетворении не основанных на законодательстве требований должен быть аргументирован.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r>
        <w:t>В ответе необходимо разъяснить возможные (в рамках действующего законодательства) пути и способы решений поднимаемых заявителем вопросов, порядок обжалования заявителем решений государственных и иных органов, действий (бездействия) их должностных лиц.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r>
        <w:t>Ответ обязательно должен содержать информацию, что он направляется на обращение заявителя, на имя и в адрес которого оно было направлено.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r>
        <w:t>Если на обращение дается промежуточный ответ, то в тексте указывается предполагаемый срок окончательного разрешения вопроса.</w:t>
      </w:r>
    </w:p>
    <w:p w:rsidR="00402FF3" w:rsidRDefault="00296AE4">
      <w:pPr>
        <w:pStyle w:val="20"/>
        <w:numPr>
          <w:ilvl w:val="0"/>
          <w:numId w:val="4"/>
        </w:numPr>
        <w:shd w:val="clear" w:color="auto" w:fill="auto"/>
        <w:tabs>
          <w:tab w:val="left" w:pos="1084"/>
        </w:tabs>
        <w:spacing w:before="0" w:line="317" w:lineRule="exact"/>
        <w:ind w:firstLine="600"/>
      </w:pPr>
      <w:r>
        <w:t xml:space="preserve">Проекты ответов </w:t>
      </w:r>
      <w:r w:rsidR="00FC4B5E">
        <w:t xml:space="preserve">передаются в </w:t>
      </w:r>
      <w:r>
        <w:t>организационно-контрольный отдел, затем направляются</w:t>
      </w:r>
      <w:r w:rsidR="00FC4B5E">
        <w:t xml:space="preserve"> на подпись</w:t>
      </w:r>
      <w:r>
        <w:t>.</w:t>
      </w:r>
    </w:p>
    <w:p w:rsidR="00296AE4" w:rsidRDefault="00FC4B5E" w:rsidP="00296AE4">
      <w:pPr>
        <w:pStyle w:val="20"/>
        <w:numPr>
          <w:ilvl w:val="0"/>
          <w:numId w:val="4"/>
        </w:numPr>
        <w:shd w:val="clear" w:color="auto" w:fill="auto"/>
        <w:tabs>
          <w:tab w:val="left" w:pos="1084"/>
        </w:tabs>
        <w:spacing w:before="0" w:line="317" w:lineRule="exact"/>
        <w:ind w:firstLine="600"/>
      </w:pPr>
      <w:r>
        <w:t xml:space="preserve">Ответ оформляется на бланке Администрации </w:t>
      </w:r>
      <w:r w:rsidR="00296AE4">
        <w:t>и подписывается главой Сортавальского муниципального округа, первым з</w:t>
      </w:r>
      <w:r w:rsidR="001602E8">
        <w:t>аместителем главы администрации</w:t>
      </w:r>
      <w:r w:rsidR="00A6197F">
        <w:t>,</w:t>
      </w:r>
      <w:r w:rsidR="001602E8">
        <w:t xml:space="preserve"> а также управляющими территорией отдела по управлению территорией и муниципальному хозяйству Администрации в пределах полномочий, определенных распоряжением Главы округа.</w:t>
      </w:r>
    </w:p>
    <w:p w:rsidR="00402FF3" w:rsidRDefault="00FC4B5E" w:rsidP="00296AE4">
      <w:pPr>
        <w:pStyle w:val="20"/>
        <w:numPr>
          <w:ilvl w:val="0"/>
          <w:numId w:val="4"/>
        </w:numPr>
        <w:shd w:val="clear" w:color="auto" w:fill="auto"/>
        <w:tabs>
          <w:tab w:val="left" w:pos="1058"/>
        </w:tabs>
        <w:spacing w:before="0" w:line="317" w:lineRule="exact"/>
        <w:ind w:firstLine="600"/>
      </w:pPr>
      <w:r>
        <w:lastRenderedPageBreak/>
        <w:t>Ответ должен содержать наименование должности лица, его подписавшего, фамилию и инициалы.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r>
        <w:t>Информация о заявителе указывается в виде его фамилии и инициалов, почтового адреса или адреса электронной почты.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r>
        <w:t>В левом нижнем углу ответа обязательно должны быть указаны исполнитель (фамилия, имя, отчество  и номер его служебного телефона</w:t>
      </w:r>
      <w:r w:rsidR="00296AE4">
        <w:t>)</w:t>
      </w:r>
      <w:r>
        <w:t>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286"/>
        </w:tabs>
        <w:spacing w:before="0" w:line="317" w:lineRule="exact"/>
        <w:ind w:firstLine="600"/>
      </w:pPr>
      <w:r>
        <w:t xml:space="preserve">Проект ответа передается на подписание (утверждение) должностному лицу: посредством ЕСЭДД, если проект </w:t>
      </w:r>
      <w:r w:rsidR="00296AE4">
        <w:t xml:space="preserve">подготовлен в электронном виде или непосредственно </w:t>
      </w:r>
      <w:r>
        <w:t xml:space="preserve"> должностно</w:t>
      </w:r>
      <w:r w:rsidR="00296AE4">
        <w:t>му</w:t>
      </w:r>
      <w:r>
        <w:t xml:space="preserve"> лиц</w:t>
      </w:r>
      <w:r w:rsidR="00296AE4">
        <w:t>у</w:t>
      </w:r>
      <w:r>
        <w:t>, если проект подготовлен на бумажном носителе.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r>
        <w:t>Должностное лицо по результатам ознакомления с проектом ответа подписывает (утверждает) либо отклоняет его.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r>
        <w:t>Ответ подписывается должностным лицом усиленной квалифицированной электронной подписью или собственноручно.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r>
        <w:t>В случае его отклонения исполнитель незамедлительно принимает меры по устранению замечаний.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286"/>
        </w:tabs>
        <w:spacing w:before="0" w:line="317" w:lineRule="exact"/>
        <w:ind w:firstLine="600"/>
      </w:pPr>
      <w:r>
        <w:t xml:space="preserve">Регистрация и отправка ответа заявителю осуществляется сотрудником </w:t>
      </w:r>
      <w:r w:rsidR="002E0BF2">
        <w:t>организационно-контрольного отдела</w:t>
      </w:r>
      <w:r>
        <w:t xml:space="preserve"> в течение 1 рабочего дня с момента его подписания.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44"/>
        </w:tabs>
        <w:spacing w:before="0" w:line="317" w:lineRule="exact"/>
        <w:ind w:firstLine="600"/>
      </w:pPr>
      <w:r>
        <w:t>Регистрация ответа осуществляется в ЕСЭДД, при регистрации ответу присваивается номер и дата.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68"/>
        </w:tabs>
        <w:spacing w:before="0" w:line="317" w:lineRule="exact"/>
        <w:ind w:firstLine="600"/>
      </w:pPr>
      <w:r>
        <w:t>Зарегистрированный ответ направляется заявителю:</w:t>
      </w:r>
    </w:p>
    <w:p w:rsidR="00402FF3" w:rsidRDefault="00FC4B5E">
      <w:pPr>
        <w:pStyle w:val="20"/>
        <w:shd w:val="clear" w:color="auto" w:fill="auto"/>
        <w:tabs>
          <w:tab w:val="left" w:pos="984"/>
        </w:tabs>
        <w:spacing w:before="0" w:line="317" w:lineRule="exact"/>
        <w:ind w:firstLine="600"/>
      </w:pPr>
      <w:r>
        <w:t>а)</w:t>
      </w:r>
      <w:r>
        <w:tab/>
        <w:t>в случае если обращение поступило в письмен</w:t>
      </w:r>
      <w:r w:rsidR="00DB72F1">
        <w:t>ном виде, то на почтовый адрес заявителя;</w:t>
      </w:r>
    </w:p>
    <w:p w:rsidR="00402FF3" w:rsidRDefault="00FC4B5E">
      <w:pPr>
        <w:pStyle w:val="20"/>
        <w:shd w:val="clear" w:color="auto" w:fill="auto"/>
        <w:tabs>
          <w:tab w:val="left" w:pos="937"/>
        </w:tabs>
        <w:spacing w:before="0" w:line="317" w:lineRule="exact"/>
        <w:ind w:firstLine="600"/>
      </w:pPr>
      <w:r>
        <w:t>б)</w:t>
      </w:r>
      <w:r>
        <w:tab/>
        <w:t>в случае если обращение поступило в электронном виде, то на адрес электронной почты, указанный в обращении; в указанном случае отправка осуществляется автоматически в ЕСЭДД, где в регистрационной карточке исходящего документа проставляется соответствующая отметка о дате и времени отправки; в случае если отправка осуществлена на адрес электронной почты вручную, то в регистрационную карточку исходящего документа прикрепляется скриншот, подтверждающий факт отправки;</w:t>
      </w:r>
    </w:p>
    <w:p w:rsidR="00402FF3" w:rsidRDefault="00FC4B5E">
      <w:pPr>
        <w:pStyle w:val="20"/>
        <w:shd w:val="clear" w:color="auto" w:fill="auto"/>
        <w:tabs>
          <w:tab w:val="left" w:pos="932"/>
        </w:tabs>
        <w:spacing w:before="0" w:line="317" w:lineRule="exact"/>
        <w:ind w:firstLine="600"/>
      </w:pPr>
      <w:r>
        <w:t>в)</w:t>
      </w:r>
      <w:r>
        <w:tab/>
        <w:t>в случае если обращение поступило в устной форме в ходе проведения личного приема, то ответ отправляется по адресу, указанному в карточке личного приема, в порядке, установленном настоящим пунктом.</w:t>
      </w:r>
    </w:p>
    <w:p w:rsidR="00A6197F" w:rsidRDefault="00FC4B5E" w:rsidP="001602E8">
      <w:pPr>
        <w:pStyle w:val="20"/>
        <w:numPr>
          <w:ilvl w:val="0"/>
          <w:numId w:val="4"/>
        </w:numPr>
        <w:shd w:val="clear" w:color="auto" w:fill="auto"/>
        <w:tabs>
          <w:tab w:val="left" w:pos="1131"/>
        </w:tabs>
        <w:spacing w:before="0" w:line="317" w:lineRule="exact"/>
        <w:ind w:firstLine="600"/>
      </w:pPr>
      <w:r>
        <w:t>Ответ на коллек</w:t>
      </w:r>
      <w:r w:rsidR="001602E8">
        <w:t xml:space="preserve">тивное обращение направляется </w:t>
      </w:r>
      <w:r w:rsidR="00A6197F">
        <w:t>в адрес заявителя, указанного в качестве получателя ответа</w:t>
      </w:r>
      <w:r w:rsidR="004945E4">
        <w:t>.</w:t>
      </w:r>
    </w:p>
    <w:p w:rsidR="00402FF3" w:rsidRDefault="004945E4" w:rsidP="00A6197F">
      <w:pPr>
        <w:pStyle w:val="20"/>
        <w:shd w:val="clear" w:color="auto" w:fill="auto"/>
        <w:tabs>
          <w:tab w:val="left" w:pos="1131"/>
        </w:tabs>
        <w:spacing w:before="0" w:line="317" w:lineRule="exact"/>
      </w:pPr>
      <w:r>
        <w:t xml:space="preserve">         Если получатель ответа в коллективном обращении не определен, то ответ направляется </w:t>
      </w:r>
      <w:r w:rsidR="001602E8">
        <w:t>первому по расп</w:t>
      </w:r>
      <w:r w:rsidR="00C920D7">
        <w:t>о</w:t>
      </w:r>
      <w:r w:rsidR="001602E8">
        <w:t>ложению подписи заявителю с предложением довести его содержание до сведения ост</w:t>
      </w:r>
      <w:r w:rsidR="00C920D7">
        <w:t>а</w:t>
      </w:r>
      <w:r w:rsidR="001602E8">
        <w:t xml:space="preserve">льных </w:t>
      </w:r>
      <w:r w:rsidR="00C920D7">
        <w:t>заявителей;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28"/>
        </w:tabs>
        <w:spacing w:before="0" w:line="317" w:lineRule="exact"/>
        <w:ind w:firstLine="600"/>
      </w:pPr>
      <w:r>
        <w:t xml:space="preserve">Ответ на адрес электронной почты направляется в виде электронного образа документа в формате </w:t>
      </w:r>
      <w:r>
        <w:rPr>
          <w:lang w:val="en-US" w:eastAsia="en-US" w:bidi="en-US"/>
        </w:rPr>
        <w:t>pdf</w:t>
      </w:r>
      <w:r w:rsidR="00DB72F1">
        <w:rPr>
          <w:lang w:eastAsia="en-US" w:bidi="en-US"/>
        </w:rPr>
        <w:t>.</w:t>
      </w:r>
      <w:r w:rsidRPr="00FC4B5E">
        <w:rPr>
          <w:lang w:eastAsia="en-US" w:bidi="en-US"/>
        </w:rPr>
        <w:t xml:space="preserve"> </w:t>
      </w:r>
      <w:r>
        <w:t>с подписью должностного лица.</w:t>
      </w:r>
    </w:p>
    <w:p w:rsidR="00DB72F1" w:rsidRDefault="00DB72F1" w:rsidP="00DB72F1">
      <w:pPr>
        <w:pStyle w:val="20"/>
        <w:shd w:val="clear" w:color="auto" w:fill="auto"/>
        <w:tabs>
          <w:tab w:val="left" w:pos="1028"/>
        </w:tabs>
        <w:spacing w:before="0" w:line="317" w:lineRule="exact"/>
        <w:ind w:left="600"/>
      </w:pPr>
    </w:p>
    <w:p w:rsidR="00402FF3" w:rsidRDefault="00FC4B5E">
      <w:pPr>
        <w:pStyle w:val="22"/>
        <w:keepNext/>
        <w:keepLines/>
        <w:numPr>
          <w:ilvl w:val="0"/>
          <w:numId w:val="5"/>
        </w:numPr>
        <w:shd w:val="clear" w:color="auto" w:fill="auto"/>
        <w:tabs>
          <w:tab w:val="left" w:pos="1690"/>
        </w:tabs>
        <w:spacing w:before="0" w:after="299" w:line="280" w:lineRule="exact"/>
        <w:ind w:left="1080" w:firstLine="0"/>
        <w:jc w:val="both"/>
      </w:pPr>
      <w:bookmarkStart w:id="8" w:name="bookmark8"/>
      <w:r>
        <w:t>Снятие обращения с контроля. Хранение документов</w:t>
      </w:r>
      <w:bookmarkEnd w:id="8"/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131"/>
        </w:tabs>
        <w:spacing w:before="0"/>
        <w:ind w:firstLine="600"/>
      </w:pPr>
      <w:r>
        <w:t xml:space="preserve">Исполнитель - участник ЕСЭДД при исполнении резолюции </w:t>
      </w:r>
      <w:r>
        <w:lastRenderedPageBreak/>
        <w:t>должностного лица производит следующие действия:</w:t>
      </w:r>
    </w:p>
    <w:p w:rsidR="00402FF3" w:rsidRDefault="00FC4B5E">
      <w:pPr>
        <w:pStyle w:val="20"/>
        <w:shd w:val="clear" w:color="auto" w:fill="auto"/>
        <w:tabs>
          <w:tab w:val="left" w:pos="931"/>
        </w:tabs>
        <w:spacing w:before="0"/>
        <w:ind w:firstLine="600"/>
      </w:pPr>
      <w:r>
        <w:t>а)</w:t>
      </w:r>
      <w:r>
        <w:tab/>
        <w:t>делает связку документа с результатами рассмотрения обращения с приложением копии ответа в адрес заявителя с регистрационной карточкой обращения; в адресатах документа обязательно долж</w:t>
      </w:r>
      <w:r w:rsidR="00475FF7">
        <w:t>ен</w:t>
      </w:r>
      <w:r>
        <w:t xml:space="preserve"> быть указан </w:t>
      </w:r>
      <w:r w:rsidR="00DB72F1">
        <w:t>исполнитель</w:t>
      </w:r>
      <w:r>
        <w:t>;</w:t>
      </w:r>
    </w:p>
    <w:p w:rsidR="00402FF3" w:rsidRDefault="00FC4B5E">
      <w:pPr>
        <w:pStyle w:val="20"/>
        <w:shd w:val="clear" w:color="auto" w:fill="auto"/>
        <w:tabs>
          <w:tab w:val="left" w:pos="953"/>
        </w:tabs>
        <w:spacing w:before="0" w:line="317" w:lineRule="exact"/>
        <w:ind w:firstLine="600"/>
      </w:pPr>
      <w:r>
        <w:t>б)</w:t>
      </w:r>
      <w:r>
        <w:tab/>
        <w:t>делает отметку в отчете исполнителя в резолюции, внесенной в регистрационную карточку обращения; отметка обязательно должна содержать реквизиты документа с результатами рассмотрения обращения.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159"/>
        </w:tabs>
        <w:spacing w:before="0" w:line="312" w:lineRule="exact"/>
        <w:ind w:firstLine="600"/>
      </w:pPr>
      <w:r>
        <w:t>Исполненным считается обращение, если рассмотрены все поставленные в нем вопросы, приняты необходимые меры и заявителю дан письменный ответ.</w:t>
      </w:r>
    </w:p>
    <w:p w:rsidR="00402FF3" w:rsidRDefault="00FC4B5E">
      <w:pPr>
        <w:pStyle w:val="20"/>
        <w:shd w:val="clear" w:color="auto" w:fill="auto"/>
        <w:spacing w:before="0" w:line="312" w:lineRule="exact"/>
        <w:ind w:firstLine="600"/>
      </w:pPr>
      <w:r>
        <w:t xml:space="preserve">При оценке ответов заявителям и информации по результатам рассмотрения обращений сотрудник </w:t>
      </w:r>
      <w:r w:rsidR="00DB72F1">
        <w:t>организационно-контрольного отдела</w:t>
      </w:r>
      <w:r>
        <w:t xml:space="preserve"> осуществляет:</w:t>
      </w:r>
    </w:p>
    <w:p w:rsidR="00402FF3" w:rsidRDefault="00FC4B5E">
      <w:pPr>
        <w:pStyle w:val="20"/>
        <w:shd w:val="clear" w:color="auto" w:fill="auto"/>
        <w:tabs>
          <w:tab w:val="left" w:pos="963"/>
        </w:tabs>
        <w:spacing w:before="0" w:line="312" w:lineRule="exact"/>
        <w:ind w:firstLine="600"/>
      </w:pPr>
      <w:r>
        <w:t>а)</w:t>
      </w:r>
      <w:r>
        <w:tab/>
        <w:t>проверку соблюдения сроков рассмотрения обращения;</w:t>
      </w:r>
    </w:p>
    <w:p w:rsidR="00402FF3" w:rsidRDefault="00FC4B5E">
      <w:pPr>
        <w:pStyle w:val="20"/>
        <w:shd w:val="clear" w:color="auto" w:fill="auto"/>
        <w:tabs>
          <w:tab w:val="left" w:pos="953"/>
        </w:tabs>
        <w:spacing w:before="0" w:line="312" w:lineRule="exact"/>
        <w:ind w:firstLine="600"/>
      </w:pPr>
      <w:r>
        <w:t>б)</w:t>
      </w:r>
      <w:r>
        <w:tab/>
        <w:t>анализ содержания ответа заявителю и информации по результатам рассмотрения обращения по следующим критериям:</w:t>
      </w:r>
    </w:p>
    <w:p w:rsidR="00402FF3" w:rsidRDefault="00FC4B5E" w:rsidP="00DB72F1">
      <w:pPr>
        <w:pStyle w:val="20"/>
        <w:shd w:val="clear" w:color="auto" w:fill="auto"/>
        <w:spacing w:before="0" w:line="312" w:lineRule="exact"/>
        <w:ind w:left="600" w:right="63"/>
        <w:jc w:val="left"/>
      </w:pPr>
      <w:r>
        <w:t>полнота осв</w:t>
      </w:r>
      <w:r w:rsidR="00DB72F1">
        <w:t xml:space="preserve">ещения вопросов, поставленных в </w:t>
      </w:r>
      <w:r>
        <w:t>обращении; раскрытие всех установленных обстоятельств; отражение всех доводов заявителя;</w:t>
      </w:r>
    </w:p>
    <w:p w:rsidR="00402FF3" w:rsidRDefault="00FC4B5E">
      <w:pPr>
        <w:pStyle w:val="20"/>
        <w:shd w:val="clear" w:color="auto" w:fill="auto"/>
        <w:tabs>
          <w:tab w:val="left" w:pos="982"/>
        </w:tabs>
        <w:spacing w:before="0" w:line="312" w:lineRule="exact"/>
        <w:ind w:left="600"/>
        <w:jc w:val="left"/>
      </w:pPr>
      <w:r>
        <w:t>в)</w:t>
      </w:r>
      <w:r>
        <w:tab/>
        <w:t>оценку принятия решения по результатам рассмотрения обращения: «поддержано»;</w:t>
      </w:r>
    </w:p>
    <w:p w:rsidR="00402FF3" w:rsidRDefault="00FC4B5E">
      <w:pPr>
        <w:pStyle w:val="20"/>
        <w:shd w:val="clear" w:color="auto" w:fill="auto"/>
        <w:spacing w:before="0" w:line="312" w:lineRule="exact"/>
        <w:ind w:firstLine="600"/>
      </w:pPr>
      <w:r>
        <w:t>«не поддержано»;</w:t>
      </w:r>
    </w:p>
    <w:p w:rsidR="00402FF3" w:rsidRDefault="00FC4B5E">
      <w:pPr>
        <w:pStyle w:val="20"/>
        <w:shd w:val="clear" w:color="auto" w:fill="auto"/>
        <w:spacing w:before="0" w:line="312" w:lineRule="exact"/>
        <w:ind w:firstLine="600"/>
      </w:pPr>
      <w:r>
        <w:t>«разъяснено»;</w:t>
      </w:r>
    </w:p>
    <w:p w:rsidR="00402FF3" w:rsidRDefault="00FC4B5E">
      <w:pPr>
        <w:pStyle w:val="20"/>
        <w:shd w:val="clear" w:color="auto" w:fill="auto"/>
        <w:spacing w:before="0" w:line="312" w:lineRule="exact"/>
        <w:ind w:firstLine="600"/>
      </w:pPr>
      <w:r>
        <w:t>«дан ответ автору»;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73"/>
        </w:tabs>
        <w:spacing w:before="0" w:line="312" w:lineRule="exact"/>
        <w:ind w:firstLine="600"/>
      </w:pPr>
      <w:r>
        <w:t>Обращение возвращается исполнителю для повторного рассмотрения:</w:t>
      </w:r>
    </w:p>
    <w:p w:rsidR="00402FF3" w:rsidRDefault="00FC4B5E">
      <w:pPr>
        <w:pStyle w:val="20"/>
        <w:shd w:val="clear" w:color="auto" w:fill="auto"/>
        <w:tabs>
          <w:tab w:val="left" w:pos="936"/>
        </w:tabs>
        <w:spacing w:before="0" w:line="312" w:lineRule="exact"/>
        <w:ind w:firstLine="600"/>
      </w:pPr>
      <w:r>
        <w:t>а)</w:t>
      </w:r>
      <w:r>
        <w:tab/>
        <w:t>если из полученного ответа следует, что рассмотрены не все вопросы, поставленные в обращении, или ответ не соответствует требованиям к оформлению ответа</w:t>
      </w:r>
      <w:r w:rsidR="00DB72F1">
        <w:t>.</w:t>
      </w:r>
    </w:p>
    <w:p w:rsidR="00402FF3" w:rsidRDefault="00FC4B5E">
      <w:pPr>
        <w:pStyle w:val="20"/>
        <w:shd w:val="clear" w:color="auto" w:fill="auto"/>
        <w:tabs>
          <w:tab w:val="left" w:pos="963"/>
        </w:tabs>
        <w:spacing w:before="0" w:line="312" w:lineRule="exact"/>
        <w:ind w:firstLine="600"/>
      </w:pPr>
      <w:r>
        <w:t>б)</w:t>
      </w:r>
      <w:r>
        <w:tab/>
        <w:t>если в ответе исполнителя указывается, что вопрос, поставленный заявителем, будет решен в течение определенного периода времени.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89"/>
        </w:tabs>
        <w:spacing w:before="0" w:line="312" w:lineRule="exact"/>
        <w:ind w:firstLine="600"/>
      </w:pPr>
      <w:r>
        <w:t>Оригиналы обращений и документы по ним, поступившие на бумажном носителе, формируются в архивные дела и подлежат хранению в течение установленных законодательством Российской Федерации сроков.</w:t>
      </w:r>
    </w:p>
    <w:p w:rsidR="00402FF3" w:rsidRDefault="00FC4B5E">
      <w:pPr>
        <w:pStyle w:val="20"/>
        <w:shd w:val="clear" w:color="auto" w:fill="auto"/>
        <w:spacing w:before="0" w:line="312" w:lineRule="exact"/>
        <w:ind w:firstLine="600"/>
      </w:pPr>
      <w:r>
        <w:t xml:space="preserve">Приложенные к обращению оригиналы документов </w:t>
      </w:r>
      <w:proofErr w:type="spellStart"/>
      <w:r>
        <w:t>справочно</w:t>
      </w:r>
      <w:r>
        <w:softHyphen/>
        <w:t>информационного</w:t>
      </w:r>
      <w:proofErr w:type="spellEnd"/>
      <w:r>
        <w:t xml:space="preserve"> характера (справки, письма, характеристики и т.д.) остаются в деле, если в обращении не содержится просьба об их возврате.</w:t>
      </w:r>
    </w:p>
    <w:p w:rsidR="00402FF3" w:rsidRDefault="00FC4B5E">
      <w:pPr>
        <w:pStyle w:val="20"/>
        <w:shd w:val="clear" w:color="auto" w:fill="auto"/>
        <w:spacing w:before="0" w:line="312" w:lineRule="exact"/>
        <w:ind w:firstLine="600"/>
      </w:pPr>
      <w:r>
        <w:t xml:space="preserve">Материалы на бумажном носителе хранятся в </w:t>
      </w:r>
      <w:r w:rsidR="006336D6">
        <w:t>организационно-контрольном отделе</w:t>
      </w:r>
      <w:r>
        <w:t xml:space="preserve"> в отдельных папках, сформированных по хронологическому или иному признаку, которые по истечении срока хранения подлежат уничтожению в установленном порядке.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89"/>
        </w:tabs>
        <w:spacing w:before="0" w:after="244" w:line="312" w:lineRule="exact"/>
        <w:ind w:firstLine="600"/>
      </w:pPr>
      <w:r>
        <w:t>Обращения и документы по ним, поступившие в электронном виде, в том числе посредством межведомственного электронного документооборота, хранятся в ЕСЭДД.</w:t>
      </w:r>
    </w:p>
    <w:p w:rsidR="00402FF3" w:rsidRDefault="00FC4B5E">
      <w:pPr>
        <w:pStyle w:val="22"/>
        <w:keepNext/>
        <w:keepLines/>
        <w:numPr>
          <w:ilvl w:val="0"/>
          <w:numId w:val="5"/>
        </w:numPr>
        <w:shd w:val="clear" w:color="auto" w:fill="auto"/>
        <w:tabs>
          <w:tab w:val="left" w:pos="1541"/>
        </w:tabs>
        <w:spacing w:before="0" w:after="299" w:line="280" w:lineRule="exact"/>
        <w:ind w:left="1020" w:firstLine="0"/>
        <w:jc w:val="both"/>
      </w:pPr>
      <w:bookmarkStart w:id="9" w:name="bookmark12"/>
      <w:r>
        <w:lastRenderedPageBreak/>
        <w:t>Организация и проведение личного приема заявителей</w:t>
      </w:r>
      <w:bookmarkEnd w:id="9"/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64"/>
        </w:tabs>
        <w:spacing w:before="0"/>
        <w:ind w:firstLine="600"/>
      </w:pPr>
      <w:r>
        <w:t xml:space="preserve">Организацию и подготовку личного приема осуществляет </w:t>
      </w:r>
      <w:r w:rsidR="00C24C79">
        <w:t>организ</w:t>
      </w:r>
      <w:r w:rsidR="00452A22">
        <w:t>ационно-контрольный отдел</w:t>
      </w:r>
      <w:r>
        <w:t>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405"/>
        </w:tabs>
        <w:spacing w:before="0"/>
        <w:ind w:firstLine="600"/>
      </w:pPr>
      <w:r>
        <w:t>При личном приеме заявитель предъявляет документ, удостоверяющий его личность.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64"/>
        </w:tabs>
        <w:spacing w:before="0"/>
        <w:ind w:firstLine="600"/>
      </w:pPr>
      <w:r>
        <w:t>При проведении личного приема оформляется карточка.</w:t>
      </w:r>
    </w:p>
    <w:p w:rsidR="00402FF3" w:rsidRDefault="00FC4B5E">
      <w:pPr>
        <w:pStyle w:val="20"/>
        <w:shd w:val="clear" w:color="auto" w:fill="auto"/>
        <w:spacing w:before="0" w:line="312" w:lineRule="exact"/>
        <w:ind w:firstLine="600"/>
      </w:pPr>
      <w:r>
        <w:t>В карточку личного приема заносятся следующие данные:</w:t>
      </w:r>
    </w:p>
    <w:p w:rsidR="00402FF3" w:rsidRDefault="00FC4B5E">
      <w:pPr>
        <w:pStyle w:val="20"/>
        <w:shd w:val="clear" w:color="auto" w:fill="auto"/>
        <w:tabs>
          <w:tab w:val="left" w:pos="1010"/>
        </w:tabs>
        <w:spacing w:before="0" w:line="312" w:lineRule="exact"/>
        <w:ind w:firstLine="600"/>
      </w:pPr>
      <w:r>
        <w:t>а)</w:t>
      </w:r>
      <w:r>
        <w:tab/>
        <w:t>фамилия, имя, отчество заявителя; по желанию заявителя - год рождения, социальное положение или организационно-правовая форма юридического лица, льготный статус или основные виды деятельности юридического лица;</w:t>
      </w:r>
    </w:p>
    <w:p w:rsidR="00402FF3" w:rsidRDefault="00FC4B5E" w:rsidP="00452A22">
      <w:pPr>
        <w:pStyle w:val="20"/>
        <w:shd w:val="clear" w:color="auto" w:fill="auto"/>
        <w:tabs>
          <w:tab w:val="left" w:pos="977"/>
        </w:tabs>
        <w:spacing w:before="0" w:line="312" w:lineRule="exact"/>
        <w:ind w:firstLine="600"/>
      </w:pPr>
      <w:r>
        <w:t>б)</w:t>
      </w:r>
      <w:r>
        <w:tab/>
        <w:t>адрес для ответа, контактный номер телефона;</w:t>
      </w:r>
    </w:p>
    <w:p w:rsidR="00402FF3" w:rsidRDefault="00452A22">
      <w:pPr>
        <w:pStyle w:val="20"/>
        <w:shd w:val="clear" w:color="auto" w:fill="auto"/>
        <w:tabs>
          <w:tab w:val="left" w:pos="977"/>
        </w:tabs>
        <w:spacing w:before="0" w:line="312" w:lineRule="exact"/>
        <w:ind w:firstLine="600"/>
      </w:pPr>
      <w:r>
        <w:t>в</w:t>
      </w:r>
      <w:r w:rsidR="00FC4B5E">
        <w:t>)</w:t>
      </w:r>
      <w:r w:rsidR="00FC4B5E">
        <w:tab/>
        <w:t>содержание обращения, изложенного в устной форме;</w:t>
      </w:r>
    </w:p>
    <w:p w:rsidR="00402FF3" w:rsidRDefault="00452A22">
      <w:pPr>
        <w:pStyle w:val="20"/>
        <w:shd w:val="clear" w:color="auto" w:fill="auto"/>
        <w:tabs>
          <w:tab w:val="left" w:pos="1010"/>
        </w:tabs>
        <w:spacing w:before="0" w:line="312" w:lineRule="exact"/>
        <w:ind w:firstLine="600"/>
      </w:pPr>
      <w:r>
        <w:t>г</w:t>
      </w:r>
      <w:r w:rsidR="00FC4B5E">
        <w:t>)</w:t>
      </w:r>
      <w:r w:rsidR="00FC4B5E">
        <w:tab/>
        <w:t>поручение должностного лица по итогам личного приема (при наличии).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44"/>
        </w:tabs>
        <w:spacing w:before="0" w:line="312" w:lineRule="exact"/>
        <w:ind w:firstLine="600"/>
      </w:pPr>
      <w:r>
        <w:t xml:space="preserve">В случае получения ответа на все поставленные в обращении вопросы в ходе личного приема и наличия согласия заявителя на устный ответ в карточке личного приема делается следующая запись: «Ответ дан в ходе приема. Письменный ответ не требуется.», </w:t>
      </w:r>
      <w:proofErr w:type="gramStart"/>
      <w:r>
        <w:t>которая</w:t>
      </w:r>
      <w:proofErr w:type="gramEnd"/>
      <w:r>
        <w:t xml:space="preserve"> подтверждается подписью заявителя.</w:t>
      </w:r>
    </w:p>
    <w:p w:rsidR="00402FF3" w:rsidRDefault="00FC4B5E">
      <w:pPr>
        <w:pStyle w:val="20"/>
        <w:shd w:val="clear" w:color="auto" w:fill="auto"/>
        <w:spacing w:before="0" w:line="312" w:lineRule="exact"/>
        <w:ind w:firstLine="600"/>
      </w:pPr>
      <w:r>
        <w:t>В остальных случаях дается письменный ответ по существу поставленных в обращении вопросов.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40"/>
        </w:tabs>
        <w:spacing w:before="0" w:line="312" w:lineRule="exact"/>
        <w:ind w:firstLine="600"/>
      </w:pPr>
      <w:r>
        <w:t xml:space="preserve">В ходе личного приема заявитель имеет право оставить письменное обращение. Письменное обращение подлежит регистрации и рассмотрению в порядке, установленном </w:t>
      </w:r>
      <w:r w:rsidR="00452A22">
        <w:t xml:space="preserve">настоящей </w:t>
      </w:r>
      <w:r>
        <w:t>Инструкцией.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202"/>
        </w:tabs>
        <w:spacing w:before="0" w:line="307" w:lineRule="exact"/>
        <w:ind w:firstLine="600"/>
      </w:pPr>
      <w:r>
        <w:t>Использование заявителем собственной ауди</w:t>
      </w:r>
      <w:proofErr w:type="gramStart"/>
      <w:r>
        <w:t>о-</w:t>
      </w:r>
      <w:proofErr w:type="gramEnd"/>
      <w:r>
        <w:t xml:space="preserve"> и (или) видеозаписывающей аппаратуры в ходе личного приема не предусмотрено Федеральным законом № 59-ФЗ и допустимо только на основании решения должностного лица, ведущего личный прием, о возможности проведения заявителем аудио- и (или) видеозаписи.</w:t>
      </w:r>
    </w:p>
    <w:p w:rsidR="00452A22" w:rsidRDefault="00452A22">
      <w:pPr>
        <w:pStyle w:val="20"/>
        <w:numPr>
          <w:ilvl w:val="0"/>
          <w:numId w:val="4"/>
        </w:numPr>
        <w:shd w:val="clear" w:color="auto" w:fill="auto"/>
        <w:tabs>
          <w:tab w:val="left" w:pos="1202"/>
        </w:tabs>
        <w:spacing w:before="0" w:line="307" w:lineRule="exact"/>
        <w:ind w:firstLine="600"/>
      </w:pPr>
      <w:r>
        <w:t>Информация для граждан о времени, месте и порядке проведения личного приема размещается на официальном интернет-сайте Администрации, в</w:t>
      </w:r>
      <w:r w:rsidRPr="00452A22">
        <w:t xml:space="preserve"> </w:t>
      </w:r>
      <w:r>
        <w:t xml:space="preserve">социальной  сети </w:t>
      </w:r>
      <w:proofErr w:type="spellStart"/>
      <w:r>
        <w:t>ВКонтакте</w:t>
      </w:r>
      <w:proofErr w:type="spellEnd"/>
      <w:r>
        <w:t xml:space="preserve"> на странице Администрации и личной странице Главы округа.</w:t>
      </w:r>
    </w:p>
    <w:p w:rsidR="000E0702" w:rsidRDefault="000E0702">
      <w:pPr>
        <w:pStyle w:val="20"/>
        <w:numPr>
          <w:ilvl w:val="0"/>
          <w:numId w:val="4"/>
        </w:numPr>
        <w:shd w:val="clear" w:color="auto" w:fill="auto"/>
        <w:tabs>
          <w:tab w:val="left" w:pos="1202"/>
        </w:tabs>
        <w:spacing w:before="0" w:line="307" w:lineRule="exact"/>
        <w:ind w:firstLine="600"/>
      </w:pPr>
      <w:r>
        <w:t>Глава округа может проводить выездные личные приемы граждан на территории Сортавальского муниципального округа.</w:t>
      </w:r>
    </w:p>
    <w:p w:rsidR="0056462E" w:rsidRDefault="0056462E">
      <w:pPr>
        <w:pStyle w:val="20"/>
        <w:numPr>
          <w:ilvl w:val="0"/>
          <w:numId w:val="4"/>
        </w:numPr>
        <w:shd w:val="clear" w:color="auto" w:fill="auto"/>
        <w:tabs>
          <w:tab w:val="left" w:pos="1202"/>
        </w:tabs>
        <w:spacing w:before="0" w:line="307" w:lineRule="exact"/>
        <w:ind w:firstLine="600"/>
      </w:pPr>
      <w:r>
        <w:t>Запись на личный приём осуществляется через приёмную главы округа специалистом организационно-контрольного отдела по телефону (81430) 4 53 42.</w:t>
      </w:r>
    </w:p>
    <w:p w:rsidR="00452A22" w:rsidRDefault="00452A22" w:rsidP="00452A22">
      <w:pPr>
        <w:pStyle w:val="20"/>
        <w:shd w:val="clear" w:color="auto" w:fill="auto"/>
        <w:tabs>
          <w:tab w:val="left" w:pos="1202"/>
        </w:tabs>
        <w:spacing w:before="0" w:line="307" w:lineRule="exact"/>
        <w:ind w:left="600"/>
      </w:pPr>
    </w:p>
    <w:p w:rsidR="00402FF3" w:rsidRDefault="00FC4B5E">
      <w:pPr>
        <w:pStyle w:val="22"/>
        <w:keepNext/>
        <w:keepLines/>
        <w:numPr>
          <w:ilvl w:val="0"/>
          <w:numId w:val="5"/>
        </w:numPr>
        <w:shd w:val="clear" w:color="auto" w:fill="auto"/>
        <w:tabs>
          <w:tab w:val="left" w:pos="1215"/>
        </w:tabs>
        <w:spacing w:before="0" w:line="280" w:lineRule="exact"/>
        <w:ind w:firstLine="600"/>
        <w:jc w:val="both"/>
      </w:pPr>
      <w:bookmarkStart w:id="10" w:name="bookmark13"/>
      <w:r>
        <w:t>Заполнение раздела «Результаты рассмотрения обращений»</w:t>
      </w:r>
      <w:bookmarkEnd w:id="10"/>
    </w:p>
    <w:p w:rsidR="00402FF3" w:rsidRDefault="00FC4B5E">
      <w:pPr>
        <w:pStyle w:val="22"/>
        <w:keepNext/>
        <w:keepLines/>
        <w:shd w:val="clear" w:color="auto" w:fill="auto"/>
        <w:spacing w:before="0" w:after="244" w:line="280" w:lineRule="exact"/>
        <w:ind w:firstLine="0"/>
      </w:pPr>
      <w:bookmarkStart w:id="11" w:name="bookmark14"/>
      <w:r>
        <w:t>на портале ССТУ</w:t>
      </w:r>
      <w:proofErr w:type="gramStart"/>
      <w:r>
        <w:t>.Р</w:t>
      </w:r>
      <w:proofErr w:type="gramEnd"/>
      <w:r>
        <w:t>Ф</w:t>
      </w:r>
      <w:bookmarkEnd w:id="11"/>
    </w:p>
    <w:p w:rsidR="0056462E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28"/>
        </w:tabs>
        <w:spacing w:before="0"/>
        <w:ind w:firstLine="600"/>
      </w:pPr>
      <w:r>
        <w:t xml:space="preserve">Во исполнение Указа № 171 </w:t>
      </w:r>
      <w:r w:rsidR="0056462E">
        <w:t>организационно-контрольным отделом</w:t>
      </w:r>
      <w:r>
        <w:t xml:space="preserve"> осуществляется работа по заполнению раздела «Результаты рассмотрения обращений» на по</w:t>
      </w:r>
      <w:r w:rsidR="0056462E">
        <w:t>ртале ССТУ</w:t>
      </w:r>
      <w:proofErr w:type="gramStart"/>
      <w:r w:rsidR="0056462E">
        <w:t>.Р</w:t>
      </w:r>
      <w:proofErr w:type="gramEnd"/>
      <w:r w:rsidR="0056462E">
        <w:t>Ф (далее - Раздел).</w:t>
      </w:r>
    </w:p>
    <w:p w:rsidR="0056462E" w:rsidRDefault="00FC4B5E" w:rsidP="0056462E">
      <w:pPr>
        <w:pStyle w:val="20"/>
        <w:shd w:val="clear" w:color="auto" w:fill="auto"/>
        <w:spacing w:before="0"/>
        <w:ind w:firstLine="600"/>
      </w:pPr>
      <w:r>
        <w:lastRenderedPageBreak/>
        <w:t xml:space="preserve">В целях внесения полной информации о результатах рассмотрения обращений сотрудником управления на регулярной основе проводится мониторинг Раздела. </w:t>
      </w:r>
    </w:p>
    <w:p w:rsidR="00402FF3" w:rsidRDefault="00FC4B5E" w:rsidP="0056462E">
      <w:pPr>
        <w:pStyle w:val="20"/>
        <w:shd w:val="clear" w:color="auto" w:fill="auto"/>
        <w:spacing w:before="0"/>
        <w:ind w:firstLine="600"/>
      </w:pPr>
      <w:r>
        <w:t xml:space="preserve">В Разделе размещаются результаты рассмотрения обращений, </w:t>
      </w:r>
      <w:r w:rsidR="0056462E">
        <w:t xml:space="preserve">принятых </w:t>
      </w:r>
      <w:r>
        <w:t>к рассмотрению в порядке, установленном Федеральным законом № 59-ФЗ.</w:t>
      </w:r>
    </w:p>
    <w:p w:rsidR="00402FF3" w:rsidRDefault="00FC4B5E">
      <w:pPr>
        <w:pStyle w:val="22"/>
        <w:keepNext/>
        <w:keepLines/>
        <w:numPr>
          <w:ilvl w:val="0"/>
          <w:numId w:val="5"/>
        </w:numPr>
        <w:shd w:val="clear" w:color="auto" w:fill="auto"/>
        <w:tabs>
          <w:tab w:val="left" w:pos="1906"/>
        </w:tabs>
        <w:spacing w:before="0" w:after="304" w:line="280" w:lineRule="exact"/>
        <w:ind w:left="1200" w:firstLine="0"/>
        <w:jc w:val="both"/>
      </w:pPr>
      <w:bookmarkStart w:id="12" w:name="bookmark16"/>
      <w:r>
        <w:t>Анализ обращений и результатов их рассмотрения</w:t>
      </w:r>
      <w:bookmarkEnd w:id="12"/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28"/>
        </w:tabs>
        <w:spacing w:before="0"/>
        <w:ind w:firstLine="600"/>
      </w:pPr>
      <w:r>
        <w:t xml:space="preserve">При проведении анализа обращений и результатов их рассмотрения сотрудники </w:t>
      </w:r>
      <w:r w:rsidR="0056462E">
        <w:t>организационно-контрольного отдела</w:t>
      </w:r>
      <w:r>
        <w:t xml:space="preserve"> руководствуются Методическими рекомендациями Сборника методических рекомендаций и документов Администрации Президента Российской Федерации:</w:t>
      </w:r>
    </w:p>
    <w:p w:rsidR="00402FF3" w:rsidRDefault="00FC4B5E">
      <w:pPr>
        <w:pStyle w:val="20"/>
        <w:shd w:val="clear" w:color="auto" w:fill="auto"/>
        <w:tabs>
          <w:tab w:val="left" w:pos="1006"/>
        </w:tabs>
        <w:spacing w:before="0"/>
        <w:ind w:firstLine="600"/>
      </w:pPr>
      <w:r>
        <w:t>а)</w:t>
      </w:r>
      <w:r>
        <w:tab/>
        <w:t>по учету, систематизации и обобщению обращений и запросов российских и иностранных граждан, лиц без гражданства, объединений граждан, в том числе юридических лиц, результатов их рассмотрения и принятых по ним мер в государственных органах и органах местного самоуправления;</w:t>
      </w:r>
    </w:p>
    <w:p w:rsidR="00402FF3" w:rsidRDefault="00FC4B5E">
      <w:pPr>
        <w:pStyle w:val="20"/>
        <w:shd w:val="clear" w:color="auto" w:fill="auto"/>
        <w:tabs>
          <w:tab w:val="left" w:pos="1006"/>
        </w:tabs>
        <w:spacing w:before="0"/>
        <w:ind w:firstLine="600"/>
      </w:pPr>
      <w:r>
        <w:t>б)</w:t>
      </w:r>
      <w:r>
        <w:tab/>
        <w:t>по анализу обращений российских и иностранных граждан, лиц без гражданства, объединений граждан, в том числе юридических лиц, а также результатов рассмотрения и принятых по ним мер в государственных органах и органах местного самоуправления.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33"/>
        </w:tabs>
        <w:spacing w:before="0"/>
        <w:ind w:firstLine="600"/>
      </w:pPr>
      <w:r>
        <w:t xml:space="preserve">Ежеквартальные информационно-аналитические обзоры обращений, не содержащие персональные данные заявителей, </w:t>
      </w:r>
      <w:r w:rsidR="0056462E">
        <w:t xml:space="preserve">направляются в Администрацию Главы Республики Карелия. </w:t>
      </w:r>
    </w:p>
    <w:p w:rsidR="0056462E" w:rsidRDefault="0056462E">
      <w:pPr>
        <w:pStyle w:val="20"/>
        <w:numPr>
          <w:ilvl w:val="0"/>
          <w:numId w:val="4"/>
        </w:numPr>
        <w:shd w:val="clear" w:color="auto" w:fill="auto"/>
        <w:tabs>
          <w:tab w:val="left" w:pos="1033"/>
        </w:tabs>
        <w:spacing w:before="0"/>
        <w:ind w:firstLine="600"/>
      </w:pPr>
      <w:r>
        <w:t>Ежегодный информационно-аналитический отчет о работе с обращениями граждан</w:t>
      </w:r>
      <w:r w:rsidR="0021738D">
        <w:t xml:space="preserve"> размещается на официальном сайте Администрации в информационно-коммуникационной сети «Интернет».</w:t>
      </w:r>
    </w:p>
    <w:sectPr w:rsidR="0056462E" w:rsidSect="0061229F">
      <w:headerReference w:type="even" r:id="rId11"/>
      <w:headerReference w:type="default" r:id="rId12"/>
      <w:headerReference w:type="first" r:id="rId13"/>
      <w:footerReference w:type="first" r:id="rId14"/>
      <w:pgSz w:w="11900" w:h="16840"/>
      <w:pgMar w:top="1134" w:right="850" w:bottom="1134" w:left="1701" w:header="0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1BD" w:rsidRDefault="00C811BD">
      <w:r>
        <w:separator/>
      </w:r>
    </w:p>
  </w:endnote>
  <w:endnote w:type="continuationSeparator" w:id="0">
    <w:p w:rsidR="00C811BD" w:rsidRDefault="00C81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229F" w:rsidRDefault="0061229F">
    <w:pPr>
      <w:pStyle w:val="aa"/>
      <w:jc w:val="center"/>
    </w:pPr>
  </w:p>
  <w:p w:rsidR="0061229F" w:rsidRDefault="0061229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1BD" w:rsidRDefault="00C811BD"/>
  </w:footnote>
  <w:footnote w:type="continuationSeparator" w:id="0">
    <w:p w:rsidR="00C811BD" w:rsidRDefault="00C811B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FF3" w:rsidRDefault="00FC4B5E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8" behindDoc="1" locked="0" layoutInCell="1" allowOverlap="1" wp14:anchorId="7E997E39" wp14:editId="618C54E1">
              <wp:simplePos x="0" y="0"/>
              <wp:positionH relativeFrom="page">
                <wp:posOffset>3855085</wp:posOffset>
              </wp:positionH>
              <wp:positionV relativeFrom="page">
                <wp:posOffset>217170</wp:posOffset>
              </wp:positionV>
              <wp:extent cx="140335" cy="16065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02FF3" w:rsidRDefault="00FC4B5E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E7894" w:rsidRPr="00AE7894">
                            <w:rPr>
                              <w:rStyle w:val="a7"/>
                              <w:noProof/>
                            </w:rPr>
                            <w:t>2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03.55pt;margin-top:17.1pt;width:11.05pt;height:12.65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" filled="f" stroked="f">
              <v:textbox style="mso-fit-shape-to-text:t" inset="0,0,0,0">
                <w:txbxContent>
                  <w:p w:rsidR="00402FF3" w:rsidRDefault="00FC4B5E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E7894" w:rsidRPr="00AE7894">
                      <w:rPr>
                        <w:rStyle w:val="a7"/>
                        <w:noProof/>
                      </w:rPr>
                      <w:t>2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FF3" w:rsidRDefault="00FC4B5E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9" behindDoc="1" locked="0" layoutInCell="1" allowOverlap="1" wp14:anchorId="5FA12576" wp14:editId="44270505">
              <wp:simplePos x="0" y="0"/>
              <wp:positionH relativeFrom="page">
                <wp:posOffset>3855085</wp:posOffset>
              </wp:positionH>
              <wp:positionV relativeFrom="page">
                <wp:posOffset>217170</wp:posOffset>
              </wp:positionV>
              <wp:extent cx="140335" cy="16065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02FF3" w:rsidRDefault="00FC4B5E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E7894" w:rsidRPr="00AE7894">
                            <w:rPr>
                              <w:rStyle w:val="a7"/>
                              <w:noProof/>
                            </w:rPr>
                            <w:t>11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03.55pt;margin-top:17.1pt;width:11.05pt;height:12.65pt;z-index:-18874406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" filled="f" stroked="f">
              <v:textbox style="mso-fit-shape-to-text:t" inset="0,0,0,0">
                <w:txbxContent>
                  <w:p w:rsidR="00402FF3" w:rsidRDefault="00FC4B5E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E7894" w:rsidRPr="00AE7894">
                      <w:rPr>
                        <w:rStyle w:val="a7"/>
                        <w:noProof/>
                      </w:rPr>
                      <w:t>11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FF3" w:rsidRDefault="00FC4B5E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0" behindDoc="1" locked="0" layoutInCell="1" allowOverlap="1" wp14:anchorId="27F872E6" wp14:editId="015CB27B">
              <wp:simplePos x="0" y="0"/>
              <wp:positionH relativeFrom="page">
                <wp:posOffset>3876040</wp:posOffset>
              </wp:positionH>
              <wp:positionV relativeFrom="page">
                <wp:posOffset>217170</wp:posOffset>
              </wp:positionV>
              <wp:extent cx="70485" cy="16065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02FF3" w:rsidRDefault="00FC4B5E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E7894" w:rsidRPr="00AE7894">
                            <w:rPr>
                              <w:rStyle w:val="a7"/>
                              <w:noProof/>
                            </w:rPr>
                            <w:t>1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05.2pt;margin-top:17.1pt;width:5.55pt;height:12.65pt;z-index:-18874406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" filled="f" stroked="f">
              <v:textbox style="mso-fit-shape-to-text:t" inset="0,0,0,0">
                <w:txbxContent>
                  <w:p w:rsidR="00402FF3" w:rsidRDefault="00FC4B5E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E7894" w:rsidRPr="00AE7894">
                      <w:rPr>
                        <w:rStyle w:val="a7"/>
                        <w:noProof/>
                      </w:rPr>
                      <w:t>1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846119E"/>
    <w:multiLevelType w:val="multilevel"/>
    <w:tmpl w:val="91B418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E8A2796"/>
    <w:multiLevelType w:val="multilevel"/>
    <w:tmpl w:val="BE648FD2"/>
    <w:lvl w:ilvl="0">
      <w:start w:val="1"/>
      <w:numFmt w:val="bullet"/>
      <w:pStyle w:val="1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4705F0F"/>
    <w:multiLevelType w:val="multilevel"/>
    <w:tmpl w:val="F774DA2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DE942BE"/>
    <w:multiLevelType w:val="multilevel"/>
    <w:tmpl w:val="6A8E386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3B5310E"/>
    <w:multiLevelType w:val="multilevel"/>
    <w:tmpl w:val="4DC4C0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FF3"/>
    <w:rsid w:val="00053BC2"/>
    <w:rsid w:val="000E0702"/>
    <w:rsid w:val="00100000"/>
    <w:rsid w:val="0010526B"/>
    <w:rsid w:val="00136129"/>
    <w:rsid w:val="001602E8"/>
    <w:rsid w:val="00175A06"/>
    <w:rsid w:val="00176E89"/>
    <w:rsid w:val="001D69E8"/>
    <w:rsid w:val="0021738D"/>
    <w:rsid w:val="0023302F"/>
    <w:rsid w:val="002570A3"/>
    <w:rsid w:val="00296AE4"/>
    <w:rsid w:val="002C54B3"/>
    <w:rsid w:val="002E0BF2"/>
    <w:rsid w:val="00322F14"/>
    <w:rsid w:val="0033428C"/>
    <w:rsid w:val="00340E40"/>
    <w:rsid w:val="003515E7"/>
    <w:rsid w:val="0036501F"/>
    <w:rsid w:val="0037649C"/>
    <w:rsid w:val="003F6C90"/>
    <w:rsid w:val="00402FF3"/>
    <w:rsid w:val="004319EC"/>
    <w:rsid w:val="00452A22"/>
    <w:rsid w:val="00462CCE"/>
    <w:rsid w:val="00475FF7"/>
    <w:rsid w:val="004945E4"/>
    <w:rsid w:val="004B02F8"/>
    <w:rsid w:val="004C398A"/>
    <w:rsid w:val="0050208C"/>
    <w:rsid w:val="00524EAD"/>
    <w:rsid w:val="00527599"/>
    <w:rsid w:val="00556585"/>
    <w:rsid w:val="0056462E"/>
    <w:rsid w:val="0057361E"/>
    <w:rsid w:val="00606331"/>
    <w:rsid w:val="0061229F"/>
    <w:rsid w:val="006336D6"/>
    <w:rsid w:val="006D09E0"/>
    <w:rsid w:val="006E0EA8"/>
    <w:rsid w:val="007014EE"/>
    <w:rsid w:val="0073534C"/>
    <w:rsid w:val="0080054E"/>
    <w:rsid w:val="00824870"/>
    <w:rsid w:val="008B39C5"/>
    <w:rsid w:val="00910D6E"/>
    <w:rsid w:val="00921923"/>
    <w:rsid w:val="0092261E"/>
    <w:rsid w:val="00941F45"/>
    <w:rsid w:val="009505B5"/>
    <w:rsid w:val="00975738"/>
    <w:rsid w:val="009D1CF1"/>
    <w:rsid w:val="009D63B2"/>
    <w:rsid w:val="00A6197F"/>
    <w:rsid w:val="00AD4347"/>
    <w:rsid w:val="00AE7894"/>
    <w:rsid w:val="00B0526D"/>
    <w:rsid w:val="00B56430"/>
    <w:rsid w:val="00B6123F"/>
    <w:rsid w:val="00B635AE"/>
    <w:rsid w:val="00B831E8"/>
    <w:rsid w:val="00BC127D"/>
    <w:rsid w:val="00BD73E1"/>
    <w:rsid w:val="00C02389"/>
    <w:rsid w:val="00C24C79"/>
    <w:rsid w:val="00C56A9E"/>
    <w:rsid w:val="00C62123"/>
    <w:rsid w:val="00C712BB"/>
    <w:rsid w:val="00C811BD"/>
    <w:rsid w:val="00C920D7"/>
    <w:rsid w:val="00CB0ECF"/>
    <w:rsid w:val="00CB684E"/>
    <w:rsid w:val="00CE08BD"/>
    <w:rsid w:val="00D162F2"/>
    <w:rsid w:val="00D93220"/>
    <w:rsid w:val="00DB1A22"/>
    <w:rsid w:val="00DB4974"/>
    <w:rsid w:val="00DB72F1"/>
    <w:rsid w:val="00DE36FF"/>
    <w:rsid w:val="00DE5B0C"/>
    <w:rsid w:val="00E82CA4"/>
    <w:rsid w:val="00E90210"/>
    <w:rsid w:val="00EC4E49"/>
    <w:rsid w:val="00ED4C3A"/>
    <w:rsid w:val="00EE3885"/>
    <w:rsid w:val="00F14DB9"/>
    <w:rsid w:val="00FC4B5E"/>
    <w:rsid w:val="00FD7F24"/>
    <w:rsid w:val="00FF24B8"/>
    <w:rsid w:val="00FF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1D69E8"/>
    <w:pPr>
      <w:keepNext/>
      <w:numPr>
        <w:numId w:val="2"/>
      </w:numPr>
      <w:suppressAutoHyphens/>
      <w:jc w:val="center"/>
      <w:outlineLvl w:val="0"/>
    </w:pPr>
    <w:rPr>
      <w:rFonts w:ascii="Times New Roman" w:eastAsia="Andale Sans UI" w:hAnsi="Times New Roman" w:cs="Times New Roman"/>
      <w:b/>
      <w:color w:val="auto"/>
      <w:kern w:val="2"/>
      <w:sz w:val="3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32"/>
      <w:szCs w:val="32"/>
      <w:u w:val="none"/>
    </w:rPr>
  </w:style>
  <w:style w:type="character" w:customStyle="1" w:styleId="30pt">
    <w:name w:val="Основной текст (3) + Интервал 0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32pt">
    <w:name w:val="Основной текст (3) + Полужирный;Интервал 2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0"/>
      <w:sz w:val="42"/>
      <w:szCs w:val="4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3pt">
    <w:name w:val="Колонтитул + 13 pt;Полужирный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3pt0">
    <w:name w:val="Колонтитул + 13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Малые прописные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20" w:after="300" w:line="494" w:lineRule="exact"/>
      <w:jc w:val="center"/>
    </w:pPr>
    <w:rPr>
      <w:rFonts w:ascii="Times New Roman" w:eastAsia="Times New Roman" w:hAnsi="Times New Roman" w:cs="Times New Roman"/>
      <w:spacing w:val="60"/>
      <w:sz w:val="32"/>
      <w:szCs w:val="32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80"/>
      <w:sz w:val="42"/>
      <w:szCs w:val="4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42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331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line="322" w:lineRule="exact"/>
      <w:ind w:hanging="212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BD73E1"/>
    <w:rPr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D73E1"/>
    <w:rPr>
      <w:color w:val="000000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55658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56585"/>
    <w:rPr>
      <w:color w:val="000000"/>
    </w:rPr>
  </w:style>
  <w:style w:type="character" w:customStyle="1" w:styleId="10">
    <w:name w:val="Заголовок 1 Знак"/>
    <w:basedOn w:val="a0"/>
    <w:link w:val="1"/>
    <w:rsid w:val="001D69E8"/>
    <w:rPr>
      <w:rFonts w:ascii="Times New Roman" w:eastAsia="Andale Sans UI" w:hAnsi="Times New Roman" w:cs="Times New Roman"/>
      <w:b/>
      <w:kern w:val="2"/>
      <w:sz w:val="32"/>
      <w:lang w:bidi="ar-SA"/>
    </w:rPr>
  </w:style>
  <w:style w:type="table" w:styleId="ac">
    <w:name w:val="Table Grid"/>
    <w:basedOn w:val="a1"/>
    <w:uiPriority w:val="59"/>
    <w:rsid w:val="00D932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1D69E8"/>
    <w:pPr>
      <w:keepNext/>
      <w:numPr>
        <w:numId w:val="2"/>
      </w:numPr>
      <w:suppressAutoHyphens/>
      <w:jc w:val="center"/>
      <w:outlineLvl w:val="0"/>
    </w:pPr>
    <w:rPr>
      <w:rFonts w:ascii="Times New Roman" w:eastAsia="Andale Sans UI" w:hAnsi="Times New Roman" w:cs="Times New Roman"/>
      <w:b/>
      <w:color w:val="auto"/>
      <w:kern w:val="2"/>
      <w:sz w:val="3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32"/>
      <w:szCs w:val="32"/>
      <w:u w:val="none"/>
    </w:rPr>
  </w:style>
  <w:style w:type="character" w:customStyle="1" w:styleId="30pt">
    <w:name w:val="Основной текст (3) + Интервал 0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32pt">
    <w:name w:val="Основной текст (3) + Полужирный;Интервал 2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0"/>
      <w:sz w:val="42"/>
      <w:szCs w:val="4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3pt">
    <w:name w:val="Колонтитул + 13 pt;Полужирный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3pt0">
    <w:name w:val="Колонтитул + 13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Малые прописные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20" w:after="300" w:line="494" w:lineRule="exact"/>
      <w:jc w:val="center"/>
    </w:pPr>
    <w:rPr>
      <w:rFonts w:ascii="Times New Roman" w:eastAsia="Times New Roman" w:hAnsi="Times New Roman" w:cs="Times New Roman"/>
      <w:spacing w:val="60"/>
      <w:sz w:val="32"/>
      <w:szCs w:val="32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80"/>
      <w:sz w:val="42"/>
      <w:szCs w:val="4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42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331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line="322" w:lineRule="exact"/>
      <w:ind w:hanging="212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BD73E1"/>
    <w:rPr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D73E1"/>
    <w:rPr>
      <w:color w:val="000000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55658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56585"/>
    <w:rPr>
      <w:color w:val="000000"/>
    </w:rPr>
  </w:style>
  <w:style w:type="character" w:customStyle="1" w:styleId="10">
    <w:name w:val="Заголовок 1 Знак"/>
    <w:basedOn w:val="a0"/>
    <w:link w:val="1"/>
    <w:rsid w:val="001D69E8"/>
    <w:rPr>
      <w:rFonts w:ascii="Times New Roman" w:eastAsia="Andale Sans UI" w:hAnsi="Times New Roman" w:cs="Times New Roman"/>
      <w:b/>
      <w:kern w:val="2"/>
      <w:sz w:val="32"/>
      <w:lang w:bidi="ar-SA"/>
    </w:rPr>
  </w:style>
  <w:style w:type="table" w:styleId="ac">
    <w:name w:val="Table Grid"/>
    <w:basedOn w:val="a1"/>
    <w:uiPriority w:val="59"/>
    <w:rsid w:val="00D932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2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5CCB4F-BFC9-4A5F-BE78-0D0735E74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1254</TotalTime>
  <Pages>1</Pages>
  <Words>3902</Words>
  <Characters>22245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G780</dc:creator>
  <cp:lastModifiedBy>WORKST003</cp:lastModifiedBy>
  <cp:revision>36</cp:revision>
  <cp:lastPrinted>2025-02-03T09:15:00Z</cp:lastPrinted>
  <dcterms:created xsi:type="dcterms:W3CDTF">2024-01-23T05:36:00Z</dcterms:created>
  <dcterms:modified xsi:type="dcterms:W3CDTF">2025-02-03T09:15:00Z</dcterms:modified>
</cp:coreProperties>
</file>