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339" w:rsidRPr="006A42E2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74562745" wp14:editId="282D6F2A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339" w:rsidRPr="006A42E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en-US"/>
        </w:rPr>
      </w:pPr>
    </w:p>
    <w:p w:rsidR="00484339" w:rsidRPr="006A42E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A42E2"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:rsidR="00484339" w:rsidRPr="006A42E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84339" w:rsidRPr="006A42E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A42E2"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:rsidR="00484339" w:rsidRPr="006A42E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A42E2"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:rsidR="00484339" w:rsidRPr="006A42E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84339" w:rsidRPr="006A42E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A42E2">
        <w:rPr>
          <w:rFonts w:ascii="Times New Roman" w:hAnsi="Times New Roman" w:cs="Times New Roman"/>
          <w:b/>
          <w:bCs/>
          <w:sz w:val="26"/>
          <w:szCs w:val="26"/>
        </w:rPr>
        <w:t>ПОСТАНОВЛЕНИЕ</w:t>
      </w:r>
    </w:p>
    <w:p w:rsidR="00484339" w:rsidRPr="006A42E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84339" w:rsidRPr="006A42E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 xml:space="preserve">     От «</w:t>
      </w:r>
      <w:r w:rsidR="00857E84">
        <w:rPr>
          <w:rFonts w:ascii="Times New Roman" w:hAnsi="Times New Roman" w:cs="Times New Roman"/>
          <w:sz w:val="26"/>
          <w:szCs w:val="26"/>
        </w:rPr>
        <w:t>12</w:t>
      </w:r>
      <w:r w:rsidRPr="006A42E2">
        <w:rPr>
          <w:rFonts w:ascii="Times New Roman" w:hAnsi="Times New Roman" w:cs="Times New Roman"/>
          <w:sz w:val="26"/>
          <w:szCs w:val="26"/>
        </w:rPr>
        <w:t xml:space="preserve">» </w:t>
      </w:r>
      <w:r w:rsidR="00857E84">
        <w:rPr>
          <w:rFonts w:ascii="Times New Roman" w:hAnsi="Times New Roman" w:cs="Times New Roman"/>
          <w:sz w:val="26"/>
          <w:szCs w:val="26"/>
        </w:rPr>
        <w:t>августа</w:t>
      </w:r>
      <w:r w:rsidR="00221C4F" w:rsidRPr="006A42E2">
        <w:rPr>
          <w:rFonts w:ascii="Times New Roman" w:hAnsi="Times New Roman" w:cs="Times New Roman"/>
          <w:sz w:val="26"/>
          <w:szCs w:val="26"/>
        </w:rPr>
        <w:t xml:space="preserve"> </w:t>
      </w:r>
      <w:r w:rsidRPr="006A42E2">
        <w:rPr>
          <w:rFonts w:ascii="Times New Roman" w:hAnsi="Times New Roman" w:cs="Times New Roman"/>
          <w:sz w:val="26"/>
          <w:szCs w:val="26"/>
        </w:rPr>
        <w:t>2025 г.</w:t>
      </w:r>
      <w:r w:rsidRPr="006A42E2">
        <w:rPr>
          <w:rFonts w:ascii="Times New Roman" w:hAnsi="Times New Roman" w:cs="Times New Roman"/>
          <w:sz w:val="26"/>
          <w:szCs w:val="26"/>
        </w:rPr>
        <w:tab/>
      </w:r>
      <w:r w:rsidRPr="006A42E2">
        <w:rPr>
          <w:rFonts w:ascii="Times New Roman" w:hAnsi="Times New Roman" w:cs="Times New Roman"/>
          <w:sz w:val="26"/>
          <w:szCs w:val="26"/>
        </w:rPr>
        <w:tab/>
        <w:t xml:space="preserve">                            </w:t>
      </w:r>
      <w:r w:rsidR="00221C4F" w:rsidRPr="006A42E2">
        <w:rPr>
          <w:rFonts w:ascii="Times New Roman" w:hAnsi="Times New Roman" w:cs="Times New Roman"/>
          <w:sz w:val="26"/>
          <w:szCs w:val="26"/>
        </w:rPr>
        <w:t xml:space="preserve">   </w:t>
      </w:r>
      <w:r w:rsidR="00857E84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="00857E84">
        <w:rPr>
          <w:rFonts w:ascii="Times New Roman" w:hAnsi="Times New Roman" w:cs="Times New Roman"/>
          <w:sz w:val="26"/>
          <w:szCs w:val="26"/>
        </w:rPr>
        <w:tab/>
        <w:t xml:space="preserve">  № 56</w:t>
      </w:r>
    </w:p>
    <w:p w:rsidR="00484339" w:rsidRPr="006A42E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84339" w:rsidRPr="006A42E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A42E2" w:rsidRPr="006A42E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A42E2">
        <w:rPr>
          <w:rFonts w:ascii="Times New Roman" w:hAnsi="Times New Roman" w:cs="Times New Roman"/>
          <w:b/>
          <w:bCs/>
          <w:sz w:val="26"/>
          <w:szCs w:val="26"/>
        </w:rPr>
        <w:t>О проведен</w:t>
      </w:r>
      <w:r w:rsidR="00221C4F" w:rsidRPr="006A42E2">
        <w:rPr>
          <w:rFonts w:ascii="Times New Roman" w:hAnsi="Times New Roman" w:cs="Times New Roman"/>
          <w:b/>
          <w:bCs/>
          <w:sz w:val="26"/>
          <w:szCs w:val="26"/>
        </w:rPr>
        <w:t>ии публичных слушаний по вопросам</w:t>
      </w:r>
      <w:r w:rsidRPr="006A42E2">
        <w:rPr>
          <w:rFonts w:ascii="Times New Roman" w:hAnsi="Times New Roman" w:cs="Times New Roman"/>
          <w:b/>
          <w:bCs/>
          <w:sz w:val="26"/>
          <w:szCs w:val="26"/>
        </w:rPr>
        <w:t xml:space="preserve"> предоставления разрешени</w:t>
      </w:r>
      <w:r w:rsidR="00221C4F" w:rsidRPr="006A42E2">
        <w:rPr>
          <w:rFonts w:ascii="Times New Roman" w:hAnsi="Times New Roman" w:cs="Times New Roman"/>
          <w:b/>
          <w:bCs/>
          <w:sz w:val="26"/>
          <w:szCs w:val="26"/>
        </w:rPr>
        <w:t>й</w:t>
      </w:r>
      <w:r w:rsidRPr="006A42E2">
        <w:rPr>
          <w:rFonts w:ascii="Times New Roman" w:hAnsi="Times New Roman" w:cs="Times New Roman"/>
          <w:b/>
          <w:bCs/>
          <w:sz w:val="26"/>
          <w:szCs w:val="26"/>
        </w:rPr>
        <w:t xml:space="preserve"> на условно разрешенны</w:t>
      </w:r>
      <w:r w:rsidR="00221C4F" w:rsidRPr="006A42E2">
        <w:rPr>
          <w:rFonts w:ascii="Times New Roman" w:hAnsi="Times New Roman" w:cs="Times New Roman"/>
          <w:b/>
          <w:bCs/>
          <w:sz w:val="26"/>
          <w:szCs w:val="26"/>
        </w:rPr>
        <w:t>е</w:t>
      </w:r>
      <w:r w:rsidRPr="006A42E2">
        <w:rPr>
          <w:rFonts w:ascii="Times New Roman" w:hAnsi="Times New Roman" w:cs="Times New Roman"/>
          <w:b/>
          <w:bCs/>
          <w:sz w:val="26"/>
          <w:szCs w:val="26"/>
        </w:rPr>
        <w:t xml:space="preserve"> вид</w:t>
      </w:r>
      <w:r w:rsidR="00221C4F" w:rsidRPr="006A42E2">
        <w:rPr>
          <w:rFonts w:ascii="Times New Roman" w:hAnsi="Times New Roman" w:cs="Times New Roman"/>
          <w:b/>
          <w:bCs/>
          <w:sz w:val="26"/>
          <w:szCs w:val="26"/>
        </w:rPr>
        <w:t>ы</w:t>
      </w:r>
      <w:r w:rsidRPr="006A42E2">
        <w:rPr>
          <w:rFonts w:ascii="Times New Roman" w:hAnsi="Times New Roman" w:cs="Times New Roman"/>
          <w:b/>
          <w:bCs/>
          <w:sz w:val="26"/>
          <w:szCs w:val="26"/>
        </w:rPr>
        <w:t xml:space="preserve"> использования </w:t>
      </w:r>
    </w:p>
    <w:p w:rsidR="00484339" w:rsidRPr="006A42E2" w:rsidRDefault="00221C4F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A42E2">
        <w:rPr>
          <w:rFonts w:ascii="Times New Roman" w:hAnsi="Times New Roman" w:cs="Times New Roman"/>
          <w:b/>
          <w:bCs/>
          <w:sz w:val="26"/>
          <w:szCs w:val="26"/>
        </w:rPr>
        <w:t xml:space="preserve">для </w:t>
      </w:r>
      <w:r w:rsidR="00994D02" w:rsidRPr="006A42E2">
        <w:rPr>
          <w:rFonts w:ascii="Times New Roman" w:hAnsi="Times New Roman" w:cs="Times New Roman"/>
          <w:b/>
          <w:bCs/>
          <w:sz w:val="26"/>
          <w:szCs w:val="26"/>
        </w:rPr>
        <w:t xml:space="preserve">земельных участков </w:t>
      </w:r>
    </w:p>
    <w:p w:rsidR="00484339" w:rsidRPr="006A42E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sz w:val="26"/>
          <w:szCs w:val="26"/>
        </w:rPr>
      </w:pPr>
    </w:p>
    <w:p w:rsidR="00484339" w:rsidRPr="006A42E2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highlight w:val="white"/>
        </w:rPr>
      </w:pPr>
      <w:proofErr w:type="gramStart"/>
      <w:r w:rsidRPr="006A42E2">
        <w:rPr>
          <w:rFonts w:ascii="Times New Roman" w:hAnsi="Times New Roman" w:cs="Times New Roman"/>
          <w:sz w:val="26"/>
          <w:szCs w:val="26"/>
          <w:highlight w:val="white"/>
        </w:rPr>
        <w:t>Руководствуясь ст. 5.1 и ст. 39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Федерации», правилами землепользования и застройки муниципального образования,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</w:t>
      </w:r>
      <w:proofErr w:type="gramEnd"/>
      <w:r w:rsidRPr="006A42E2">
        <w:rPr>
          <w:rFonts w:ascii="Times New Roman" w:hAnsi="Times New Roman" w:cs="Times New Roman"/>
          <w:sz w:val="26"/>
          <w:szCs w:val="26"/>
          <w:highlight w:val="white"/>
        </w:rPr>
        <w:t xml:space="preserve"> </w:t>
      </w:r>
      <w:proofErr w:type="gramStart"/>
      <w:r w:rsidRPr="006A42E2">
        <w:rPr>
          <w:rFonts w:ascii="Times New Roman" w:hAnsi="Times New Roman" w:cs="Times New Roman"/>
          <w:sz w:val="26"/>
          <w:szCs w:val="26"/>
          <w:highlight w:val="white"/>
        </w:rPr>
        <w:t>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  <w:proofErr w:type="gramEnd"/>
    </w:p>
    <w:p w:rsidR="00221C4F" w:rsidRPr="006A42E2" w:rsidRDefault="00484339" w:rsidP="00A5671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Провести публичные слушания по проект</w:t>
      </w:r>
      <w:r w:rsidR="00221C4F" w:rsidRPr="006A42E2">
        <w:rPr>
          <w:rFonts w:ascii="Times New Roman" w:hAnsi="Times New Roman" w:cs="Times New Roman"/>
          <w:sz w:val="26"/>
          <w:szCs w:val="26"/>
        </w:rPr>
        <w:t>ам</w:t>
      </w:r>
      <w:r w:rsidRPr="006A42E2">
        <w:rPr>
          <w:rFonts w:ascii="Times New Roman" w:hAnsi="Times New Roman" w:cs="Times New Roman"/>
          <w:sz w:val="26"/>
          <w:szCs w:val="26"/>
        </w:rPr>
        <w:t xml:space="preserve"> решени</w:t>
      </w:r>
      <w:r w:rsidR="00221C4F" w:rsidRPr="006A42E2">
        <w:rPr>
          <w:rFonts w:ascii="Times New Roman" w:hAnsi="Times New Roman" w:cs="Times New Roman"/>
          <w:sz w:val="26"/>
          <w:szCs w:val="26"/>
        </w:rPr>
        <w:t>й</w:t>
      </w:r>
      <w:r w:rsidRPr="006A42E2">
        <w:rPr>
          <w:rFonts w:ascii="Times New Roman" w:hAnsi="Times New Roman" w:cs="Times New Roman"/>
          <w:sz w:val="26"/>
          <w:szCs w:val="26"/>
        </w:rPr>
        <w:t xml:space="preserve"> о предоставлении разрешени</w:t>
      </w:r>
      <w:r w:rsidR="00221C4F" w:rsidRPr="006A42E2">
        <w:rPr>
          <w:rFonts w:ascii="Times New Roman" w:hAnsi="Times New Roman" w:cs="Times New Roman"/>
          <w:sz w:val="26"/>
          <w:szCs w:val="26"/>
        </w:rPr>
        <w:t>й</w:t>
      </w:r>
      <w:r w:rsidRPr="006A42E2">
        <w:rPr>
          <w:rFonts w:ascii="Times New Roman" w:hAnsi="Times New Roman" w:cs="Times New Roman"/>
          <w:sz w:val="26"/>
          <w:szCs w:val="26"/>
        </w:rPr>
        <w:t xml:space="preserve"> на условно разрешенны</w:t>
      </w:r>
      <w:r w:rsidR="00221C4F" w:rsidRPr="006A42E2">
        <w:rPr>
          <w:rFonts w:ascii="Times New Roman" w:hAnsi="Times New Roman" w:cs="Times New Roman"/>
          <w:sz w:val="26"/>
          <w:szCs w:val="26"/>
        </w:rPr>
        <w:t>е</w:t>
      </w:r>
      <w:r w:rsidRPr="006A42E2">
        <w:rPr>
          <w:rFonts w:ascii="Times New Roman" w:hAnsi="Times New Roman" w:cs="Times New Roman"/>
          <w:sz w:val="26"/>
          <w:szCs w:val="26"/>
        </w:rPr>
        <w:t xml:space="preserve"> вид</w:t>
      </w:r>
      <w:r w:rsidR="00221C4F" w:rsidRPr="006A42E2">
        <w:rPr>
          <w:rFonts w:ascii="Times New Roman" w:hAnsi="Times New Roman" w:cs="Times New Roman"/>
          <w:sz w:val="26"/>
          <w:szCs w:val="26"/>
        </w:rPr>
        <w:t>ы</w:t>
      </w:r>
      <w:r w:rsidRPr="006A42E2">
        <w:rPr>
          <w:rFonts w:ascii="Times New Roman" w:hAnsi="Times New Roman" w:cs="Times New Roman"/>
          <w:sz w:val="26"/>
          <w:szCs w:val="26"/>
        </w:rPr>
        <w:t xml:space="preserve"> использования</w:t>
      </w:r>
      <w:r w:rsidR="00221C4F" w:rsidRPr="006A42E2">
        <w:rPr>
          <w:rFonts w:ascii="Times New Roman" w:hAnsi="Times New Roman" w:cs="Times New Roman"/>
          <w:sz w:val="26"/>
          <w:szCs w:val="26"/>
        </w:rPr>
        <w:t>:</w:t>
      </w:r>
    </w:p>
    <w:p w:rsidR="00221C4F" w:rsidRPr="006A42E2" w:rsidRDefault="00221C4F" w:rsidP="00221C4F">
      <w:pPr>
        <w:pStyle w:val="a5"/>
        <w:autoSpaceDE w:val="0"/>
        <w:autoSpaceDN w:val="0"/>
        <w:adjustRightInd w:val="0"/>
        <w:spacing w:after="0" w:line="240" w:lineRule="auto"/>
        <w:ind w:left="0" w:firstLine="993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-</w:t>
      </w:r>
      <w:r w:rsidR="00484339" w:rsidRPr="006A42E2">
        <w:rPr>
          <w:rFonts w:ascii="Times New Roman" w:hAnsi="Times New Roman" w:cs="Times New Roman"/>
          <w:sz w:val="26"/>
          <w:szCs w:val="26"/>
        </w:rPr>
        <w:t xml:space="preserve"> </w:t>
      </w:r>
      <w:r w:rsidR="006A42E2" w:rsidRPr="006A42E2">
        <w:rPr>
          <w:rFonts w:ascii="Times New Roman" w:hAnsi="Times New Roman" w:cs="Times New Roman"/>
          <w:sz w:val="26"/>
          <w:szCs w:val="26"/>
        </w:rPr>
        <w:t>«хранение автотранспорта» (2.7.1) для вновь образуемого земельного участка в кадастровом квартале 10:07:0010210, расположенного в территориальной зоне «ТР» – зоне транспортной инфраструктура по адресу: Российская Федерация, Республика Карелия, Сортавальский муниципальный округ, г. Сортавала,</w:t>
      </w:r>
      <w:r w:rsidR="006A42E2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="006A42E2" w:rsidRPr="006A42E2">
        <w:rPr>
          <w:rFonts w:ascii="Times New Roman" w:hAnsi="Times New Roman" w:cs="Times New Roman"/>
          <w:sz w:val="26"/>
          <w:szCs w:val="26"/>
        </w:rPr>
        <w:t xml:space="preserve"> ГК «Строитель» в соответствии со схемой расположения земельного участка на кадастровом плане территории согласно приложению 1</w:t>
      </w:r>
      <w:r w:rsidR="00E51416" w:rsidRPr="006A42E2">
        <w:rPr>
          <w:rFonts w:ascii="Times New Roman" w:hAnsi="Times New Roman" w:cs="Times New Roman"/>
          <w:sz w:val="26"/>
          <w:szCs w:val="26"/>
        </w:rPr>
        <w:t>;</w:t>
      </w:r>
    </w:p>
    <w:p w:rsidR="00484339" w:rsidRPr="006A42E2" w:rsidRDefault="00221C4F" w:rsidP="00221C4F">
      <w:pPr>
        <w:pStyle w:val="a5"/>
        <w:autoSpaceDE w:val="0"/>
        <w:autoSpaceDN w:val="0"/>
        <w:adjustRightInd w:val="0"/>
        <w:spacing w:after="0" w:line="240" w:lineRule="auto"/>
        <w:ind w:left="0" w:firstLine="993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 xml:space="preserve">- </w:t>
      </w:r>
      <w:r w:rsidR="006A42E2" w:rsidRPr="006A42E2">
        <w:rPr>
          <w:rFonts w:ascii="Times New Roman" w:hAnsi="Times New Roman" w:cs="Times New Roman"/>
          <w:sz w:val="26"/>
          <w:szCs w:val="26"/>
        </w:rPr>
        <w:t xml:space="preserve">«для ведения личного подсобного хозяйства (приусадебный земельный участок)» (код 2.2) для вновь образуемого земельного участка в кадастровом квартале 10:07:0062208, расположенного в территориальной зоне «СХ» – зоне сельскохозяйственного использования по адресу: Российская Федерация, Республика Карелия, Сортавальский муниципальный округ, п. </w:t>
      </w:r>
      <w:proofErr w:type="spellStart"/>
      <w:r w:rsidR="006A42E2" w:rsidRPr="006A42E2">
        <w:rPr>
          <w:rFonts w:ascii="Times New Roman" w:hAnsi="Times New Roman" w:cs="Times New Roman"/>
          <w:sz w:val="26"/>
          <w:szCs w:val="26"/>
        </w:rPr>
        <w:t>Реускула</w:t>
      </w:r>
      <w:proofErr w:type="spellEnd"/>
      <w:r w:rsidR="006A42E2" w:rsidRPr="006A42E2">
        <w:rPr>
          <w:rFonts w:ascii="Times New Roman" w:hAnsi="Times New Roman" w:cs="Times New Roman"/>
          <w:sz w:val="26"/>
          <w:szCs w:val="26"/>
        </w:rPr>
        <w:t xml:space="preserve"> в соответствии со схемой </w:t>
      </w:r>
      <w:r w:rsidR="006A42E2" w:rsidRPr="006A42E2">
        <w:rPr>
          <w:rFonts w:ascii="Times New Roman" w:hAnsi="Times New Roman" w:cs="Times New Roman"/>
          <w:sz w:val="26"/>
          <w:szCs w:val="26"/>
        </w:rPr>
        <w:lastRenderedPageBreak/>
        <w:t>расположения земельного участка на кадастровом плане территории согласно приложению 2</w:t>
      </w:r>
      <w:r w:rsidRPr="006A42E2">
        <w:rPr>
          <w:rFonts w:ascii="Times New Roman" w:hAnsi="Times New Roman" w:cs="Times New Roman"/>
          <w:sz w:val="26"/>
          <w:szCs w:val="26"/>
        </w:rPr>
        <w:t xml:space="preserve"> </w:t>
      </w:r>
      <w:r w:rsidR="00484339" w:rsidRPr="006A42E2">
        <w:rPr>
          <w:rFonts w:ascii="Times New Roman" w:hAnsi="Times New Roman" w:cs="Times New Roman"/>
          <w:sz w:val="26"/>
          <w:szCs w:val="26"/>
        </w:rPr>
        <w:t>(далее - Проект</w:t>
      </w:r>
      <w:r w:rsidRPr="006A42E2">
        <w:rPr>
          <w:rFonts w:ascii="Times New Roman" w:hAnsi="Times New Roman" w:cs="Times New Roman"/>
          <w:sz w:val="26"/>
          <w:szCs w:val="26"/>
        </w:rPr>
        <w:t>ы</w:t>
      </w:r>
      <w:r w:rsidR="00484339" w:rsidRPr="006A42E2">
        <w:rPr>
          <w:rFonts w:ascii="Times New Roman" w:hAnsi="Times New Roman" w:cs="Times New Roman"/>
          <w:sz w:val="26"/>
          <w:szCs w:val="26"/>
        </w:rPr>
        <w:t>).</w:t>
      </w:r>
    </w:p>
    <w:p w:rsidR="00484339" w:rsidRPr="006A42E2" w:rsidRDefault="00484339" w:rsidP="00A5671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Организатору публичных слушаний – коллегиальному совещательному органу обеспечить:</w:t>
      </w:r>
    </w:p>
    <w:p w:rsidR="00484339" w:rsidRPr="006A42E2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 xml:space="preserve">оповещение о начале публичных слушаний и опубликование оповещения в газете «Ладога-Сортавала» не </w:t>
      </w:r>
      <w:proofErr w:type="gramStart"/>
      <w:r w:rsidRPr="006A42E2">
        <w:rPr>
          <w:rFonts w:ascii="Times New Roman" w:hAnsi="Times New Roman" w:cs="Times New Roman"/>
          <w:sz w:val="26"/>
          <w:szCs w:val="26"/>
        </w:rPr>
        <w:t>позднее</w:t>
      </w:r>
      <w:proofErr w:type="gramEnd"/>
      <w:r w:rsidRPr="006A42E2">
        <w:rPr>
          <w:rFonts w:ascii="Times New Roman" w:hAnsi="Times New Roman" w:cs="Times New Roman"/>
          <w:sz w:val="26"/>
          <w:szCs w:val="26"/>
        </w:rPr>
        <w:t xml:space="preserve"> чем за семь дней до дня размещения на официальном сайте администрации Сортавальского муниципального округа Проект</w:t>
      </w:r>
      <w:r w:rsidR="00221C4F" w:rsidRPr="006A42E2">
        <w:rPr>
          <w:rFonts w:ascii="Times New Roman" w:hAnsi="Times New Roman" w:cs="Times New Roman"/>
          <w:sz w:val="26"/>
          <w:szCs w:val="26"/>
        </w:rPr>
        <w:t>ов</w:t>
      </w:r>
      <w:r w:rsidRPr="006A42E2">
        <w:rPr>
          <w:rFonts w:ascii="Times New Roman" w:hAnsi="Times New Roman" w:cs="Times New Roman"/>
          <w:sz w:val="26"/>
          <w:szCs w:val="26"/>
        </w:rPr>
        <w:t>;</w:t>
      </w:r>
    </w:p>
    <w:p w:rsidR="00484339" w:rsidRPr="006A42E2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размещение оповещения о начале публ</w:t>
      </w:r>
      <w:r w:rsidR="00A5671B" w:rsidRPr="006A42E2">
        <w:rPr>
          <w:rFonts w:ascii="Times New Roman" w:hAnsi="Times New Roman" w:cs="Times New Roman"/>
          <w:sz w:val="26"/>
          <w:szCs w:val="26"/>
        </w:rPr>
        <w:t xml:space="preserve">ичных слушаний на информационном стенде, оборудованном </w:t>
      </w:r>
      <w:r w:rsidRPr="006A42E2">
        <w:rPr>
          <w:rFonts w:ascii="Times New Roman" w:hAnsi="Times New Roman" w:cs="Times New Roman"/>
          <w:sz w:val="26"/>
          <w:szCs w:val="26"/>
        </w:rPr>
        <w:t>при здании администрации Сортавальского муниципального округа;</w:t>
      </w:r>
    </w:p>
    <w:p w:rsidR="00484339" w:rsidRPr="006A42E2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размещение Проект</w:t>
      </w:r>
      <w:r w:rsidR="00221C4F" w:rsidRPr="006A42E2">
        <w:rPr>
          <w:rFonts w:ascii="Times New Roman" w:hAnsi="Times New Roman" w:cs="Times New Roman"/>
          <w:sz w:val="26"/>
          <w:szCs w:val="26"/>
        </w:rPr>
        <w:t>ов</w:t>
      </w:r>
      <w:r w:rsidRPr="006A42E2">
        <w:rPr>
          <w:rFonts w:ascii="Times New Roman" w:hAnsi="Times New Roman" w:cs="Times New Roman"/>
          <w:sz w:val="26"/>
          <w:szCs w:val="26"/>
        </w:rPr>
        <w:t xml:space="preserve"> на официальном сайте администрации Сортавальского муниципального округа в сети интернет;</w:t>
      </w:r>
    </w:p>
    <w:p w:rsidR="00484339" w:rsidRPr="006A42E2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проведение экспозиции Проект</w:t>
      </w:r>
      <w:r w:rsidR="00221C4F" w:rsidRPr="006A42E2">
        <w:rPr>
          <w:rFonts w:ascii="Times New Roman" w:hAnsi="Times New Roman" w:cs="Times New Roman"/>
          <w:sz w:val="26"/>
          <w:szCs w:val="26"/>
        </w:rPr>
        <w:t>ов</w:t>
      </w:r>
      <w:r w:rsidRPr="006A42E2">
        <w:rPr>
          <w:rFonts w:ascii="Times New Roman" w:hAnsi="Times New Roman" w:cs="Times New Roman"/>
          <w:sz w:val="26"/>
          <w:szCs w:val="26"/>
        </w:rPr>
        <w:t xml:space="preserve"> в течение всего периода </w:t>
      </w:r>
      <w:r w:rsidR="00221C4F" w:rsidRPr="006A42E2">
        <w:rPr>
          <w:rFonts w:ascii="Times New Roman" w:hAnsi="Times New Roman" w:cs="Times New Roman"/>
          <w:sz w:val="26"/>
          <w:szCs w:val="26"/>
        </w:rPr>
        <w:t xml:space="preserve">их </w:t>
      </w:r>
      <w:r w:rsidRPr="006A42E2">
        <w:rPr>
          <w:rFonts w:ascii="Times New Roman" w:hAnsi="Times New Roman" w:cs="Times New Roman"/>
          <w:sz w:val="26"/>
          <w:szCs w:val="26"/>
        </w:rPr>
        <w:t>размещения;</w:t>
      </w:r>
    </w:p>
    <w:p w:rsidR="00484339" w:rsidRPr="006A42E2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проведение собрания участников публичных слушаний;</w:t>
      </w:r>
    </w:p>
    <w:p w:rsidR="00484339" w:rsidRPr="006A42E2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подготовку и оформление протокола публичных слушаний;</w:t>
      </w:r>
    </w:p>
    <w:p w:rsidR="00484339" w:rsidRPr="006A42E2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84339" w:rsidRPr="006A42E2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3. Срок проведения публичных слушаний по Проект</w:t>
      </w:r>
      <w:r w:rsidR="00221C4F" w:rsidRPr="006A42E2">
        <w:rPr>
          <w:rFonts w:ascii="Times New Roman" w:hAnsi="Times New Roman" w:cs="Times New Roman"/>
          <w:sz w:val="26"/>
          <w:szCs w:val="26"/>
        </w:rPr>
        <w:t>ам</w:t>
      </w:r>
      <w:r w:rsidRPr="006A42E2">
        <w:rPr>
          <w:rFonts w:ascii="Times New Roman" w:hAnsi="Times New Roman" w:cs="Times New Roman"/>
          <w:sz w:val="26"/>
          <w:szCs w:val="26"/>
        </w:rPr>
        <w:t>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84339" w:rsidRPr="006A42E2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6A42E2">
        <w:rPr>
          <w:rFonts w:ascii="Times New Roman" w:hAnsi="Times New Roman" w:cs="Times New Roman"/>
          <w:sz w:val="26"/>
          <w:szCs w:val="26"/>
        </w:rPr>
        <w:t>униципального округа по адресу:</w:t>
      </w:r>
      <w:r w:rsidRPr="006A42E2">
        <w:rPr>
          <w:rFonts w:ascii="Times New Roman" w:hAnsi="Times New Roman" w:cs="Times New Roman"/>
          <w:sz w:val="26"/>
          <w:szCs w:val="26"/>
        </w:rPr>
        <w:t xml:space="preserve"> </w:t>
      </w:r>
      <w:r w:rsidR="006A42E2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Pr="006A42E2">
        <w:rPr>
          <w:rFonts w:ascii="Times New Roman" w:hAnsi="Times New Roman" w:cs="Times New Roman"/>
          <w:sz w:val="26"/>
          <w:szCs w:val="26"/>
        </w:rPr>
        <w:t>г. Сортавала, ул. Гагарина, д.12.</w:t>
      </w:r>
    </w:p>
    <w:p w:rsidR="00484339" w:rsidRPr="006A42E2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5. В период размещения Проект</w:t>
      </w:r>
      <w:r w:rsidR="00221C4F" w:rsidRPr="006A42E2">
        <w:rPr>
          <w:rFonts w:ascii="Times New Roman" w:hAnsi="Times New Roman" w:cs="Times New Roman"/>
          <w:sz w:val="26"/>
          <w:szCs w:val="26"/>
        </w:rPr>
        <w:t>ов</w:t>
      </w:r>
      <w:r w:rsidRPr="006A42E2">
        <w:rPr>
          <w:rFonts w:ascii="Times New Roman" w:hAnsi="Times New Roman" w:cs="Times New Roman"/>
          <w:sz w:val="26"/>
          <w:szCs w:val="26"/>
        </w:rPr>
        <w:t xml:space="preserve"> и проведения экспозиции участники публичных слушаний имеют право вносить предложения и замечания, касающиеся Проектов:</w:t>
      </w:r>
    </w:p>
    <w:p w:rsidR="00484339" w:rsidRPr="006A42E2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1) в письменной или устной форме в ходе проведения собрания участников публичных слушаний;</w:t>
      </w:r>
    </w:p>
    <w:p w:rsidR="00484339" w:rsidRPr="006A42E2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2) в письменной форме в адрес организатора публичных слушаний;</w:t>
      </w:r>
    </w:p>
    <w:p w:rsidR="00484339" w:rsidRPr="006A42E2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3) посредством записи в книге (журнале) учет</w:t>
      </w:r>
      <w:r w:rsidR="00221C4F" w:rsidRPr="006A42E2">
        <w:rPr>
          <w:rFonts w:ascii="Times New Roman" w:hAnsi="Times New Roman" w:cs="Times New Roman"/>
          <w:sz w:val="26"/>
          <w:szCs w:val="26"/>
        </w:rPr>
        <w:t>а посетителей экспозиций Проектов</w:t>
      </w:r>
      <w:r w:rsidRPr="006A42E2">
        <w:rPr>
          <w:rFonts w:ascii="Times New Roman" w:hAnsi="Times New Roman" w:cs="Times New Roman"/>
          <w:sz w:val="26"/>
          <w:szCs w:val="26"/>
        </w:rPr>
        <w:t>.</w:t>
      </w:r>
    </w:p>
    <w:p w:rsidR="00484339" w:rsidRPr="006A42E2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:rsidR="00484339" w:rsidRPr="006A42E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</w:p>
    <w:p w:rsidR="00484339" w:rsidRPr="006A42E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</w:p>
    <w:p w:rsidR="00484339" w:rsidRPr="006A42E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6"/>
          <w:szCs w:val="26"/>
        </w:rPr>
      </w:pPr>
    </w:p>
    <w:p w:rsidR="00484339" w:rsidRPr="006A42E2" w:rsidRDefault="00994D02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6A42E2">
        <w:rPr>
          <w:rFonts w:ascii="Times New Roman" w:hAnsi="Times New Roman" w:cs="Times New Roman"/>
          <w:sz w:val="26"/>
          <w:szCs w:val="26"/>
        </w:rPr>
        <w:t>И.о</w:t>
      </w:r>
      <w:proofErr w:type="spellEnd"/>
      <w:r w:rsidRPr="006A42E2">
        <w:rPr>
          <w:rFonts w:ascii="Times New Roman" w:hAnsi="Times New Roman" w:cs="Times New Roman"/>
          <w:sz w:val="26"/>
          <w:szCs w:val="26"/>
        </w:rPr>
        <w:t>. г</w:t>
      </w:r>
      <w:r w:rsidR="00484339" w:rsidRPr="006A42E2">
        <w:rPr>
          <w:rFonts w:ascii="Times New Roman" w:hAnsi="Times New Roman" w:cs="Times New Roman"/>
          <w:sz w:val="26"/>
          <w:szCs w:val="26"/>
        </w:rPr>
        <w:t>лав</w:t>
      </w:r>
      <w:r w:rsidRPr="006A42E2">
        <w:rPr>
          <w:rFonts w:ascii="Times New Roman" w:hAnsi="Times New Roman" w:cs="Times New Roman"/>
          <w:sz w:val="26"/>
          <w:szCs w:val="26"/>
        </w:rPr>
        <w:t>ы</w:t>
      </w:r>
      <w:r w:rsidR="00484339" w:rsidRPr="006A42E2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484339" w:rsidRPr="006A42E2">
        <w:rPr>
          <w:rFonts w:ascii="Times New Roman" w:hAnsi="Times New Roman" w:cs="Times New Roman"/>
          <w:sz w:val="26"/>
          <w:szCs w:val="26"/>
        </w:rPr>
        <w:t>Сортавальского</w:t>
      </w:r>
      <w:proofErr w:type="gramEnd"/>
      <w:r w:rsidR="00484339" w:rsidRPr="006A42E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84339" w:rsidRPr="006A42E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6A42E2">
        <w:rPr>
          <w:rFonts w:ascii="Times New Roman" w:hAnsi="Times New Roman" w:cs="Times New Roman"/>
          <w:sz w:val="26"/>
          <w:szCs w:val="26"/>
        </w:rPr>
        <w:tab/>
      </w:r>
      <w:r w:rsidRPr="006A42E2">
        <w:rPr>
          <w:rFonts w:ascii="Times New Roman" w:hAnsi="Times New Roman" w:cs="Times New Roman"/>
          <w:sz w:val="26"/>
          <w:szCs w:val="26"/>
        </w:rPr>
        <w:tab/>
      </w:r>
      <w:r w:rsidR="00916732" w:rsidRPr="006A42E2">
        <w:rPr>
          <w:rFonts w:ascii="Times New Roman" w:hAnsi="Times New Roman" w:cs="Times New Roman"/>
          <w:sz w:val="26"/>
          <w:szCs w:val="26"/>
        </w:rPr>
        <w:tab/>
      </w:r>
      <w:r w:rsidR="00916732" w:rsidRPr="006A42E2">
        <w:rPr>
          <w:rFonts w:ascii="Times New Roman" w:hAnsi="Times New Roman" w:cs="Times New Roman"/>
          <w:sz w:val="26"/>
          <w:szCs w:val="26"/>
        </w:rPr>
        <w:tab/>
      </w:r>
      <w:r w:rsidR="00916732" w:rsidRPr="006A42E2">
        <w:rPr>
          <w:rFonts w:ascii="Times New Roman" w:hAnsi="Times New Roman" w:cs="Times New Roman"/>
          <w:sz w:val="26"/>
          <w:szCs w:val="26"/>
        </w:rPr>
        <w:tab/>
      </w:r>
      <w:r w:rsidR="00916732" w:rsidRPr="006A42E2">
        <w:rPr>
          <w:rFonts w:ascii="Times New Roman" w:hAnsi="Times New Roman" w:cs="Times New Roman"/>
          <w:sz w:val="26"/>
          <w:szCs w:val="26"/>
        </w:rPr>
        <w:tab/>
      </w:r>
      <w:r w:rsidR="00916732" w:rsidRPr="006A42E2">
        <w:rPr>
          <w:rFonts w:ascii="Times New Roman" w:hAnsi="Times New Roman" w:cs="Times New Roman"/>
          <w:sz w:val="26"/>
          <w:szCs w:val="26"/>
        </w:rPr>
        <w:tab/>
      </w:r>
      <w:r w:rsidR="00D45435">
        <w:rPr>
          <w:rFonts w:ascii="Times New Roman" w:hAnsi="Times New Roman" w:cs="Times New Roman"/>
          <w:sz w:val="26"/>
          <w:szCs w:val="26"/>
        </w:rPr>
        <w:t xml:space="preserve">         </w:t>
      </w:r>
      <w:r w:rsidR="00916732" w:rsidRPr="006A42E2">
        <w:rPr>
          <w:rFonts w:ascii="Times New Roman" w:hAnsi="Times New Roman" w:cs="Times New Roman"/>
          <w:sz w:val="26"/>
          <w:szCs w:val="26"/>
        </w:rPr>
        <w:t xml:space="preserve">     </w:t>
      </w:r>
      <w:r w:rsidR="00994D02" w:rsidRPr="006A42E2">
        <w:rPr>
          <w:rFonts w:ascii="Times New Roman" w:hAnsi="Times New Roman" w:cs="Times New Roman"/>
          <w:sz w:val="26"/>
          <w:szCs w:val="26"/>
        </w:rPr>
        <w:t>Г.А. Гришин</w:t>
      </w:r>
    </w:p>
    <w:p w:rsidR="006A42E2" w:rsidRDefault="006A42E2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6A42E2" w:rsidSect="006A42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2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3C50" w:rsidRDefault="00DE3C50" w:rsidP="00480EBF">
      <w:pPr>
        <w:spacing w:after="0" w:line="240" w:lineRule="auto"/>
      </w:pPr>
      <w:r>
        <w:separator/>
      </w:r>
    </w:p>
  </w:endnote>
  <w:endnote w:type="continuationSeparator" w:id="0">
    <w:p w:rsidR="00DE3C50" w:rsidRDefault="00DE3C50" w:rsidP="00480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D3D" w:rsidRDefault="00951D3D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D3D" w:rsidRDefault="00951D3D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D3D" w:rsidRDefault="00951D3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3C50" w:rsidRDefault="00DE3C50" w:rsidP="00480EBF">
      <w:pPr>
        <w:spacing w:after="0" w:line="240" w:lineRule="auto"/>
      </w:pPr>
      <w:r>
        <w:separator/>
      </w:r>
    </w:p>
  </w:footnote>
  <w:footnote w:type="continuationSeparator" w:id="0">
    <w:p w:rsidR="00DE3C50" w:rsidRDefault="00DE3C50" w:rsidP="00480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D3D" w:rsidRDefault="00951D3D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EBF" w:rsidRPr="00480EBF" w:rsidRDefault="00480EBF" w:rsidP="00480EBF">
    <w:pPr>
      <w:pStyle w:val="a6"/>
      <w:jc w:val="right"/>
      <w:rPr>
        <w:rFonts w:ascii="Times New Roman" w:hAnsi="Times New Roman" w:cs="Times New Roman"/>
        <w:sz w:val="32"/>
        <w:szCs w:val="32"/>
      </w:rPr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D3D" w:rsidRDefault="00951D3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>
    <w:nsid w:val="20A6340E"/>
    <w:multiLevelType w:val="hybridMultilevel"/>
    <w:tmpl w:val="70F269CC"/>
    <w:lvl w:ilvl="0" w:tplc="9DC298A4">
      <w:start w:val="4"/>
      <w:numFmt w:val="decimal"/>
      <w:lvlText w:val="%1."/>
      <w:lvlJc w:val="left"/>
      <w:pPr>
        <w:ind w:left="108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5B62981"/>
    <w:multiLevelType w:val="hybridMultilevel"/>
    <w:tmpl w:val="25CA17B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3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2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72D98"/>
    <w:rsid w:val="0021790C"/>
    <w:rsid w:val="00221C4F"/>
    <w:rsid w:val="00271B9E"/>
    <w:rsid w:val="00275890"/>
    <w:rsid w:val="00283B06"/>
    <w:rsid w:val="002F5093"/>
    <w:rsid w:val="00341DEC"/>
    <w:rsid w:val="00366E41"/>
    <w:rsid w:val="00402C40"/>
    <w:rsid w:val="0047548F"/>
    <w:rsid w:val="00480EBF"/>
    <w:rsid w:val="00484339"/>
    <w:rsid w:val="004E1891"/>
    <w:rsid w:val="004F5508"/>
    <w:rsid w:val="0053369A"/>
    <w:rsid w:val="0060577A"/>
    <w:rsid w:val="00645914"/>
    <w:rsid w:val="006A42E2"/>
    <w:rsid w:val="00792DDF"/>
    <w:rsid w:val="00857E84"/>
    <w:rsid w:val="008B0D3A"/>
    <w:rsid w:val="008D1A3B"/>
    <w:rsid w:val="00916732"/>
    <w:rsid w:val="00951D3D"/>
    <w:rsid w:val="00982CC2"/>
    <w:rsid w:val="00994D02"/>
    <w:rsid w:val="009B66F6"/>
    <w:rsid w:val="009F1ED4"/>
    <w:rsid w:val="00A25962"/>
    <w:rsid w:val="00A5671B"/>
    <w:rsid w:val="00AA3418"/>
    <w:rsid w:val="00AD4076"/>
    <w:rsid w:val="00CA4802"/>
    <w:rsid w:val="00CD44CC"/>
    <w:rsid w:val="00D138FB"/>
    <w:rsid w:val="00D30F23"/>
    <w:rsid w:val="00D45435"/>
    <w:rsid w:val="00D51FB7"/>
    <w:rsid w:val="00DB4034"/>
    <w:rsid w:val="00DE3C50"/>
    <w:rsid w:val="00E51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80EBF"/>
  </w:style>
  <w:style w:type="paragraph" w:styleId="a8">
    <w:name w:val="footer"/>
    <w:basedOn w:val="a"/>
    <w:link w:val="a9"/>
    <w:uiPriority w:val="99"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80EBF"/>
  </w:style>
  <w:style w:type="paragraph" w:styleId="aa">
    <w:name w:val="Normal (Web)"/>
    <w:basedOn w:val="a"/>
    <w:uiPriority w:val="99"/>
    <w:semiHidden/>
    <w:unhideWhenUsed/>
    <w:rsid w:val="008B0D3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51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22</cp:revision>
  <cp:lastPrinted>2025-04-25T06:08:00Z</cp:lastPrinted>
  <dcterms:created xsi:type="dcterms:W3CDTF">2025-04-21T13:44:00Z</dcterms:created>
  <dcterms:modified xsi:type="dcterms:W3CDTF">2025-08-12T11:10:00Z</dcterms:modified>
</cp:coreProperties>
</file>