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E8" w:rsidRDefault="00783E55" w:rsidP="006B42E8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22.9pt;width:55.35pt;height:64.55pt;z-index:251660288">
            <v:imagedata r:id="rId5" o:title=""/>
            <w10:wrap type="topAndBottom"/>
          </v:shape>
          <o:OLEObject Type="Embed" ProgID="Unknown" ShapeID="_x0000_s1026" DrawAspect="Content" ObjectID="_1538380110" r:id="rId6"/>
        </w:pict>
      </w:r>
    </w:p>
    <w:p w:rsidR="0041696D" w:rsidRDefault="0041696D" w:rsidP="006B42E8">
      <w:pPr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B42E8" w:rsidRPr="007058FE" w:rsidRDefault="006B42E8" w:rsidP="006B42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B42E8" w:rsidRDefault="006B42E8" w:rsidP="006B42E8">
      <w:pPr>
        <w:tabs>
          <w:tab w:val="left" w:pos="6521"/>
        </w:tabs>
        <w:rPr>
          <w:b/>
          <w:sz w:val="24"/>
        </w:rPr>
      </w:pPr>
    </w:p>
    <w:p w:rsidR="006B42E8" w:rsidRDefault="006B42E8" w:rsidP="006B42E8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AC1F90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AC1F90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 xml:space="preserve"> 2016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AC1F90">
        <w:rPr>
          <w:sz w:val="28"/>
          <w:szCs w:val="28"/>
        </w:rPr>
        <w:tab/>
      </w:r>
      <w:r w:rsidR="00AC1F90">
        <w:rPr>
          <w:sz w:val="28"/>
          <w:szCs w:val="28"/>
        </w:rPr>
        <w:tab/>
      </w:r>
      <w:r>
        <w:rPr>
          <w:sz w:val="28"/>
          <w:szCs w:val="28"/>
        </w:rPr>
        <w:t xml:space="preserve">   № </w:t>
      </w:r>
      <w:r w:rsidR="00AC1F90">
        <w:rPr>
          <w:sz w:val="28"/>
          <w:szCs w:val="28"/>
        </w:rPr>
        <w:t>118</w:t>
      </w:r>
    </w:p>
    <w:p w:rsidR="006B42E8" w:rsidRDefault="006B42E8" w:rsidP="006B42E8">
      <w:pPr>
        <w:tabs>
          <w:tab w:val="left" w:pos="6521"/>
        </w:tabs>
        <w:rPr>
          <w:sz w:val="24"/>
          <w:szCs w:val="24"/>
        </w:rPr>
      </w:pPr>
    </w:p>
    <w:p w:rsidR="006B42E8" w:rsidRDefault="006B42E8" w:rsidP="006B42E8">
      <w:pPr>
        <w:jc w:val="center"/>
        <w:rPr>
          <w:b/>
          <w:sz w:val="28"/>
          <w:szCs w:val="28"/>
        </w:rPr>
      </w:pPr>
    </w:p>
    <w:p w:rsidR="006B42E8" w:rsidRDefault="006B42E8" w:rsidP="006B42E8">
      <w:pPr>
        <w:jc w:val="center"/>
        <w:rPr>
          <w:b/>
          <w:sz w:val="28"/>
          <w:szCs w:val="28"/>
        </w:rPr>
      </w:pPr>
      <w:r w:rsidRPr="006B42E8">
        <w:rPr>
          <w:b/>
          <w:sz w:val="28"/>
          <w:szCs w:val="28"/>
        </w:rPr>
        <w:t xml:space="preserve">Об утверждении Порядка формирования и ведения </w:t>
      </w:r>
      <w:proofErr w:type="gramStart"/>
      <w:r w:rsidRPr="006B42E8">
        <w:rPr>
          <w:b/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</w:p>
    <w:p w:rsidR="006B42E8" w:rsidRDefault="006B42E8" w:rsidP="006B42E8">
      <w:pPr>
        <w:jc w:val="center"/>
        <w:rPr>
          <w:b/>
          <w:sz w:val="28"/>
          <w:szCs w:val="28"/>
        </w:rPr>
      </w:pPr>
    </w:p>
    <w:p w:rsidR="008F7D9E" w:rsidRDefault="008F7D9E" w:rsidP="006B42E8">
      <w:pPr>
        <w:jc w:val="center"/>
        <w:rPr>
          <w:b/>
          <w:sz w:val="28"/>
          <w:szCs w:val="28"/>
        </w:rPr>
      </w:pPr>
    </w:p>
    <w:p w:rsidR="006B42E8" w:rsidRDefault="006B42E8" w:rsidP="006B42E8">
      <w:pPr>
        <w:ind w:firstLine="567"/>
        <w:jc w:val="both"/>
        <w:rPr>
          <w:sz w:val="28"/>
          <w:szCs w:val="28"/>
        </w:rPr>
      </w:pPr>
      <w:r w:rsidRPr="006B42E8">
        <w:rPr>
          <w:sz w:val="28"/>
          <w:szCs w:val="28"/>
        </w:rPr>
        <w:t>В соответствии со статьей 47.1 Бюджетного кодекса Российской Федерации, администрация</w:t>
      </w:r>
      <w:r>
        <w:rPr>
          <w:sz w:val="28"/>
          <w:szCs w:val="28"/>
        </w:rPr>
        <w:t xml:space="preserve"> Сортавальского муниципального района</w:t>
      </w:r>
      <w:r w:rsidRPr="006B42E8">
        <w:rPr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6B42E8" w:rsidRDefault="006B42E8" w:rsidP="006B42E8">
      <w:pPr>
        <w:ind w:firstLine="567"/>
        <w:jc w:val="both"/>
        <w:rPr>
          <w:sz w:val="28"/>
          <w:szCs w:val="28"/>
        </w:rPr>
      </w:pPr>
    </w:p>
    <w:p w:rsidR="006B42E8" w:rsidRPr="006B42E8" w:rsidRDefault="006B42E8" w:rsidP="006B42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42E8">
        <w:rPr>
          <w:sz w:val="28"/>
          <w:szCs w:val="28"/>
        </w:rPr>
        <w:t xml:space="preserve">1. </w:t>
      </w:r>
      <w:bookmarkStart w:id="0" w:name="_GoBack"/>
      <w:r w:rsidRPr="006B42E8">
        <w:rPr>
          <w:sz w:val="28"/>
          <w:szCs w:val="28"/>
        </w:rPr>
        <w:t xml:space="preserve">Утвердить прилагаемый </w:t>
      </w:r>
      <w:hyperlink w:anchor="Par34" w:history="1">
        <w:r w:rsidRPr="006B42E8">
          <w:rPr>
            <w:sz w:val="28"/>
            <w:szCs w:val="28"/>
          </w:rPr>
          <w:t>Порядок</w:t>
        </w:r>
      </w:hyperlink>
      <w:r w:rsidRPr="006B42E8">
        <w:rPr>
          <w:sz w:val="28"/>
          <w:szCs w:val="28"/>
        </w:rPr>
        <w:t xml:space="preserve"> формирования и ведения </w:t>
      </w:r>
      <w:proofErr w:type="gramStart"/>
      <w:r w:rsidRPr="006B42E8">
        <w:rPr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  <w:r w:rsidRPr="006B42E8">
        <w:rPr>
          <w:sz w:val="28"/>
          <w:szCs w:val="28"/>
        </w:rPr>
        <w:t>.</w:t>
      </w:r>
    </w:p>
    <w:bookmarkEnd w:id="0"/>
    <w:p w:rsidR="006B42E8" w:rsidRPr="006B42E8" w:rsidRDefault="008F7D9E" w:rsidP="003D37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42E8" w:rsidRPr="006B42E8">
        <w:rPr>
          <w:sz w:val="28"/>
          <w:szCs w:val="28"/>
        </w:rPr>
        <w:t xml:space="preserve">. Настоящее постановление вступает в силу </w:t>
      </w:r>
      <w:r w:rsidR="006B22E9">
        <w:rPr>
          <w:sz w:val="28"/>
          <w:szCs w:val="28"/>
        </w:rPr>
        <w:t>со</w:t>
      </w:r>
      <w:r w:rsidR="006B42E8" w:rsidRPr="006B42E8">
        <w:rPr>
          <w:sz w:val="28"/>
          <w:szCs w:val="28"/>
        </w:rPr>
        <w:t xml:space="preserve"> дня его </w:t>
      </w:r>
      <w:r w:rsidR="006B22E9">
        <w:rPr>
          <w:sz w:val="28"/>
          <w:szCs w:val="28"/>
        </w:rPr>
        <w:t>подписания</w:t>
      </w:r>
      <w:r w:rsidR="006B42E8" w:rsidRPr="006B42E8">
        <w:rPr>
          <w:sz w:val="28"/>
          <w:szCs w:val="28"/>
        </w:rPr>
        <w:t>.</w:t>
      </w:r>
    </w:p>
    <w:p w:rsidR="006B42E8" w:rsidRDefault="006B42E8" w:rsidP="006B42E8">
      <w:pPr>
        <w:ind w:firstLine="567"/>
        <w:jc w:val="both"/>
        <w:rPr>
          <w:sz w:val="28"/>
          <w:szCs w:val="28"/>
        </w:rPr>
      </w:pPr>
    </w:p>
    <w:p w:rsidR="008F7D9E" w:rsidRPr="006B42E8" w:rsidRDefault="008F7D9E" w:rsidP="006B42E8">
      <w:pPr>
        <w:ind w:firstLine="567"/>
        <w:jc w:val="both"/>
        <w:rPr>
          <w:sz w:val="28"/>
          <w:szCs w:val="28"/>
        </w:rPr>
      </w:pPr>
    </w:p>
    <w:p w:rsidR="006B42E8" w:rsidRDefault="006B42E8" w:rsidP="006B42E8">
      <w:pPr>
        <w:rPr>
          <w:sz w:val="28"/>
          <w:szCs w:val="28"/>
        </w:rPr>
      </w:pPr>
    </w:p>
    <w:p w:rsidR="006B42E8" w:rsidRDefault="006B42E8" w:rsidP="006B42E8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                               В.А. Сироткина</w:t>
      </w:r>
    </w:p>
    <w:p w:rsidR="0050567A" w:rsidRDefault="0050567A"/>
    <w:p w:rsidR="006B42E8" w:rsidRDefault="006B42E8"/>
    <w:p w:rsidR="006B42E8" w:rsidRDefault="006B42E8"/>
    <w:p w:rsidR="006B42E8" w:rsidRDefault="006B42E8"/>
    <w:p w:rsidR="006B42E8" w:rsidRDefault="006B42E8"/>
    <w:p w:rsidR="006B22E9" w:rsidRDefault="006B22E9"/>
    <w:p w:rsidR="006B42E8" w:rsidRDefault="006B42E8"/>
    <w:p w:rsidR="006B42E8" w:rsidRDefault="006B42E8"/>
    <w:p w:rsidR="006B42E8" w:rsidRDefault="006B42E8"/>
    <w:p w:rsidR="006B42E8" w:rsidRDefault="006B42E8"/>
    <w:p w:rsidR="006B42E8" w:rsidRDefault="006B42E8"/>
    <w:p w:rsidR="006B42E8" w:rsidRDefault="006B42E8"/>
    <w:p w:rsidR="008F4DF4" w:rsidRDefault="008F4DF4"/>
    <w:p w:rsidR="008F4DF4" w:rsidRDefault="008F4DF4"/>
    <w:p w:rsidR="008F4DF4" w:rsidRDefault="008F4DF4"/>
    <w:p w:rsidR="008F4DF4" w:rsidRDefault="008F4DF4"/>
    <w:p w:rsidR="008F4DF4" w:rsidRDefault="008F4DF4"/>
    <w:p w:rsidR="008F4DF4" w:rsidRDefault="008F4DF4"/>
    <w:p w:rsidR="008F7D9E" w:rsidRDefault="008F7D9E"/>
    <w:p w:rsidR="006B42E8" w:rsidRDefault="006B42E8"/>
    <w:p w:rsidR="006B42E8" w:rsidRDefault="006B42E8"/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Приложение</w:t>
      </w:r>
    </w:p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УТВЕРЖДЕНО</w:t>
      </w:r>
    </w:p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Постановлением администрации</w:t>
      </w:r>
    </w:p>
    <w:p w:rsidR="006B42E8" w:rsidRP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Сортавальского муниципального района</w:t>
      </w:r>
    </w:p>
    <w:p w:rsidR="006B42E8" w:rsidRDefault="006B42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B42E8">
        <w:rPr>
          <w:sz w:val="24"/>
          <w:szCs w:val="24"/>
        </w:rPr>
        <w:t>от «</w:t>
      </w:r>
      <w:r w:rsidR="00AC1F90">
        <w:rPr>
          <w:sz w:val="24"/>
          <w:szCs w:val="24"/>
        </w:rPr>
        <w:t>19</w:t>
      </w:r>
      <w:r w:rsidRPr="006B42E8">
        <w:rPr>
          <w:sz w:val="24"/>
          <w:szCs w:val="24"/>
        </w:rPr>
        <w:t>»</w:t>
      </w:r>
      <w:r w:rsidR="00AC1F90">
        <w:rPr>
          <w:sz w:val="24"/>
          <w:szCs w:val="24"/>
        </w:rPr>
        <w:t xml:space="preserve"> октября</w:t>
      </w:r>
      <w:r w:rsidRPr="006B42E8">
        <w:rPr>
          <w:sz w:val="24"/>
          <w:szCs w:val="24"/>
        </w:rPr>
        <w:t xml:space="preserve"> 2016 года № </w:t>
      </w:r>
      <w:r w:rsidR="00AC1F90">
        <w:rPr>
          <w:sz w:val="24"/>
          <w:szCs w:val="24"/>
        </w:rPr>
        <w:t>118</w:t>
      </w:r>
    </w:p>
    <w:p w:rsidR="001A0D59" w:rsidRPr="001A0D59" w:rsidRDefault="001A0D59" w:rsidP="001A0D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0D59">
        <w:rPr>
          <w:b/>
          <w:bCs/>
          <w:sz w:val="28"/>
          <w:szCs w:val="28"/>
        </w:rPr>
        <w:t>Порядок</w:t>
      </w:r>
    </w:p>
    <w:p w:rsidR="001A0D59" w:rsidRPr="001A0D59" w:rsidRDefault="001A0D59" w:rsidP="001A0D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0D59">
        <w:rPr>
          <w:b/>
          <w:bCs/>
          <w:sz w:val="28"/>
          <w:szCs w:val="28"/>
        </w:rPr>
        <w:t xml:space="preserve">формирования и ведения </w:t>
      </w:r>
      <w:proofErr w:type="gramStart"/>
      <w:r w:rsidRPr="001A0D59">
        <w:rPr>
          <w:b/>
          <w:bCs/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</w:p>
    <w:p w:rsidR="001A0D59" w:rsidRPr="001A0D59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1A0D59" w:rsidRPr="001A0D59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59">
        <w:rPr>
          <w:sz w:val="28"/>
          <w:szCs w:val="28"/>
        </w:rPr>
        <w:t xml:space="preserve">1. Настоящий Порядок </w:t>
      </w:r>
      <w:r w:rsidR="00852BF2">
        <w:rPr>
          <w:sz w:val="28"/>
          <w:szCs w:val="28"/>
        </w:rPr>
        <w:t>формирования и ведения реестра источников доходов бюджета Сортавальского муниципального района (далее по тексту – Порядок)</w:t>
      </w:r>
      <w:r w:rsidRPr="001A0D59">
        <w:rPr>
          <w:sz w:val="28"/>
          <w:szCs w:val="28"/>
        </w:rPr>
        <w:t xml:space="preserve"> разработан в соответствии со статьей 47.1  Бюджетного кодекса Российской Федерации и устанавливает основные принципы и правила формирования и ведения реестра источников доходов бюджета Сортавальского муниципального района </w:t>
      </w:r>
      <w:r w:rsidR="00852BF2">
        <w:rPr>
          <w:sz w:val="28"/>
          <w:szCs w:val="28"/>
        </w:rPr>
        <w:t>(</w:t>
      </w:r>
      <w:r w:rsidRPr="001A0D59">
        <w:rPr>
          <w:sz w:val="28"/>
          <w:szCs w:val="28"/>
        </w:rPr>
        <w:t>далее - реестр источников доходов).</w:t>
      </w:r>
    </w:p>
    <w:p w:rsidR="001A0D59" w:rsidRPr="001A0D59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D59">
        <w:rPr>
          <w:sz w:val="28"/>
          <w:szCs w:val="28"/>
        </w:rPr>
        <w:t>2.  Для целей настоящего порядка применяются следующие понятия:</w:t>
      </w:r>
    </w:p>
    <w:p w:rsidR="001A0D59" w:rsidRPr="001A0D59" w:rsidRDefault="001A0D59" w:rsidP="001A0D59">
      <w:pPr>
        <w:pStyle w:val="a3"/>
        <w:ind w:left="0" w:firstLine="426"/>
        <w:jc w:val="both"/>
        <w:rPr>
          <w:sz w:val="28"/>
          <w:szCs w:val="28"/>
        </w:rPr>
      </w:pPr>
      <w:proofErr w:type="gramStart"/>
      <w:r w:rsidRPr="001A0D59">
        <w:rPr>
          <w:sz w:val="28"/>
          <w:szCs w:val="28"/>
        </w:rPr>
        <w:t>- перечень источников доходов бюджета Сортавальского муниципального района – свод (перечень)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бюджета Сортавальского муниципального района, с указанием правовых оснований их возникновения, порядка расчета (размеры, ставки, льготы) и иных характеристик источников доходов бюджета Сортавальского муниципального района, определяемых настоящим  Порядком;</w:t>
      </w:r>
      <w:proofErr w:type="gramEnd"/>
    </w:p>
    <w:p w:rsidR="001A0D59" w:rsidRPr="001A0D59" w:rsidRDefault="001A0D59" w:rsidP="001A0D59">
      <w:pPr>
        <w:pStyle w:val="a3"/>
        <w:ind w:left="0" w:firstLine="567"/>
        <w:jc w:val="both"/>
        <w:rPr>
          <w:sz w:val="28"/>
          <w:szCs w:val="28"/>
        </w:rPr>
      </w:pPr>
      <w:r w:rsidRPr="001A0D59">
        <w:rPr>
          <w:sz w:val="28"/>
          <w:szCs w:val="28"/>
        </w:rPr>
        <w:t xml:space="preserve">- реестр источников доходов бюджета </w:t>
      </w:r>
      <w:r w:rsidRPr="001A0D59">
        <w:rPr>
          <w:kern w:val="2"/>
          <w:sz w:val="28"/>
          <w:szCs w:val="28"/>
        </w:rPr>
        <w:t>Сортавальского муниципального района</w:t>
      </w:r>
      <w:r w:rsidRPr="001A0D59">
        <w:rPr>
          <w:sz w:val="28"/>
          <w:szCs w:val="28"/>
        </w:rPr>
        <w:t xml:space="preserve"> – свод информации о доходах бюджета по источникам доходов бюджета Сортавальского муниципального района, формируемой в процессе составления, утверждения и исполнения бюджета, на основании </w:t>
      </w:r>
      <w:proofErr w:type="gramStart"/>
      <w:r w:rsidRPr="001A0D59">
        <w:rPr>
          <w:sz w:val="28"/>
          <w:szCs w:val="28"/>
        </w:rPr>
        <w:t>перечня источников доходов бюджета Сортавальского муниципального района</w:t>
      </w:r>
      <w:proofErr w:type="gramEnd"/>
      <w:r w:rsidRPr="001A0D59">
        <w:rPr>
          <w:sz w:val="28"/>
          <w:szCs w:val="28"/>
        </w:rPr>
        <w:t>.</w:t>
      </w:r>
    </w:p>
    <w:p w:rsidR="001A0D59" w:rsidRPr="00073D31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3D31">
        <w:rPr>
          <w:sz w:val="28"/>
          <w:szCs w:val="28"/>
        </w:rPr>
        <w:t xml:space="preserve">3. </w:t>
      </w:r>
      <w:r w:rsidR="00073D31" w:rsidRPr="00073D31">
        <w:rPr>
          <w:sz w:val="28"/>
          <w:szCs w:val="28"/>
        </w:rPr>
        <w:t>Формирование и ведение р</w:t>
      </w:r>
      <w:r w:rsidRPr="00073D31">
        <w:rPr>
          <w:sz w:val="28"/>
          <w:szCs w:val="28"/>
        </w:rPr>
        <w:t>еестр</w:t>
      </w:r>
      <w:r w:rsidR="00073D31" w:rsidRPr="00073D31">
        <w:rPr>
          <w:sz w:val="28"/>
          <w:szCs w:val="28"/>
        </w:rPr>
        <w:t>а</w:t>
      </w:r>
      <w:r w:rsidRPr="00073D31">
        <w:rPr>
          <w:sz w:val="28"/>
          <w:szCs w:val="28"/>
        </w:rPr>
        <w:t xml:space="preserve"> источников доходов </w:t>
      </w:r>
      <w:r w:rsidR="00073D31" w:rsidRPr="00073D31">
        <w:rPr>
          <w:sz w:val="28"/>
          <w:szCs w:val="28"/>
        </w:rPr>
        <w:t>осуществляется Финансовым управлением Сортавальского муниципального района</w:t>
      </w:r>
      <w:r w:rsidRPr="00073D31">
        <w:rPr>
          <w:sz w:val="28"/>
          <w:szCs w:val="28"/>
        </w:rPr>
        <w:t xml:space="preserve"> </w:t>
      </w:r>
      <w:r w:rsidR="00073D31" w:rsidRPr="00073D31">
        <w:rPr>
          <w:sz w:val="28"/>
          <w:szCs w:val="28"/>
        </w:rPr>
        <w:t>в соответствии с требованиями настоящего порядка</w:t>
      </w:r>
      <w:r w:rsidR="00852BF2">
        <w:rPr>
          <w:sz w:val="28"/>
          <w:szCs w:val="28"/>
        </w:rPr>
        <w:t>, по форме согласно Приложению к настоящему Порядку</w:t>
      </w:r>
      <w:r w:rsidRPr="00073D31">
        <w:rPr>
          <w:sz w:val="28"/>
          <w:szCs w:val="28"/>
        </w:rPr>
        <w:t>.</w:t>
      </w:r>
    </w:p>
    <w:p w:rsidR="001A0D59" w:rsidRPr="00852BF2" w:rsidRDefault="001A0D59" w:rsidP="001A0D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>4. Реестр источников доходов</w:t>
      </w:r>
      <w:r w:rsidR="00852BF2" w:rsidRPr="00852BF2">
        <w:rPr>
          <w:sz w:val="28"/>
          <w:szCs w:val="28"/>
        </w:rPr>
        <w:t xml:space="preserve"> бюджета Сортавальского муниципального района</w:t>
      </w:r>
      <w:r w:rsidRPr="00852BF2">
        <w:rPr>
          <w:sz w:val="28"/>
          <w:szCs w:val="28"/>
        </w:rPr>
        <w:t xml:space="preserve"> ведется на основе </w:t>
      </w:r>
      <w:proofErr w:type="gramStart"/>
      <w:r w:rsidRPr="00852BF2">
        <w:rPr>
          <w:sz w:val="28"/>
          <w:szCs w:val="28"/>
        </w:rPr>
        <w:t>реестров источников доходов главных администраторов доходов бюджета</w:t>
      </w:r>
      <w:r w:rsidR="00852BF2" w:rsidRPr="00852BF2">
        <w:rPr>
          <w:sz w:val="28"/>
          <w:szCs w:val="28"/>
        </w:rPr>
        <w:t xml:space="preserve"> Сортавальского муниципального</w:t>
      </w:r>
      <w:proofErr w:type="gramEnd"/>
      <w:r w:rsidR="00852BF2" w:rsidRPr="00852BF2">
        <w:rPr>
          <w:sz w:val="28"/>
          <w:szCs w:val="28"/>
        </w:rPr>
        <w:t xml:space="preserve"> района</w:t>
      </w:r>
      <w:r w:rsidRPr="00852BF2">
        <w:rPr>
          <w:sz w:val="28"/>
          <w:szCs w:val="28"/>
        </w:rPr>
        <w:t xml:space="preserve">, которые представляют в </w:t>
      </w:r>
      <w:r w:rsidR="00852BF2" w:rsidRPr="00852BF2">
        <w:rPr>
          <w:sz w:val="28"/>
          <w:szCs w:val="28"/>
        </w:rPr>
        <w:t>Финансовое управление Сортавальского муниципального района</w:t>
      </w:r>
      <w:r w:rsidRPr="00852BF2">
        <w:rPr>
          <w:sz w:val="28"/>
          <w:szCs w:val="28"/>
        </w:rPr>
        <w:t xml:space="preserve"> информацию по форме согласно приложению к настоящему Порядку:</w:t>
      </w:r>
    </w:p>
    <w:p w:rsidR="001A0D59" w:rsidRPr="00852BF2" w:rsidRDefault="001A0D59" w:rsidP="001A0D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>-</w:t>
      </w:r>
      <w:r w:rsidR="00852BF2" w:rsidRPr="00852BF2">
        <w:rPr>
          <w:sz w:val="28"/>
          <w:szCs w:val="28"/>
        </w:rPr>
        <w:t xml:space="preserve"> </w:t>
      </w:r>
      <w:r w:rsidRPr="00852BF2">
        <w:rPr>
          <w:sz w:val="28"/>
          <w:szCs w:val="28"/>
        </w:rPr>
        <w:t xml:space="preserve">плановый реестр источников доходов составляется на очередной финансовый год и плановый период  в срок, установленный </w:t>
      </w:r>
      <w:r w:rsidR="00852BF2" w:rsidRPr="00852BF2">
        <w:rPr>
          <w:sz w:val="28"/>
          <w:szCs w:val="28"/>
        </w:rPr>
        <w:t xml:space="preserve">для составления </w:t>
      </w:r>
      <w:r w:rsidRPr="00852BF2">
        <w:rPr>
          <w:sz w:val="28"/>
          <w:szCs w:val="28"/>
        </w:rPr>
        <w:lastRenderedPageBreak/>
        <w:t>проекта бюджета</w:t>
      </w:r>
      <w:r w:rsidR="00852BF2" w:rsidRPr="00852BF2">
        <w:rPr>
          <w:sz w:val="28"/>
          <w:szCs w:val="28"/>
        </w:rPr>
        <w:t xml:space="preserve"> Сортавальского муниципального района</w:t>
      </w:r>
      <w:r w:rsidRPr="00852BF2">
        <w:rPr>
          <w:sz w:val="28"/>
          <w:szCs w:val="28"/>
        </w:rPr>
        <w:t xml:space="preserve"> на очередной финансовый год и плановый период;</w:t>
      </w:r>
    </w:p>
    <w:p w:rsidR="001A0D59" w:rsidRPr="00852BF2" w:rsidRDefault="001A0D5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 xml:space="preserve">- уточненный реестр источников доходов составляется в течение 20 дней после принятия </w:t>
      </w:r>
      <w:r w:rsidR="00852BF2" w:rsidRPr="00852BF2">
        <w:rPr>
          <w:sz w:val="28"/>
          <w:szCs w:val="28"/>
        </w:rPr>
        <w:t>Советом Сортавальского муниципального района</w:t>
      </w:r>
      <w:r w:rsidRPr="00852BF2">
        <w:rPr>
          <w:sz w:val="28"/>
          <w:szCs w:val="28"/>
        </w:rPr>
        <w:t xml:space="preserve"> </w:t>
      </w:r>
      <w:r w:rsidR="00852BF2" w:rsidRPr="00852BF2">
        <w:rPr>
          <w:sz w:val="28"/>
          <w:szCs w:val="28"/>
        </w:rPr>
        <w:t xml:space="preserve">решения </w:t>
      </w:r>
      <w:r w:rsidRPr="00852BF2">
        <w:rPr>
          <w:sz w:val="28"/>
          <w:szCs w:val="28"/>
        </w:rPr>
        <w:t xml:space="preserve">о внесении изменений в решение </w:t>
      </w:r>
      <w:r w:rsidR="00852BF2" w:rsidRPr="00852BF2">
        <w:rPr>
          <w:sz w:val="28"/>
          <w:szCs w:val="28"/>
        </w:rPr>
        <w:t>о бюджете Сортавальского муниципального района</w:t>
      </w:r>
      <w:r w:rsidRPr="00852BF2">
        <w:rPr>
          <w:sz w:val="28"/>
          <w:szCs w:val="28"/>
        </w:rPr>
        <w:t xml:space="preserve"> на текущий финансовый год и плановый период.</w:t>
      </w:r>
    </w:p>
    <w:p w:rsidR="001A0D59" w:rsidRPr="00852BF2" w:rsidRDefault="001A0D59" w:rsidP="001A0D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2BF2">
        <w:rPr>
          <w:sz w:val="28"/>
          <w:szCs w:val="28"/>
        </w:rPr>
        <w:t xml:space="preserve"> Главные администраторы доходов обеспечивают полноту, своевременность и достоверность представляемой информации.</w:t>
      </w:r>
    </w:p>
    <w:p w:rsidR="003D24E0" w:rsidRDefault="003D24E0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Финансовое управление Сортавальского муниципального района осуществляет проверку фрагментов реестров источников доходов бюджета Сортавальского муниципального района</w:t>
      </w:r>
      <w:r w:rsidR="003B6761">
        <w:rPr>
          <w:sz w:val="28"/>
          <w:szCs w:val="28"/>
        </w:rPr>
        <w:t>, представленных главными администраторами доходов бюджета Сортавальского муниципального района, на предмет отсутствия искажений и неточностей в обязательных реквизитах нормативных правовых актов Российской Федерации, Республики Карелия, муниципальных правовых актов Сортавальского муниципального района и заключенных органами местного самоуправления договоров и соглашений (отдельных статей, пунктов, подпунктов, абзацев нормативных правовых</w:t>
      </w:r>
      <w:proofErr w:type="gramEnd"/>
      <w:r w:rsidR="003B6761">
        <w:rPr>
          <w:sz w:val="28"/>
          <w:szCs w:val="28"/>
        </w:rPr>
        <w:t xml:space="preserve"> актов, договоров и соглашений), а также на предмет соответствия нормам действующего законодательства муниципальных правовых актов.</w:t>
      </w:r>
    </w:p>
    <w:p w:rsidR="003D24E0" w:rsidRDefault="003D24E0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Формирование и ведение </w:t>
      </w:r>
      <w:proofErr w:type="gramStart"/>
      <w:r>
        <w:rPr>
          <w:sz w:val="28"/>
          <w:szCs w:val="28"/>
        </w:rPr>
        <w:t>реестра источников доходов бюджета Сортавальского муниципального района</w:t>
      </w:r>
      <w:proofErr w:type="gramEnd"/>
      <w:r>
        <w:rPr>
          <w:sz w:val="28"/>
          <w:szCs w:val="28"/>
        </w:rPr>
        <w:t xml:space="preserve"> осуществляется на бумажном и электронном форматах.</w:t>
      </w:r>
    </w:p>
    <w:p w:rsidR="003D24E0" w:rsidRDefault="003D24E0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Формирование и ведение </w:t>
      </w:r>
      <w:proofErr w:type="gramStart"/>
      <w:r>
        <w:rPr>
          <w:sz w:val="28"/>
          <w:szCs w:val="28"/>
        </w:rPr>
        <w:t>реестра</w:t>
      </w:r>
      <w:r w:rsidR="00515EE9">
        <w:rPr>
          <w:sz w:val="28"/>
          <w:szCs w:val="28"/>
        </w:rPr>
        <w:t xml:space="preserve"> источников доходов бюджета Сортавальского муниципального района</w:t>
      </w:r>
      <w:proofErr w:type="gramEnd"/>
      <w:r w:rsidR="00515EE9">
        <w:rPr>
          <w:sz w:val="28"/>
          <w:szCs w:val="28"/>
        </w:rPr>
        <w:t xml:space="preserve"> осуществляется путём внесения в электронный документ сведений об источниках доходов бюджета Сортавальского муниципального района, обновления и (или) исключения этих сведений.</w:t>
      </w:r>
      <w:r>
        <w:rPr>
          <w:sz w:val="28"/>
          <w:szCs w:val="28"/>
        </w:rPr>
        <w:t xml:space="preserve">  </w:t>
      </w:r>
    </w:p>
    <w:p w:rsidR="001A0D59" w:rsidRPr="00852BF2" w:rsidRDefault="00515EE9" w:rsidP="001A0D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A0D59" w:rsidRPr="00852BF2">
        <w:rPr>
          <w:sz w:val="28"/>
          <w:szCs w:val="28"/>
        </w:rPr>
        <w:t xml:space="preserve">. Реестр источников доходов  ведется с целью учета  доходов бюджета </w:t>
      </w:r>
      <w:r w:rsidR="00852BF2" w:rsidRPr="00852BF2">
        <w:rPr>
          <w:sz w:val="28"/>
          <w:szCs w:val="28"/>
        </w:rPr>
        <w:t>Сортавальского муниципального района</w:t>
      </w:r>
      <w:r w:rsidR="001A0D59" w:rsidRPr="00852BF2">
        <w:rPr>
          <w:sz w:val="28"/>
          <w:szCs w:val="28"/>
        </w:rPr>
        <w:t>, и используется при составлении  проекта бюджета</w:t>
      </w:r>
      <w:r w:rsidR="00852BF2" w:rsidRPr="00852BF2">
        <w:rPr>
          <w:sz w:val="28"/>
          <w:szCs w:val="28"/>
        </w:rPr>
        <w:t xml:space="preserve"> Сортавальского муниципального района</w:t>
      </w:r>
      <w:r w:rsidR="001A0D59" w:rsidRPr="00852BF2">
        <w:rPr>
          <w:sz w:val="28"/>
          <w:szCs w:val="28"/>
        </w:rPr>
        <w:t xml:space="preserve"> на очередной финансовый год и плановый период, начиная с бюджета на 2017 год (на 2017 год и на плановый период 2018 и 2019 годов).</w:t>
      </w:r>
    </w:p>
    <w:p w:rsidR="006B42E8" w:rsidRDefault="006B42E8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A22AFE" w:rsidRDefault="00A22AFE">
      <w:pPr>
        <w:rPr>
          <w:sz w:val="24"/>
          <w:szCs w:val="24"/>
        </w:rPr>
      </w:pPr>
    </w:p>
    <w:p w:rsidR="00C86534" w:rsidRDefault="00C86534" w:rsidP="002737F5">
      <w:pPr>
        <w:rPr>
          <w:rFonts w:ascii="Calibri" w:hAnsi="Calibri"/>
          <w:sz w:val="22"/>
          <w:szCs w:val="22"/>
        </w:rPr>
        <w:sectPr w:rsidR="00C86534" w:rsidSect="005056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625" w:type="dxa"/>
        <w:tblInd w:w="-1018" w:type="dxa"/>
        <w:tblLayout w:type="fixed"/>
        <w:tblLook w:val="04A0" w:firstRow="1" w:lastRow="0" w:firstColumn="1" w:lastColumn="0" w:noHBand="0" w:noVBand="1"/>
      </w:tblPr>
      <w:tblGrid>
        <w:gridCol w:w="707"/>
        <w:gridCol w:w="707"/>
        <w:gridCol w:w="138"/>
        <w:gridCol w:w="713"/>
        <w:gridCol w:w="276"/>
        <w:gridCol w:w="433"/>
        <w:gridCol w:w="274"/>
        <w:gridCol w:w="576"/>
        <w:gridCol w:w="137"/>
        <w:gridCol w:w="572"/>
        <w:gridCol w:w="137"/>
        <w:gridCol w:w="572"/>
        <w:gridCol w:w="137"/>
        <w:gridCol w:w="713"/>
        <w:gridCol w:w="754"/>
        <w:gridCol w:w="708"/>
        <w:gridCol w:w="709"/>
        <w:gridCol w:w="101"/>
        <w:gridCol w:w="608"/>
        <w:gridCol w:w="613"/>
        <w:gridCol w:w="567"/>
        <w:gridCol w:w="480"/>
        <w:gridCol w:w="87"/>
        <w:gridCol w:w="710"/>
        <w:gridCol w:w="899"/>
        <w:gridCol w:w="708"/>
        <w:gridCol w:w="573"/>
        <w:gridCol w:w="561"/>
        <w:gridCol w:w="573"/>
        <w:gridCol w:w="561"/>
        <w:gridCol w:w="6"/>
        <w:gridCol w:w="567"/>
        <w:gridCol w:w="748"/>
      </w:tblGrid>
      <w:tr w:rsidR="00A22AFE" w:rsidTr="00A22AFE">
        <w:trPr>
          <w:trHeight w:val="780"/>
        </w:trPr>
        <w:tc>
          <w:tcPr>
            <w:tcW w:w="707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45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8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7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3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54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13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0" w:type="dxa"/>
            <w:vAlign w:val="bottom"/>
            <w:hideMark/>
          </w:tcPr>
          <w:p w:rsidR="00A22AFE" w:rsidRDefault="00A22AFE" w:rsidP="002737F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96" w:type="dxa"/>
            <w:gridSpan w:val="9"/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Приложение к Порядку формирования </w:t>
            </w:r>
          </w:p>
          <w:p w:rsidR="00A22AFE" w:rsidRDefault="00A22AFE" w:rsidP="00A22AFE">
            <w:pPr>
              <w:rPr>
                <w:color w:val="000000"/>
              </w:rPr>
            </w:pPr>
            <w:r>
              <w:rPr>
                <w:color w:val="000000"/>
              </w:rPr>
              <w:t xml:space="preserve">и ведения </w:t>
            </w:r>
            <w:proofErr w:type="gramStart"/>
            <w:r>
              <w:rPr>
                <w:color w:val="000000"/>
              </w:rPr>
              <w:t>реестра источников доходов бюджета Сортавальского муниципального района</w:t>
            </w:r>
            <w:proofErr w:type="gramEnd"/>
          </w:p>
        </w:tc>
      </w:tr>
      <w:tr w:rsidR="00A22AFE" w:rsidTr="00A22AFE">
        <w:trPr>
          <w:trHeight w:val="675"/>
        </w:trPr>
        <w:tc>
          <w:tcPr>
            <w:tcW w:w="16625" w:type="dxa"/>
            <w:gridSpan w:val="33"/>
            <w:vAlign w:val="bottom"/>
            <w:hideMark/>
          </w:tcPr>
          <w:p w:rsidR="00A22AFE" w:rsidRDefault="00A22AFE" w:rsidP="00A22A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Форма реестра, фрагмента  источников доходов бюджета Сортавальского муниципального района</w:t>
            </w:r>
          </w:p>
        </w:tc>
      </w:tr>
      <w:tr w:rsidR="00A22AFE" w:rsidTr="00A22AFE">
        <w:trPr>
          <w:trHeight w:val="87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C86534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C86534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источника доходов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70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Нормативное правовое регулирование, определяющее возникновение источника доходов и порядок расчета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размеры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ставки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льготы</w:t>
            </w:r>
          </w:p>
        </w:tc>
        <w:tc>
          <w:tcPr>
            <w:tcW w:w="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органы, осуществляющие взимание источника дохода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EB41F0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 xml:space="preserve">Нормативы распределения в бюджет </w:t>
            </w:r>
            <w:r w:rsidR="00EB41F0">
              <w:rPr>
                <w:kern w:val="2"/>
                <w:sz w:val="18"/>
                <w:szCs w:val="18"/>
              </w:rPr>
              <w:t>Сортавальского муниципального района</w:t>
            </w:r>
          </w:p>
        </w:tc>
        <w:tc>
          <w:tcPr>
            <w:tcW w:w="35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A22AFE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 xml:space="preserve">Объем доходов бюджета </w:t>
            </w:r>
            <w:r w:rsidRPr="00C86534">
              <w:rPr>
                <w:kern w:val="2"/>
                <w:sz w:val="18"/>
                <w:szCs w:val="18"/>
              </w:rPr>
              <w:t xml:space="preserve">Сортавальского муниципального района </w:t>
            </w:r>
            <w:r w:rsidRPr="00C86534">
              <w:rPr>
                <w:color w:val="000000"/>
                <w:sz w:val="18"/>
                <w:szCs w:val="18"/>
              </w:rPr>
              <w:t>(тыс. руб.)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A22AFE" w:rsidTr="00A22AFE">
        <w:trPr>
          <w:trHeight w:val="93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нормативные правовые акты, договоры, соглашения Российской Федерации</w:t>
            </w:r>
          </w:p>
        </w:tc>
        <w:tc>
          <w:tcPr>
            <w:tcW w:w="2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нормативные правовые акты, договоры, соглашения субъекта Российской Федерации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нормативные правовые акты, договоры, соглашения муниципального образования</w:t>
            </w: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отчетный финансовый год</w:t>
            </w:r>
          </w:p>
        </w:tc>
        <w:tc>
          <w:tcPr>
            <w:tcW w:w="5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текущий финансовый год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очередной финансовый год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Default="00A22AFE" w:rsidP="002737F5">
            <w:pPr>
              <w:rPr>
                <w:color w:val="000000"/>
              </w:rPr>
            </w:pPr>
          </w:p>
        </w:tc>
      </w:tr>
      <w:tr w:rsidR="00A22AFE" w:rsidTr="00A22AFE">
        <w:trPr>
          <w:trHeight w:val="178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 реквизиты НПА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номер статьи, части, пункта, подпункта, абзаца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дата вступления в силу и срок действия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 реквизиты НПА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номер статьи, части, пункта, подпункта, абзаца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дата вступления в силу и срок действия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наименование и реквизиты НПА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номер статьи, части, пункта, подпункта, абзаца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дата вступления в силу и срок действия</w:t>
            </w: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запланировано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фактически исполнено</w:t>
            </w:r>
          </w:p>
        </w:tc>
        <w:tc>
          <w:tcPr>
            <w:tcW w:w="5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Pr="00C86534" w:rsidRDefault="00A22AFE" w:rsidP="002737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финансовый год + 1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22AFE" w:rsidRPr="00C86534" w:rsidRDefault="00A22AFE" w:rsidP="002737F5">
            <w:pPr>
              <w:jc w:val="center"/>
              <w:rPr>
                <w:color w:val="000000"/>
                <w:sz w:val="18"/>
                <w:szCs w:val="18"/>
              </w:rPr>
            </w:pPr>
            <w:r w:rsidRPr="00C86534">
              <w:rPr>
                <w:color w:val="000000"/>
                <w:sz w:val="18"/>
                <w:szCs w:val="18"/>
              </w:rPr>
              <w:t>финансовый год + 2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AFE" w:rsidRDefault="00A22AFE" w:rsidP="002737F5">
            <w:pPr>
              <w:rPr>
                <w:color w:val="000000"/>
              </w:rPr>
            </w:pPr>
          </w:p>
        </w:tc>
      </w:tr>
      <w:tr w:rsidR="00A22AFE" w:rsidTr="00A22AFE">
        <w:trPr>
          <w:trHeight w:val="25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A22AFE" w:rsidTr="00A22AFE">
        <w:trPr>
          <w:trHeight w:val="25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AFE" w:rsidRDefault="00A22AFE" w:rsidP="002737F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22AFE" w:rsidRDefault="00A22AFE">
      <w:pPr>
        <w:rPr>
          <w:sz w:val="24"/>
          <w:szCs w:val="24"/>
        </w:rPr>
      </w:pPr>
    </w:p>
    <w:p w:rsidR="00C86534" w:rsidRDefault="00C86534" w:rsidP="00C86534">
      <w:pPr>
        <w:tabs>
          <w:tab w:val="left" w:pos="80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C86534" w:rsidRDefault="00C86534">
      <w:pPr>
        <w:rPr>
          <w:sz w:val="24"/>
          <w:szCs w:val="24"/>
        </w:rPr>
      </w:pPr>
    </w:p>
    <w:p w:rsidR="00C86534" w:rsidRDefault="00C86534">
      <w:pPr>
        <w:rPr>
          <w:sz w:val="24"/>
          <w:szCs w:val="24"/>
        </w:rPr>
      </w:pPr>
    </w:p>
    <w:p w:rsidR="00C86534" w:rsidRDefault="00C86534">
      <w:pPr>
        <w:rPr>
          <w:sz w:val="24"/>
          <w:szCs w:val="24"/>
        </w:rPr>
      </w:pPr>
    </w:p>
    <w:p w:rsidR="00C86534" w:rsidRDefault="00C86534">
      <w:pPr>
        <w:rPr>
          <w:sz w:val="24"/>
          <w:szCs w:val="24"/>
        </w:rPr>
      </w:pPr>
    </w:p>
    <w:p w:rsidR="00A22AFE" w:rsidRPr="006B42E8" w:rsidRDefault="00A22AFE">
      <w:pPr>
        <w:rPr>
          <w:sz w:val="24"/>
          <w:szCs w:val="24"/>
        </w:rPr>
      </w:pPr>
    </w:p>
    <w:sectPr w:rsidR="00A22AFE" w:rsidRPr="006B42E8" w:rsidSect="00C8653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42E8"/>
    <w:rsid w:val="00073D31"/>
    <w:rsid w:val="001A0D59"/>
    <w:rsid w:val="002666FC"/>
    <w:rsid w:val="003B6761"/>
    <w:rsid w:val="003D24E0"/>
    <w:rsid w:val="003D3796"/>
    <w:rsid w:val="0041696D"/>
    <w:rsid w:val="00430155"/>
    <w:rsid w:val="0050567A"/>
    <w:rsid w:val="00515EE9"/>
    <w:rsid w:val="005359BB"/>
    <w:rsid w:val="006B22E9"/>
    <w:rsid w:val="006B42E8"/>
    <w:rsid w:val="00755E27"/>
    <w:rsid w:val="00783E55"/>
    <w:rsid w:val="0083339D"/>
    <w:rsid w:val="00852BF2"/>
    <w:rsid w:val="00880C7E"/>
    <w:rsid w:val="008F4DF4"/>
    <w:rsid w:val="008F7D9E"/>
    <w:rsid w:val="00A22AFE"/>
    <w:rsid w:val="00AC1F90"/>
    <w:rsid w:val="00C74170"/>
    <w:rsid w:val="00C86534"/>
    <w:rsid w:val="00EB41F0"/>
    <w:rsid w:val="00ED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2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0D59"/>
    <w:pPr>
      <w:widowControl w:val="0"/>
      <w:autoSpaceDE w:val="0"/>
      <w:autoSpaceDN w:val="0"/>
      <w:adjustRightInd w:val="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21</cp:revision>
  <cp:lastPrinted>2016-10-07T09:55:00Z</cp:lastPrinted>
  <dcterms:created xsi:type="dcterms:W3CDTF">2016-10-07T08:52:00Z</dcterms:created>
  <dcterms:modified xsi:type="dcterms:W3CDTF">2016-10-19T07:02:00Z</dcterms:modified>
</cp:coreProperties>
</file>