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D9B" w:rsidRPr="000A332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E2D9B" w:rsidRPr="000E2D9B" w:rsidRDefault="00315F84" w:rsidP="000E2D9B">
      <w:pPr>
        <w:jc w:val="right"/>
        <w:rPr>
          <w:rFonts w:ascii="Times New Roman" w:hAnsi="Times New Roman" w:cs="Times New Roman"/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6" o:title=""/>
            <w10:wrap type="topAndBottom"/>
          </v:shape>
          <o:OLEObject Type="Embed" ProgID="Unknown" ShapeID="_x0000_s1026" DrawAspect="Content" ObjectID="_1802241233" r:id="rId7"/>
        </w:pic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ОКРУГА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2D9B" w:rsidRPr="000A332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332B" w:rsidRPr="00315F84" w:rsidRDefault="000A332B" w:rsidP="000A332B">
      <w:pPr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15F84">
        <w:rPr>
          <w:rFonts w:ascii="Times New Roman" w:hAnsi="Times New Roman" w:cs="Times New Roman"/>
          <w:b/>
          <w:sz w:val="28"/>
          <w:szCs w:val="24"/>
        </w:rPr>
        <w:t>от «</w:t>
      </w:r>
      <w:r w:rsidR="00315F84" w:rsidRPr="00315F84">
        <w:rPr>
          <w:rFonts w:ascii="Times New Roman" w:hAnsi="Times New Roman" w:cs="Times New Roman"/>
          <w:b/>
          <w:sz w:val="28"/>
          <w:szCs w:val="24"/>
        </w:rPr>
        <w:t>28</w:t>
      </w:r>
      <w:r w:rsidRPr="00315F84">
        <w:rPr>
          <w:rFonts w:ascii="Times New Roman" w:hAnsi="Times New Roman" w:cs="Times New Roman"/>
          <w:b/>
          <w:sz w:val="28"/>
          <w:szCs w:val="24"/>
        </w:rPr>
        <w:t xml:space="preserve">» </w:t>
      </w:r>
      <w:r w:rsidR="00315F84" w:rsidRPr="00315F84">
        <w:rPr>
          <w:rFonts w:ascii="Times New Roman" w:hAnsi="Times New Roman" w:cs="Times New Roman"/>
          <w:b/>
          <w:sz w:val="28"/>
          <w:szCs w:val="24"/>
        </w:rPr>
        <w:t>февраля</w:t>
      </w:r>
      <w:r w:rsidRPr="00315F84">
        <w:rPr>
          <w:rFonts w:ascii="Times New Roman" w:hAnsi="Times New Roman" w:cs="Times New Roman"/>
          <w:b/>
          <w:sz w:val="28"/>
          <w:szCs w:val="24"/>
        </w:rPr>
        <w:t xml:space="preserve"> 2025 г.                           </w:t>
      </w:r>
      <w:r w:rsidRPr="00315F84">
        <w:rPr>
          <w:rFonts w:ascii="Times New Roman" w:hAnsi="Times New Roman" w:cs="Times New Roman"/>
          <w:b/>
          <w:sz w:val="28"/>
          <w:szCs w:val="24"/>
        </w:rPr>
        <w:tab/>
      </w:r>
      <w:r w:rsidRPr="00315F84">
        <w:rPr>
          <w:rFonts w:ascii="Times New Roman" w:hAnsi="Times New Roman" w:cs="Times New Roman"/>
          <w:b/>
          <w:sz w:val="28"/>
          <w:szCs w:val="24"/>
        </w:rPr>
        <w:tab/>
        <w:t xml:space="preserve">                       </w:t>
      </w:r>
      <w:r w:rsidR="00315F84">
        <w:rPr>
          <w:rFonts w:ascii="Times New Roman" w:hAnsi="Times New Roman" w:cs="Times New Roman"/>
          <w:b/>
          <w:sz w:val="28"/>
          <w:szCs w:val="24"/>
        </w:rPr>
        <w:tab/>
      </w:r>
      <w:bookmarkStart w:id="0" w:name="_GoBack"/>
      <w:bookmarkEnd w:id="0"/>
      <w:r w:rsidRPr="00315F84">
        <w:rPr>
          <w:rFonts w:ascii="Times New Roman" w:hAnsi="Times New Roman" w:cs="Times New Roman"/>
          <w:b/>
          <w:sz w:val="28"/>
          <w:szCs w:val="24"/>
        </w:rPr>
        <w:t xml:space="preserve">        № </w:t>
      </w:r>
      <w:r w:rsidR="00315F84" w:rsidRPr="00315F84">
        <w:rPr>
          <w:rFonts w:ascii="Times New Roman" w:hAnsi="Times New Roman" w:cs="Times New Roman"/>
          <w:b/>
          <w:sz w:val="28"/>
          <w:szCs w:val="24"/>
        </w:rPr>
        <w:t>45</w:t>
      </w:r>
    </w:p>
    <w:p w:rsidR="000A332B" w:rsidRPr="000A332B" w:rsidRDefault="000A332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E3D" w:rsidRPr="00F93DA4" w:rsidRDefault="00E67E3D" w:rsidP="00E67E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A4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субсидии из бюджета </w:t>
      </w:r>
      <w:r w:rsidR="0057168E" w:rsidRPr="00F93DA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b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E67E3D" w:rsidRPr="00F93DA4" w:rsidRDefault="00E67E3D" w:rsidP="006703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0E2D9B" w:rsidP="00F93DA4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      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7E3D" w:rsidRPr="00F93DA4">
        <w:rPr>
          <w:rFonts w:ascii="Times New Roman" w:hAnsi="Times New Roman" w:cs="Times New Roman"/>
          <w:sz w:val="28"/>
          <w:szCs w:val="28"/>
        </w:rPr>
        <w:t>В соответствии со статьями 78, 78.1 Бюджетного кодекса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</w:t>
      </w:r>
      <w:proofErr w:type="gramEnd"/>
      <w:r w:rsidR="00E67E3D" w:rsidRPr="00F93DA4">
        <w:rPr>
          <w:rFonts w:ascii="Times New Roman" w:hAnsi="Times New Roman" w:cs="Times New Roman"/>
          <w:sz w:val="28"/>
          <w:szCs w:val="28"/>
        </w:rPr>
        <w:t xml:space="preserve"> получателей указанных субсидий, в том числе грантов в форме субсидий», Уставом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,  постановлением Администрации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от </w:t>
      </w:r>
      <w:r w:rsidRPr="00F93DA4">
        <w:rPr>
          <w:rFonts w:ascii="Times New Roman" w:hAnsi="Times New Roman" w:cs="Times New Roman"/>
          <w:sz w:val="28"/>
          <w:szCs w:val="28"/>
        </w:rPr>
        <w:t>28</w:t>
      </w:r>
      <w:r w:rsidR="00E67E3D" w:rsidRPr="00F93DA4">
        <w:rPr>
          <w:rFonts w:ascii="Times New Roman" w:hAnsi="Times New Roman" w:cs="Times New Roman"/>
          <w:sz w:val="28"/>
          <w:szCs w:val="28"/>
        </w:rPr>
        <w:t>.12.202</w:t>
      </w:r>
      <w:r w:rsidRPr="00F93DA4">
        <w:rPr>
          <w:rFonts w:ascii="Times New Roman" w:hAnsi="Times New Roman" w:cs="Times New Roman"/>
          <w:sz w:val="28"/>
          <w:szCs w:val="28"/>
        </w:rPr>
        <w:t>4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№ 130 «</w:t>
      </w:r>
      <w:r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 «Формирование современной городской среды на территории Сортавальского муниципального округа»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, </w:t>
      </w:r>
      <w:r w:rsidR="00486BD7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 постановляет:</w:t>
      </w:r>
    </w:p>
    <w:p w:rsidR="00E67E3D" w:rsidRPr="00F93DA4" w:rsidRDefault="00E67E3D" w:rsidP="00F93DA4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E67E3D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Утвердить Порядок предоставления субсидии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, согласно приложению к настоящему постановлению. </w:t>
      </w:r>
    </w:p>
    <w:p w:rsidR="00F93DA4" w:rsidRDefault="00F93DA4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3DA4" w:rsidRPr="00FB1A64" w:rsidRDefault="00F93DA4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1A6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B1A64">
        <w:rPr>
          <w:rFonts w:ascii="Times New Roman" w:hAnsi="Times New Roman" w:cs="Times New Roman"/>
          <w:sz w:val="28"/>
          <w:szCs w:val="28"/>
        </w:rPr>
        <w:t>Установить, что</w:t>
      </w:r>
      <w:r w:rsidRPr="00FB1A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A64">
        <w:rPr>
          <w:rFonts w:ascii="Times New Roman" w:hAnsi="Times New Roman" w:cs="Times New Roman"/>
          <w:sz w:val="28"/>
          <w:szCs w:val="28"/>
        </w:rPr>
        <w:t xml:space="preserve">в 2025 году субсидии на финансовое обеспечение затрат, связанных с выполнением работ, обеспечивающих комплексное благоустройство дворовых территорий Сортавальского муниципального округа, из бюджета Сортавальского муниципального округа предоставляются на основании отбора многоквартирных домов, проведенного в 2024 году администрацией Сортавальского городского </w:t>
      </w:r>
      <w:r w:rsidR="00740E01" w:rsidRPr="00FB1A64">
        <w:rPr>
          <w:rFonts w:ascii="Times New Roman" w:hAnsi="Times New Roman" w:cs="Times New Roman"/>
          <w:sz w:val="28"/>
          <w:szCs w:val="28"/>
        </w:rPr>
        <w:t>поселения</w:t>
      </w:r>
      <w:r w:rsidRPr="00FB1A64">
        <w:rPr>
          <w:rFonts w:ascii="Times New Roman" w:hAnsi="Times New Roman" w:cs="Times New Roman"/>
          <w:sz w:val="28"/>
          <w:szCs w:val="28"/>
        </w:rPr>
        <w:t xml:space="preserve"> (протокол заседания общественной комиссии по обеспечению реализации федерального проекта «Формирование комфортной городской среды» на территории Сортавальского муниципального округа от</w:t>
      </w:r>
      <w:proofErr w:type="gramEnd"/>
      <w:r w:rsidRPr="00FB1A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1A64">
        <w:rPr>
          <w:rFonts w:ascii="Times New Roman" w:hAnsi="Times New Roman" w:cs="Times New Roman"/>
          <w:sz w:val="28"/>
          <w:szCs w:val="28"/>
        </w:rPr>
        <w:t>31.07.2024 года).</w:t>
      </w:r>
      <w:proofErr w:type="gramEnd"/>
    </w:p>
    <w:p w:rsidR="004E5920" w:rsidRPr="00FB1A64" w:rsidRDefault="00B363A8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1A64">
        <w:rPr>
          <w:rFonts w:ascii="Times New Roman" w:hAnsi="Times New Roman" w:cs="Times New Roman"/>
          <w:sz w:val="28"/>
          <w:szCs w:val="28"/>
        </w:rPr>
        <w:t xml:space="preserve">Субсидии предоставляются юридическим лицам (за исключением государственных (муниципальных) учреждений), осуществляющим управление многоквартирными домами (управляющие организации, товарищества собственников жилья, жилищные </w:t>
      </w:r>
      <w:r w:rsidR="004E5920" w:rsidRPr="00FB1A64">
        <w:rPr>
          <w:rFonts w:ascii="Times New Roman" w:hAnsi="Times New Roman" w:cs="Times New Roman"/>
          <w:sz w:val="28"/>
          <w:szCs w:val="28"/>
        </w:rPr>
        <w:t>и иные специализированные потребительские кооперативы) в границах которых образованы земельные участки, входящие в состав общего имущества многоквартирных домов</w:t>
      </w:r>
      <w:r w:rsidR="00FB1A64">
        <w:rPr>
          <w:rFonts w:ascii="Times New Roman" w:hAnsi="Times New Roman" w:cs="Times New Roman"/>
          <w:sz w:val="28"/>
          <w:szCs w:val="28"/>
        </w:rPr>
        <w:t xml:space="preserve">, а так же </w:t>
      </w:r>
      <w:r w:rsidR="004E5920" w:rsidRPr="00FB1A64">
        <w:rPr>
          <w:rFonts w:ascii="Times New Roman" w:hAnsi="Times New Roman" w:cs="Times New Roman"/>
          <w:sz w:val="28"/>
          <w:szCs w:val="28"/>
        </w:rPr>
        <w:t>включен</w:t>
      </w:r>
      <w:r w:rsidR="004E5920" w:rsidRPr="00315F84">
        <w:rPr>
          <w:rFonts w:ascii="Times New Roman" w:hAnsi="Times New Roman" w:cs="Times New Roman"/>
          <w:sz w:val="28"/>
          <w:szCs w:val="28"/>
        </w:rPr>
        <w:t>ны</w:t>
      </w:r>
      <w:r w:rsidR="00FB1A64" w:rsidRPr="00315F84">
        <w:rPr>
          <w:rFonts w:ascii="Times New Roman" w:hAnsi="Times New Roman" w:cs="Times New Roman"/>
          <w:sz w:val="28"/>
          <w:szCs w:val="28"/>
        </w:rPr>
        <w:t>ми</w:t>
      </w:r>
      <w:r w:rsidR="004E5920" w:rsidRPr="00FB1A64">
        <w:rPr>
          <w:rFonts w:ascii="Times New Roman" w:hAnsi="Times New Roman" w:cs="Times New Roman"/>
          <w:sz w:val="28"/>
          <w:szCs w:val="28"/>
        </w:rPr>
        <w:t xml:space="preserve"> в «Адресный перечень дворовых территорий Сортавальского муниципального </w:t>
      </w:r>
      <w:proofErr w:type="gramStart"/>
      <w:r w:rsidR="004E5920" w:rsidRPr="00FB1A64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E5920" w:rsidRPr="00FB1A64">
        <w:rPr>
          <w:rFonts w:ascii="Times New Roman" w:hAnsi="Times New Roman" w:cs="Times New Roman"/>
          <w:sz w:val="28"/>
          <w:szCs w:val="28"/>
        </w:rPr>
        <w:t xml:space="preserve"> сформированный по результатам инвентаризации, для выполнения работ по комплексному благоустройству дворовых территорий в 2025-2030 годах» основного мероприятия «</w:t>
      </w:r>
      <w:r w:rsidR="004E5920" w:rsidRPr="00FB1A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Повышение уровня благоустройства дворовых территорий в населённых пунктах»</w:t>
      </w:r>
      <w:r w:rsidR="004E5920" w:rsidRPr="00FB1A64">
        <w:rPr>
          <w:rFonts w:ascii="Times New Roman" w:hAnsi="Times New Roman" w:cs="Times New Roman"/>
          <w:sz w:val="28"/>
          <w:szCs w:val="28"/>
        </w:rPr>
        <w:t xml:space="preserve"> муниципальной программы Сортавальского муниципального округа «Формирование современной комфортной городской среды», утвержденной Постановлением Администрации Сортавальского муниципального округа от 28.12.2024 № 130.</w:t>
      </w:r>
    </w:p>
    <w:p w:rsidR="00B363A8" w:rsidRPr="00FB1A64" w:rsidRDefault="004E5920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1A64">
        <w:rPr>
          <w:rFonts w:ascii="Times New Roman" w:hAnsi="Times New Roman" w:cs="Times New Roman"/>
          <w:sz w:val="28"/>
          <w:szCs w:val="28"/>
        </w:rPr>
        <w:t>Субсидии предоставляются на основании распоряжения администрации Сортавальского муниципального округа.</w:t>
      </w:r>
    </w:p>
    <w:p w:rsidR="00F93DA4" w:rsidRDefault="00740E01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2B3">
        <w:rPr>
          <w:rFonts w:ascii="Times New Roman" w:hAnsi="Times New Roman" w:cs="Times New Roman"/>
          <w:sz w:val="28"/>
          <w:szCs w:val="26"/>
        </w:rPr>
        <w:t xml:space="preserve">Комитету по экономике </w:t>
      </w:r>
      <w:r w:rsidR="00F93DA4" w:rsidRPr="00A21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93DA4" w:rsidRPr="00FB1A64">
        <w:rPr>
          <w:rFonts w:ascii="Times New Roman" w:hAnsi="Times New Roman" w:cs="Times New Roman"/>
          <w:sz w:val="28"/>
          <w:szCs w:val="28"/>
        </w:rPr>
        <w:t>Сорта</w:t>
      </w:r>
      <w:r w:rsidR="00B363A8" w:rsidRPr="00FB1A64">
        <w:rPr>
          <w:rFonts w:ascii="Times New Roman" w:hAnsi="Times New Roman" w:cs="Times New Roman"/>
          <w:sz w:val="28"/>
          <w:szCs w:val="28"/>
        </w:rPr>
        <w:t>вальского муниципального округа обеспечить заключение</w:t>
      </w:r>
      <w:r w:rsidR="004E5920" w:rsidRPr="00FB1A64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801267" w:rsidRPr="00FB1A64">
        <w:rPr>
          <w:rFonts w:ascii="Times New Roman" w:hAnsi="Times New Roman" w:cs="Times New Roman"/>
          <w:sz w:val="28"/>
          <w:szCs w:val="28"/>
        </w:rPr>
        <w:t xml:space="preserve"> на едином портале бюджетной системы Российской Федерации в информационно-телекоммуникационной сети «Интернет» http://budget.gov.ru</w:t>
      </w:r>
      <w:r w:rsidR="000E3527" w:rsidRPr="00FB1A64">
        <w:rPr>
          <w:rFonts w:ascii="Times New Roman" w:hAnsi="Times New Roman" w:cs="Times New Roman"/>
          <w:sz w:val="28"/>
          <w:szCs w:val="28"/>
        </w:rPr>
        <w:t>.</w:t>
      </w:r>
      <w:r w:rsidR="004E59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D9B" w:rsidRPr="00F93DA4" w:rsidRDefault="00F93DA4" w:rsidP="00F93DA4">
      <w:pPr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>Разместить</w:t>
      </w:r>
      <w:proofErr w:type="gramEnd"/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на официальном сайте администрации Сортавальского муниципального округа в сети Интернет</w:t>
      </w:r>
      <w:r w:rsidR="000E2D9B" w:rsidRPr="00F93DA4">
        <w:rPr>
          <w:rFonts w:ascii="Times New Roman" w:hAnsi="Times New Roman" w:cs="Times New Roman"/>
          <w:sz w:val="28"/>
          <w:szCs w:val="28"/>
        </w:rPr>
        <w:t>.</w:t>
      </w:r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E2D9B" w:rsidRPr="00F93DA4" w:rsidRDefault="00F93DA4" w:rsidP="00F93DA4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0E2D9B" w:rsidRPr="00F93DA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округа.</w:t>
      </w:r>
    </w:p>
    <w:p w:rsidR="00E67E3D" w:rsidRPr="00F93DA4" w:rsidRDefault="00E67E3D" w:rsidP="00E67E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E67E3D" w:rsidP="006703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E5184" w:rsidRPr="00F93DA4" w:rsidRDefault="00E67E3D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Глава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184" w:rsidRPr="00F93DA4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E67E3D" w:rsidRPr="00F93DA4" w:rsidRDefault="003E5184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E2D9B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57168E" w:rsidRPr="00F93DA4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E67E3D" w:rsidRPr="00F93DA4" w:rsidRDefault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br w:type="page"/>
      </w:r>
    </w:p>
    <w:p w:rsidR="000B791D" w:rsidRDefault="000B791D" w:rsidP="00E67E3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D9B" w:rsidRPr="00F93DA4" w:rsidRDefault="00E67E3D" w:rsidP="00E67E3D">
      <w:pPr>
        <w:jc w:val="right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постановлени</w:t>
      </w:r>
      <w:r w:rsidR="000B791D">
        <w:rPr>
          <w:rFonts w:ascii="Times New Roman" w:hAnsi="Times New Roman" w:cs="Times New Roman"/>
          <w:sz w:val="28"/>
          <w:szCs w:val="28"/>
        </w:rPr>
        <w:t>ем</w:t>
      </w:r>
      <w:r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0B791D">
        <w:rPr>
          <w:rFonts w:ascii="Times New Roman" w:hAnsi="Times New Roman" w:cs="Times New Roman"/>
          <w:sz w:val="28"/>
          <w:szCs w:val="28"/>
        </w:rPr>
        <w:t>а</w:t>
      </w:r>
      <w:r w:rsidRPr="00F93DA4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E67E3D" w:rsidRPr="00F93DA4" w:rsidRDefault="0057168E" w:rsidP="00E67E3D">
      <w:pPr>
        <w:jc w:val="right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:rsidR="00E67E3D" w:rsidRPr="00F93DA4" w:rsidRDefault="00E67E3D" w:rsidP="00E67E3D">
      <w:pPr>
        <w:jc w:val="right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от </w:t>
      </w:r>
      <w:r w:rsidR="00315F84">
        <w:rPr>
          <w:rFonts w:ascii="Times New Roman" w:hAnsi="Times New Roman" w:cs="Times New Roman"/>
          <w:sz w:val="28"/>
          <w:szCs w:val="28"/>
        </w:rPr>
        <w:t>«28» февраля</w:t>
      </w:r>
      <w:r w:rsidR="00E51A47" w:rsidRPr="00F93DA4">
        <w:rPr>
          <w:rFonts w:ascii="Times New Roman" w:hAnsi="Times New Roman" w:cs="Times New Roman"/>
          <w:sz w:val="28"/>
          <w:szCs w:val="28"/>
        </w:rPr>
        <w:t xml:space="preserve"> 2025 г. </w:t>
      </w:r>
      <w:r w:rsidRPr="00F93DA4">
        <w:rPr>
          <w:rFonts w:ascii="Times New Roman" w:hAnsi="Times New Roman" w:cs="Times New Roman"/>
          <w:sz w:val="28"/>
          <w:szCs w:val="28"/>
        </w:rPr>
        <w:t>№</w:t>
      </w:r>
      <w:r w:rsidR="00315F84">
        <w:rPr>
          <w:rFonts w:ascii="Times New Roman" w:hAnsi="Times New Roman" w:cs="Times New Roman"/>
          <w:sz w:val="28"/>
          <w:szCs w:val="28"/>
        </w:rPr>
        <w:t xml:space="preserve"> 45</w:t>
      </w:r>
    </w:p>
    <w:p w:rsidR="00E67E3D" w:rsidRPr="00F93DA4" w:rsidRDefault="00E67E3D" w:rsidP="00E67E3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E67E3D" w:rsidP="00E67E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A4">
        <w:rPr>
          <w:rFonts w:ascii="Times New Roman" w:hAnsi="Times New Roman" w:cs="Times New Roman"/>
          <w:b/>
          <w:sz w:val="28"/>
          <w:szCs w:val="28"/>
        </w:rPr>
        <w:t xml:space="preserve">Порядок предоставления субсидии из бюджета </w:t>
      </w:r>
      <w:r w:rsidR="0057168E" w:rsidRPr="00F93DA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b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E67E3D" w:rsidRPr="00F93DA4" w:rsidRDefault="00E67E3D" w:rsidP="00E67E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7E3D" w:rsidRPr="00F93DA4" w:rsidRDefault="00E67E3D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цели, порядок и критерии отбора получателей субсидии, условия и процедуру предоставления субсидии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(далее – субсидия) в соответствии с муниципальной программой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комфортной городской среды».</w:t>
      </w:r>
      <w:proofErr w:type="gramEnd"/>
    </w:p>
    <w:p w:rsidR="005778E8" w:rsidRPr="00F46194" w:rsidRDefault="00E67E3D" w:rsidP="000E3527">
      <w:pPr>
        <w:widowControl w:val="0"/>
        <w:tabs>
          <w:tab w:val="left" w:pos="51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2. Субсидия предоставляется в целях финансового обеспечения затрат, связанных с </w:t>
      </w:r>
      <w:r w:rsidRPr="00F46194">
        <w:rPr>
          <w:rFonts w:ascii="Times New Roman" w:hAnsi="Times New Roman" w:cs="Times New Roman"/>
          <w:sz w:val="28"/>
          <w:szCs w:val="28"/>
        </w:rPr>
        <w:t xml:space="preserve">выполнением </w:t>
      </w:r>
      <w:r w:rsidR="00044E70" w:rsidRPr="00F46194">
        <w:rPr>
          <w:rFonts w:ascii="Times New Roman" w:hAnsi="Times New Roman" w:cs="Times New Roman"/>
          <w:sz w:val="28"/>
          <w:szCs w:val="28"/>
        </w:rPr>
        <w:t xml:space="preserve">минимального </w:t>
      </w:r>
      <w:r w:rsidRPr="00F46194">
        <w:rPr>
          <w:rFonts w:ascii="Times New Roman" w:hAnsi="Times New Roman" w:cs="Times New Roman"/>
          <w:sz w:val="28"/>
          <w:szCs w:val="28"/>
        </w:rPr>
        <w:t xml:space="preserve">перечня работ, обеспечивающих комплексное благоустройство дворовых территорий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, в рамках реализации мероприятий Муниципальной программы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комфортной городской среда», утверждённой Постановлением Администрации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от </w:t>
      </w:r>
      <w:r w:rsidR="00056751" w:rsidRPr="00F46194">
        <w:rPr>
          <w:rFonts w:ascii="Times New Roman" w:hAnsi="Times New Roman" w:cs="Times New Roman"/>
          <w:sz w:val="28"/>
          <w:szCs w:val="28"/>
        </w:rPr>
        <w:t>28</w:t>
      </w:r>
      <w:r w:rsidRPr="00F46194">
        <w:rPr>
          <w:rFonts w:ascii="Times New Roman" w:hAnsi="Times New Roman" w:cs="Times New Roman"/>
          <w:sz w:val="28"/>
          <w:szCs w:val="28"/>
        </w:rPr>
        <w:t>.12.202</w:t>
      </w:r>
      <w:r w:rsidR="00056751" w:rsidRPr="00F46194">
        <w:rPr>
          <w:rFonts w:ascii="Times New Roman" w:hAnsi="Times New Roman" w:cs="Times New Roman"/>
          <w:sz w:val="28"/>
          <w:szCs w:val="28"/>
        </w:rPr>
        <w:t>4</w:t>
      </w:r>
      <w:r w:rsidRPr="00F46194">
        <w:rPr>
          <w:rFonts w:ascii="Times New Roman" w:hAnsi="Times New Roman" w:cs="Times New Roman"/>
          <w:sz w:val="28"/>
          <w:szCs w:val="28"/>
        </w:rPr>
        <w:t xml:space="preserve"> № 130 (далее -</w:t>
      </w:r>
      <w:r w:rsidR="007A4B08"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Pr="00F46194">
        <w:rPr>
          <w:rFonts w:ascii="Times New Roman" w:hAnsi="Times New Roman" w:cs="Times New Roman"/>
          <w:sz w:val="28"/>
          <w:szCs w:val="28"/>
        </w:rPr>
        <w:t>Муниципальная программа)</w:t>
      </w:r>
      <w:r w:rsidR="00774880" w:rsidRPr="00F46194">
        <w:rPr>
          <w:rFonts w:ascii="Times New Roman" w:hAnsi="Times New Roman" w:cs="Times New Roman"/>
          <w:sz w:val="28"/>
          <w:szCs w:val="28"/>
        </w:rPr>
        <w:t>.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774880" w:rsidRPr="00F46194">
        <w:rPr>
          <w:rFonts w:ascii="Times New Roman" w:hAnsi="Times New Roman" w:cs="Times New Roman"/>
          <w:sz w:val="28"/>
          <w:szCs w:val="28"/>
        </w:rPr>
        <w:t>Д</w:t>
      </w:r>
      <w:r w:rsidR="00723443" w:rsidRPr="00F46194">
        <w:rPr>
          <w:rFonts w:ascii="Times New Roman" w:hAnsi="Times New Roman" w:cs="Times New Roman"/>
          <w:sz w:val="28"/>
          <w:szCs w:val="28"/>
        </w:rPr>
        <w:t>ополнительный перечень работ оплачивается за счет средств собственников многоквартирного дома</w:t>
      </w:r>
      <w:r w:rsidRPr="00F46194">
        <w:rPr>
          <w:rFonts w:ascii="Times New Roman" w:hAnsi="Times New Roman" w:cs="Times New Roman"/>
          <w:sz w:val="28"/>
          <w:szCs w:val="28"/>
        </w:rPr>
        <w:t>:</w:t>
      </w:r>
      <w:r w:rsidR="005778E8" w:rsidRPr="00F4619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778E8" w:rsidRPr="00F93DA4" w:rsidRDefault="005778E8" w:rsidP="00B047FD">
      <w:pPr>
        <w:widowControl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Минимальный перечень работ:</w:t>
      </w:r>
    </w:p>
    <w:p w:rsidR="005778E8" w:rsidRPr="00F93DA4" w:rsidRDefault="005778E8" w:rsidP="000E3527">
      <w:pPr>
        <w:widowControl w:val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Ремонт дворовых проездов.</w:t>
      </w:r>
    </w:p>
    <w:p w:rsidR="005778E8" w:rsidRPr="00F93DA4" w:rsidRDefault="005778E8" w:rsidP="000E3527">
      <w:pPr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</w:t>
      </w:r>
      <w:r w:rsidR="007A4B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освещения дворовых территорий.</w:t>
      </w:r>
    </w:p>
    <w:p w:rsidR="005778E8" w:rsidRPr="00F93DA4" w:rsidRDefault="007A4B08" w:rsidP="007A4B08">
      <w:pPr>
        <w:widowControl w:val="0"/>
        <w:tabs>
          <w:tab w:val="left" w:pos="176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5778E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скамеек.</w:t>
      </w:r>
    </w:p>
    <w:p w:rsidR="005778E8" w:rsidRPr="00F93DA4" w:rsidRDefault="007A4B08" w:rsidP="007A4B08">
      <w:pPr>
        <w:widowControl w:val="0"/>
        <w:tabs>
          <w:tab w:val="left" w:pos="180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5778E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урн</w:t>
      </w:r>
    </w:p>
    <w:p w:rsidR="005778E8" w:rsidRPr="00F93DA4" w:rsidRDefault="005778E8" w:rsidP="00B047FD">
      <w:pPr>
        <w:widowControl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Дополнительный перечень работ:</w:t>
      </w:r>
    </w:p>
    <w:p w:rsidR="005778E8" w:rsidRPr="00F93DA4" w:rsidRDefault="005778E8" w:rsidP="000E3527">
      <w:pPr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1.Обустройство тротуаров, пешеходных дорожек (в том числе тротуарной плиткой).</w:t>
      </w:r>
    </w:p>
    <w:p w:rsidR="005778E8" w:rsidRPr="00F93DA4" w:rsidRDefault="007A4B08" w:rsidP="007A4B08">
      <w:pPr>
        <w:widowControl w:val="0"/>
        <w:tabs>
          <w:tab w:val="left" w:pos="176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5778E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бордюрных камней.</w:t>
      </w:r>
    </w:p>
    <w:p w:rsidR="005778E8" w:rsidRPr="00F93DA4" w:rsidRDefault="007A4B08" w:rsidP="007A4B08">
      <w:pPr>
        <w:widowControl w:val="0"/>
        <w:tabs>
          <w:tab w:val="left" w:pos="176"/>
        </w:tabs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5778E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качелей.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4.Устройство гостевой стоянки (автомобильной парковки).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5.Оборудование детской (игровой) площадки.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6.Оборудование спортивной площадки.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7.Озеленение территории.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8.Установка ограждений.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="00B047FD">
        <w:rPr>
          <w:rFonts w:ascii="Times New Roman" w:hAnsi="Times New Roman" w:cs="Times New Roman"/>
          <w:sz w:val="28"/>
          <w:szCs w:val="28"/>
        </w:rPr>
        <w:t>О</w:t>
      </w:r>
      <w:r w:rsidRPr="00F93DA4">
        <w:rPr>
          <w:rFonts w:ascii="Times New Roman" w:hAnsi="Times New Roman" w:cs="Times New Roman"/>
          <w:sz w:val="28"/>
          <w:szCs w:val="28"/>
        </w:rPr>
        <w:t>брезка деревьев и кустов.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10.Удаление аварийных деревьев.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11.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Демонтаж хозяйственных построек (в том числе сараев) и строительство сараев.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12.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Устройство хозяйственно-бытовых площадок для установки контейнеров-мусоросборников.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13.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Отсыпка дворовой территории (выравнивание).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14.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Устройство площадок для выгула животных.</w:t>
      </w:r>
    </w:p>
    <w:p w:rsidR="005778E8" w:rsidRPr="00F93DA4" w:rsidRDefault="005778E8" w:rsidP="000E3527">
      <w:pPr>
        <w:widowControl w:val="0"/>
        <w:tabs>
          <w:tab w:val="left" w:pos="17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15.</w:t>
      </w:r>
      <w:r w:rsidR="007A4B08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proofErr w:type="spellStart"/>
      <w:r w:rsidRPr="00F93DA4">
        <w:rPr>
          <w:rFonts w:ascii="Times New Roman" w:hAnsi="Times New Roman" w:cs="Times New Roman"/>
          <w:sz w:val="28"/>
          <w:szCs w:val="28"/>
        </w:rPr>
        <w:t>велопарковки</w:t>
      </w:r>
      <w:proofErr w:type="spellEnd"/>
      <w:r w:rsidRPr="00F93DA4">
        <w:rPr>
          <w:rFonts w:ascii="Times New Roman" w:hAnsi="Times New Roman" w:cs="Times New Roman"/>
          <w:sz w:val="28"/>
          <w:szCs w:val="28"/>
        </w:rPr>
        <w:t>.</w:t>
      </w:r>
    </w:p>
    <w:p w:rsidR="00E67E3D" w:rsidRPr="00F93DA4" w:rsidRDefault="005778E8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16.Устройство ливневой канализации.</w:t>
      </w:r>
    </w:p>
    <w:p w:rsidR="00E67E3D" w:rsidRPr="00A212B3" w:rsidRDefault="00DD558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Главным распорядителем бюджетных средств является Администрация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 (далее – Администрация). Организацию предоставления субсидии осуществляет ответственный за исполнение соответствующего </w:t>
      </w:r>
      <w:r w:rsidR="00C439C0" w:rsidRPr="00F93DA4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E67E3D" w:rsidRPr="00F93DA4">
        <w:rPr>
          <w:rFonts w:ascii="Times New Roman" w:hAnsi="Times New Roman" w:cs="Times New Roman"/>
          <w:sz w:val="28"/>
          <w:szCs w:val="28"/>
        </w:rPr>
        <w:t xml:space="preserve">Муниципальной программы орган Администрации – </w:t>
      </w:r>
      <w:r w:rsidR="005778E8" w:rsidRPr="00A212B3">
        <w:rPr>
          <w:rFonts w:ascii="Times New Roman" w:hAnsi="Times New Roman" w:cs="Times New Roman"/>
          <w:bCs/>
          <w:sz w:val="28"/>
          <w:szCs w:val="28"/>
          <w:lang w:eastAsia="ru-RU"/>
        </w:rPr>
        <w:t>отдел территориального управления и муниципального хозяйства</w:t>
      </w:r>
      <w:r w:rsidR="00E67E3D" w:rsidRPr="00A212B3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5778E8" w:rsidRPr="00A212B3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E67E3D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FB1E11" w:rsidRPr="00A212B3">
        <w:rPr>
          <w:rFonts w:ascii="Times New Roman" w:hAnsi="Times New Roman" w:cs="Times New Roman"/>
          <w:sz w:val="28"/>
          <w:szCs w:val="28"/>
        </w:rPr>
        <w:t>территориального управления</w:t>
      </w:r>
      <w:r w:rsidR="00E67E3D" w:rsidRPr="00A212B3">
        <w:rPr>
          <w:rFonts w:ascii="Times New Roman" w:hAnsi="Times New Roman" w:cs="Times New Roman"/>
          <w:sz w:val="28"/>
          <w:szCs w:val="28"/>
        </w:rPr>
        <w:t>)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 совместно с комитетом по экономике</w:t>
      </w:r>
      <w:r w:rsidR="00E67E3D" w:rsidRPr="00A212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E3D" w:rsidRPr="00F93DA4" w:rsidRDefault="00E67E3D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2B3">
        <w:rPr>
          <w:rFonts w:ascii="Times New Roman" w:hAnsi="Times New Roman" w:cs="Times New Roman"/>
          <w:sz w:val="28"/>
          <w:szCs w:val="28"/>
        </w:rPr>
        <w:t xml:space="preserve">4. </w:t>
      </w:r>
      <w:r w:rsidR="00410564" w:rsidRPr="00A212B3">
        <w:rPr>
          <w:rFonts w:ascii="Times New Roman" w:hAnsi="Times New Roman" w:cs="Times New Roman"/>
          <w:sz w:val="28"/>
          <w:szCs w:val="28"/>
        </w:rPr>
        <w:t>Объем</w:t>
      </w:r>
      <w:r w:rsidRPr="00A212B3">
        <w:rPr>
          <w:rFonts w:ascii="Times New Roman" w:hAnsi="Times New Roman" w:cs="Times New Roman"/>
          <w:sz w:val="28"/>
          <w:szCs w:val="28"/>
        </w:rPr>
        <w:t xml:space="preserve"> Субсидии устанавливается </w:t>
      </w:r>
      <w:r w:rsidRPr="00F93DA4">
        <w:rPr>
          <w:rFonts w:ascii="Times New Roman" w:hAnsi="Times New Roman" w:cs="Times New Roman"/>
          <w:sz w:val="28"/>
          <w:szCs w:val="28"/>
        </w:rPr>
        <w:t xml:space="preserve">Решением о бюджете (сводной бюджетной росписью)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F93DA4" w:rsidRDefault="00E67E3D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5. Субсидия предоставляется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в пределах, доведённых до Администрации лимитов бюджетных обязательств на цели, указанные в пункте 2 настоящего Порядка. Субсидия носит целевой характер и не может быть использована на другие цели. </w:t>
      </w:r>
    </w:p>
    <w:p w:rsidR="00E67E3D" w:rsidRPr="00F93DA4" w:rsidRDefault="00E67E3D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6. </w:t>
      </w:r>
      <w:r w:rsidRPr="00F46194">
        <w:rPr>
          <w:rFonts w:ascii="Times New Roman" w:hAnsi="Times New Roman" w:cs="Times New Roman"/>
          <w:sz w:val="28"/>
          <w:szCs w:val="28"/>
        </w:rPr>
        <w:t>Информация о Субсидии подлежит размещению на едином портале бюджетной системы Российской Федерации в информационно – телекоммуникационной сети «Интернет» (далее - сеть «Интернет», единый портал) (в разделе единого портала) в порядке, установленном Министерством финансов Российской Федерации. Ответственным за размещение информации является финансов</w:t>
      </w:r>
      <w:r w:rsidR="00C14042" w:rsidRPr="00F46194">
        <w:rPr>
          <w:rFonts w:ascii="Times New Roman" w:hAnsi="Times New Roman" w:cs="Times New Roman"/>
          <w:sz w:val="28"/>
          <w:szCs w:val="28"/>
        </w:rPr>
        <w:t>ый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C14042" w:rsidRPr="00F46194">
        <w:rPr>
          <w:rFonts w:ascii="Times New Roman" w:hAnsi="Times New Roman" w:cs="Times New Roman"/>
          <w:sz w:val="28"/>
          <w:szCs w:val="28"/>
        </w:rPr>
        <w:t>отдел</w:t>
      </w:r>
      <w:r w:rsidRPr="00F4619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14042" w:rsidRPr="00F46194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Pr="00F46194">
        <w:rPr>
          <w:rFonts w:ascii="Times New Roman" w:hAnsi="Times New Roman" w:cs="Times New Roman"/>
          <w:sz w:val="28"/>
          <w:szCs w:val="28"/>
        </w:rPr>
        <w:t>округа</w:t>
      </w:r>
      <w:r w:rsidR="00C14042" w:rsidRPr="00F46194">
        <w:rPr>
          <w:rFonts w:ascii="Times New Roman" w:hAnsi="Times New Roman" w:cs="Times New Roman"/>
          <w:sz w:val="28"/>
          <w:szCs w:val="28"/>
        </w:rPr>
        <w:t>.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7. Предоставление субсидии Получателям субсидии осуществляется по результатам отбора, посредством запроса предложений на основании заявок на участие в отборе (далее – заявка), исходя из соответствия участника отбора, требованиям, категориям и (или) критериям отбора и очередности поступления заявок (даты и времени регистрации заявки). Отбор проводится</w:t>
      </w:r>
      <w:r w:rsidR="00DD558C">
        <w:rPr>
          <w:rFonts w:ascii="Times New Roman" w:hAnsi="Times New Roman" w:cs="Times New Roman"/>
          <w:sz w:val="28"/>
          <w:szCs w:val="28"/>
        </w:rPr>
        <w:t xml:space="preserve"> </w:t>
      </w:r>
      <w:r w:rsidR="00DD558C" w:rsidRPr="00F46194">
        <w:rPr>
          <w:rFonts w:ascii="Times New Roman" w:hAnsi="Times New Roman" w:cs="Times New Roman"/>
          <w:sz w:val="28"/>
          <w:szCs w:val="28"/>
        </w:rPr>
        <w:t>комитетом по экономике администрации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DD558C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FB1E11"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Pr="00F46194">
        <w:rPr>
          <w:rFonts w:ascii="Times New Roman" w:hAnsi="Times New Roman" w:cs="Times New Roman"/>
          <w:sz w:val="28"/>
          <w:szCs w:val="28"/>
        </w:rPr>
        <w:t>в соответствии</w:t>
      </w:r>
      <w:r w:rsidRPr="00F93DA4">
        <w:rPr>
          <w:rFonts w:ascii="Times New Roman" w:hAnsi="Times New Roman" w:cs="Times New Roman"/>
          <w:sz w:val="28"/>
          <w:szCs w:val="28"/>
        </w:rPr>
        <w:t xml:space="preserve"> с настоящим Порядком. </w:t>
      </w:r>
    </w:p>
    <w:p w:rsidR="00A85EFC" w:rsidRPr="00D346C0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Объявление о проведении отбора Получателей субсидии размещается</w:t>
      </w:r>
      <w:r w:rsidR="00DD558C" w:rsidRPr="00DD558C">
        <w:rPr>
          <w:rFonts w:ascii="Times New Roman" w:hAnsi="Times New Roman" w:cs="Times New Roman"/>
          <w:sz w:val="28"/>
          <w:szCs w:val="28"/>
          <w:highlight w:val="magenta"/>
        </w:rPr>
        <w:t xml:space="preserve"> </w:t>
      </w:r>
      <w:r w:rsidR="00255F6A" w:rsidRPr="00A212B3">
        <w:rPr>
          <w:rFonts w:ascii="Times New Roman" w:hAnsi="Times New Roman" w:cs="Times New Roman"/>
          <w:sz w:val="28"/>
          <w:szCs w:val="28"/>
        </w:rPr>
        <w:t>отделом территориального управления</w:t>
      </w:r>
      <w:r w:rsidRPr="00A212B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7168E" w:rsidRPr="00A212B3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57168E" w:rsidRPr="00F46194">
        <w:rPr>
          <w:rFonts w:ascii="Times New Roman" w:hAnsi="Times New Roman" w:cs="Times New Roman"/>
          <w:sz w:val="28"/>
          <w:szCs w:val="28"/>
        </w:rPr>
        <w:t>муниципального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на официальном </w:t>
      </w:r>
      <w:r w:rsidR="00C14042" w:rsidRPr="00F93DA4">
        <w:rPr>
          <w:rFonts w:ascii="Times New Roman" w:hAnsi="Times New Roman" w:cs="Times New Roman"/>
          <w:sz w:val="28"/>
          <w:szCs w:val="28"/>
        </w:rPr>
        <w:t xml:space="preserve">сайте Администрации Сортавальского муниципального округа </w:t>
      </w:r>
      <w:hyperlink r:id="rId8" w:history="1">
        <w:r w:rsidR="00C14042" w:rsidRPr="00F93DA4">
          <w:rPr>
            <w:rStyle w:val="a5"/>
            <w:rFonts w:ascii="Times New Roman" w:hAnsi="Times New Roman"/>
            <w:sz w:val="28"/>
            <w:szCs w:val="28"/>
          </w:rPr>
          <w:t>http://рк-сортавала.рф</w:t>
        </w:r>
      </w:hyperlink>
      <w:r w:rsidR="00C14042" w:rsidRPr="00F93DA4">
        <w:rPr>
          <w:rFonts w:ascii="Times New Roman" w:hAnsi="Times New Roman" w:cs="Times New Roman"/>
          <w:sz w:val="28"/>
          <w:szCs w:val="28"/>
        </w:rPr>
        <w:t xml:space="preserve"> в разделе «Комфортная среда»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а также на едином портале бюджетной системы Российской Федерации в информационно-телекоммуникационной сети «Интернет» http://budget.gov.ru при наличии технической и функциональной возможности не позднее </w:t>
      </w:r>
      <w:r w:rsidR="00E16F00" w:rsidRPr="00D346C0">
        <w:rPr>
          <w:rFonts w:ascii="Times New Roman" w:hAnsi="Times New Roman" w:cs="Times New Roman"/>
          <w:sz w:val="28"/>
          <w:szCs w:val="28"/>
        </w:rPr>
        <w:t>01 февраля</w:t>
      </w:r>
      <w:r w:rsidRPr="00D346C0">
        <w:rPr>
          <w:rFonts w:ascii="Times New Roman" w:hAnsi="Times New Roman" w:cs="Times New Roman"/>
          <w:sz w:val="28"/>
          <w:szCs w:val="28"/>
        </w:rPr>
        <w:t xml:space="preserve"> текущего календарного года.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9. В объявлении о проведении отбора указываются следующие сведения: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9.1. сроки проведения отбора (даты и времени начала (окончания) подачи (приема) заявок участников отбора),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9.2. дата начала подачи и окончания приема заявок, при этом дата окончания приёма заявок не может быть ранее 10-го календарного дня, следующего за днем размещения объявления о проведении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9.3. наименования, места нахождения, почтовый адрес, адреса электронной почты </w:t>
      </w:r>
      <w:r w:rsidR="00FB1E11" w:rsidRPr="00F93DA4">
        <w:rPr>
          <w:rFonts w:ascii="Times New Roman" w:hAnsi="Times New Roman" w:cs="Times New Roman"/>
          <w:sz w:val="28"/>
          <w:szCs w:val="28"/>
        </w:rPr>
        <w:t>отдела территориального управления</w:t>
      </w:r>
      <w:r w:rsidRPr="00F93DA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9.4. результат (результаты) предоставления субсидии, а также характеристику (характеристики) результата (при её установлении);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9.5. категории и (или) критерии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9.6. доменное имя, и (или) сетевой адрес, и (или) указатель страниц сайта в информационно-телекоммуникационной сети «Интернет», на котором обеспечивается проведение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9.7. требования к участникам отбора в соответствии с пунктом 15 настоящего Порядка, а также перечень документов, представляемых участниками отбора для подтверждения их соответствия указанным требованиям;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9.8. порядок подачи заявок и требований, предъявляемых к форме и содержанию, подаваемых участниками отбора заявок;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9.9. порядок отзыва заявок участников отбора, порядок возврата заявок участников отбора,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определяющий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в том числе основания для возврата Заявок участников отбора, порядок внесения изменений в Заявки участников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9.10. порядок возврата на доработку;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9.11. порядок отклонения заявок участников отбор, а также информацию об основаниях их отклонения;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9.12. правила рассмотрения и оценки заявок участников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9.13. объем распределяемой субсидии в рамках отбора, порядок расчета размера субсидии, установленный правовым актом,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9.14. порядок предоставления участникам отбора разъяснений положений объявления о проведении отбора, даты начала и окончания срока такого предоставления;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9.15. срок, в течение которого победитель (победители) отбора должен подписать соглашение о предоставлении субсидии;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9.16. условия признания победителя (победителей) отбора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уклонившимся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от заключения соглашения;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9.17. сроки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размещения протокола подведения итогов отбора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A212B3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10. </w:t>
      </w:r>
      <w:r w:rsidRPr="00A212B3">
        <w:rPr>
          <w:rFonts w:ascii="Times New Roman" w:hAnsi="Times New Roman" w:cs="Times New Roman"/>
          <w:sz w:val="28"/>
          <w:szCs w:val="28"/>
        </w:rPr>
        <w:t>Любой участник отбора вправе направить в письменной форме в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округа </w:t>
      </w:r>
      <w:r w:rsidRPr="00A212B3">
        <w:rPr>
          <w:rFonts w:ascii="Times New Roman" w:hAnsi="Times New Roman" w:cs="Times New Roman"/>
          <w:sz w:val="28"/>
          <w:szCs w:val="28"/>
        </w:rPr>
        <w:t xml:space="preserve"> запрос о разъяснении положений Объявления о проведении отбора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настоящего Порядка. В течение трёх рабочих дней с даты поступления указанного запроса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558C" w:rsidRPr="00F46194">
        <w:rPr>
          <w:rFonts w:ascii="Times New Roman" w:hAnsi="Times New Roman" w:cs="Times New Roman"/>
          <w:sz w:val="28"/>
          <w:szCs w:val="28"/>
        </w:rPr>
        <w:lastRenderedPageBreak/>
        <w:t xml:space="preserve">Сортавальского муниципального </w:t>
      </w:r>
      <w:r w:rsidR="00DD558C" w:rsidRPr="00A212B3">
        <w:rPr>
          <w:rFonts w:ascii="Times New Roman" w:hAnsi="Times New Roman" w:cs="Times New Roman"/>
          <w:sz w:val="28"/>
          <w:szCs w:val="28"/>
        </w:rPr>
        <w:t>округа</w:t>
      </w:r>
      <w:r w:rsidR="00FB1E11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Pr="00A212B3">
        <w:rPr>
          <w:rFonts w:ascii="Times New Roman" w:hAnsi="Times New Roman" w:cs="Times New Roman"/>
          <w:sz w:val="28"/>
          <w:szCs w:val="28"/>
        </w:rPr>
        <w:t xml:space="preserve">обязан направить в письменной форме такие разъяснения, если указанный запрос поступил в </w:t>
      </w:r>
      <w:r w:rsidR="00FB1E11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Pr="00A212B3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чем за три дня до даты окончания срока подачи заявок, указанных в объявлении.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11. Участник отбора вправе отозвать заявку, путём </w:t>
      </w:r>
      <w:r w:rsidRPr="00A212B3">
        <w:rPr>
          <w:rFonts w:ascii="Times New Roman" w:hAnsi="Times New Roman" w:cs="Times New Roman"/>
          <w:sz w:val="28"/>
          <w:szCs w:val="28"/>
        </w:rPr>
        <w:t xml:space="preserve">направления в </w:t>
      </w:r>
      <w:r w:rsidR="00FB1E11" w:rsidRPr="00A212B3">
        <w:rPr>
          <w:rFonts w:ascii="Times New Roman" w:hAnsi="Times New Roman" w:cs="Times New Roman"/>
          <w:sz w:val="28"/>
          <w:szCs w:val="28"/>
        </w:rPr>
        <w:t>отдел территориального управления</w:t>
      </w:r>
      <w:r w:rsidRPr="00A212B3">
        <w:rPr>
          <w:rFonts w:ascii="Times New Roman" w:hAnsi="Times New Roman" w:cs="Times New Roman"/>
          <w:sz w:val="28"/>
          <w:szCs w:val="28"/>
        </w:rPr>
        <w:t xml:space="preserve"> соответствующего заявления. При поступлении такого заявления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558C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течение 1 рабочего дня исключает заявку на участие в отборе на предоставление субсидии. Отзыв заявки не препятствует её повторной подаче получателем субсидии.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12. Отзыв заявки или внесение изменений в ранее поданную заявку и прилагаемые к ней документы возможен до даты окончания срока приема заявок.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13. Категориями получателей субсидии являются юридические лица (за исключением государственны</w:t>
      </w:r>
      <w:r w:rsidR="00E24BD8" w:rsidRPr="00F93DA4">
        <w:rPr>
          <w:rFonts w:ascii="Times New Roman" w:hAnsi="Times New Roman" w:cs="Times New Roman"/>
          <w:sz w:val="28"/>
          <w:szCs w:val="28"/>
        </w:rPr>
        <w:t>х</w:t>
      </w:r>
      <w:r w:rsidRPr="00F93DA4">
        <w:rPr>
          <w:rFonts w:ascii="Times New Roman" w:hAnsi="Times New Roman" w:cs="Times New Roman"/>
          <w:sz w:val="28"/>
          <w:szCs w:val="28"/>
        </w:rPr>
        <w:t xml:space="preserve"> (муниципальных) учреждений), осуществляющие управление многоквартирными домами (управляющие организации, товарищества собственников жилья, жилищные и иные специализированные потребительские кооперативы) (далее – Получатель субсидии), в границах которых образованы земельные участки, входящие в состав общего имущества многоквартирных домов, а </w:t>
      </w:r>
      <w:r w:rsidRPr="00A212B3">
        <w:rPr>
          <w:rFonts w:ascii="Times New Roman" w:hAnsi="Times New Roman" w:cs="Times New Roman"/>
          <w:sz w:val="28"/>
          <w:szCs w:val="28"/>
        </w:rPr>
        <w:t>также включенны</w:t>
      </w:r>
      <w:r w:rsidR="00255F6A" w:rsidRPr="00A212B3">
        <w:rPr>
          <w:rFonts w:ascii="Times New Roman" w:hAnsi="Times New Roman" w:cs="Times New Roman"/>
          <w:sz w:val="28"/>
          <w:szCs w:val="28"/>
        </w:rPr>
        <w:t>е</w:t>
      </w:r>
      <w:r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в «Адресный перечень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proofErr w:type="gramStart"/>
      <w:r w:rsidR="0057168E" w:rsidRPr="00F93DA4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сформированный по результатам инвентаризации, для выполнения работ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по комплексному благоустройству дворовых территорий в 202</w:t>
      </w:r>
      <w:r w:rsidR="00E24BD8" w:rsidRPr="00F93DA4">
        <w:rPr>
          <w:rFonts w:ascii="Times New Roman" w:hAnsi="Times New Roman" w:cs="Times New Roman"/>
          <w:sz w:val="28"/>
          <w:szCs w:val="28"/>
        </w:rPr>
        <w:t>5</w:t>
      </w:r>
      <w:r w:rsidRPr="00F93DA4">
        <w:rPr>
          <w:rFonts w:ascii="Times New Roman" w:hAnsi="Times New Roman" w:cs="Times New Roman"/>
          <w:sz w:val="28"/>
          <w:szCs w:val="28"/>
        </w:rPr>
        <w:t>-20</w:t>
      </w:r>
      <w:r w:rsidR="00E24BD8" w:rsidRPr="00F93DA4">
        <w:rPr>
          <w:rFonts w:ascii="Times New Roman" w:hAnsi="Times New Roman" w:cs="Times New Roman"/>
          <w:sz w:val="28"/>
          <w:szCs w:val="28"/>
        </w:rPr>
        <w:t>30</w:t>
      </w:r>
      <w:r w:rsidRPr="00F93DA4">
        <w:rPr>
          <w:rFonts w:ascii="Times New Roman" w:hAnsi="Times New Roman" w:cs="Times New Roman"/>
          <w:sz w:val="28"/>
          <w:szCs w:val="28"/>
        </w:rPr>
        <w:t xml:space="preserve"> годах» основного мероприятия </w:t>
      </w:r>
      <w:r w:rsidR="00E24BD8" w:rsidRPr="00F93DA4">
        <w:rPr>
          <w:rFonts w:ascii="Times New Roman" w:hAnsi="Times New Roman" w:cs="Times New Roman"/>
          <w:sz w:val="28"/>
          <w:szCs w:val="28"/>
        </w:rPr>
        <w:t>«</w:t>
      </w:r>
      <w:r w:rsidR="00E24BD8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Повышение уровня благоустройства дворовых территорий в населённых пунктах»</w:t>
      </w:r>
      <w:r w:rsidR="00E24BD8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комфортной городской среды», утвержденной Постановлением Администрации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от </w:t>
      </w:r>
      <w:r w:rsidR="00E24BD8" w:rsidRPr="00F93DA4">
        <w:rPr>
          <w:rFonts w:ascii="Times New Roman" w:hAnsi="Times New Roman" w:cs="Times New Roman"/>
          <w:sz w:val="28"/>
          <w:szCs w:val="28"/>
        </w:rPr>
        <w:t>28</w:t>
      </w:r>
      <w:r w:rsidRPr="00F93DA4">
        <w:rPr>
          <w:rFonts w:ascii="Times New Roman" w:hAnsi="Times New Roman" w:cs="Times New Roman"/>
          <w:sz w:val="28"/>
          <w:szCs w:val="28"/>
        </w:rPr>
        <w:t>.12.202</w:t>
      </w:r>
      <w:r w:rsidR="00E24BD8" w:rsidRPr="00F93DA4">
        <w:rPr>
          <w:rFonts w:ascii="Times New Roman" w:hAnsi="Times New Roman" w:cs="Times New Roman"/>
          <w:sz w:val="28"/>
          <w:szCs w:val="28"/>
        </w:rPr>
        <w:t>4</w:t>
      </w:r>
      <w:r w:rsidRPr="00F93DA4">
        <w:rPr>
          <w:rFonts w:ascii="Times New Roman" w:hAnsi="Times New Roman" w:cs="Times New Roman"/>
          <w:sz w:val="28"/>
          <w:szCs w:val="28"/>
        </w:rPr>
        <w:t xml:space="preserve"> №</w:t>
      </w:r>
      <w:r w:rsidR="00FB1E11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130 (далее – Муниципальная программа) и соответствующие требованиям, установленными настоящим Порядком.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14. Обязательными критериями отбора получателей субсидии являются: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14.1. наличие государственной регистрации юридического лица (индивидуального предпринимателя) на территории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14.2. наличие лицензии на управление многоквартирными домами.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14.3. получатель субсидии уполномочен Собственниками помещений многоквартирных домов, на согласование актов осмотра дворовой территории, на согласование схемы расположения элементов благоустройства, а также на проведение работ по благоустройству дворовой территории.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 К Получателю субсидии (участнику отбора) на дату опубликования/размещения Объявления о проведении отбора, устанавливаются следующие требования, которым должен соответствовать участник отбора на первое число месяца, предшествующего месяцу подачи заявки на участие в отборе: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15.1. </w:t>
      </w:r>
      <w:r w:rsidR="00DD558C">
        <w:rPr>
          <w:rFonts w:ascii="Times New Roman" w:hAnsi="Times New Roman" w:cs="Times New Roman"/>
          <w:sz w:val="28"/>
          <w:szCs w:val="28"/>
        </w:rPr>
        <w:t>п</w:t>
      </w:r>
      <w:r w:rsidRPr="00F93DA4">
        <w:rPr>
          <w:rFonts w:ascii="Times New Roman" w:hAnsi="Times New Roman" w:cs="Times New Roman"/>
          <w:sz w:val="28"/>
          <w:szCs w:val="28"/>
        </w:rPr>
        <w:t>олучатель субсидии (участник отбора)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При расчете доли 5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публичных акционерных обществ;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15.2. получатель субсидии (участник отбора) не должен находиться в перечне организаций, в отношении которых имеются сведения об их причастности к экстремистской деятельности или терроризму;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15.3. получатель субсидии (участник отбора) не должен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организаций, связанных с террористическими организациями и террористами или с распространением оружия массового уничтожения;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15.4. получатель субсидии (участник отбора) не должен получать средства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на основании иных муниципальных правовых актов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на цели, установленные настоящим Порядком;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15.5. получатель субсидии (участник отбора) не должен являться иностранным агентом в соответствии с Федеральным законом «О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деятельностью лиц, находящихся под иностранным влиянием»;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15.6. получатель субсидии (участника отбора) на едином налоговом счете не должен иметь или не превышать размер, определенный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15.7. получатель субсидии (участника отбора) не должен иметь просроченной задолженности по возврату в бюджет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иных субсидий, бюджетных инвестиций, а также иной просроченной (неурегулированная) задолженности по денежным обязательствам перед </w:t>
      </w:r>
      <w:r w:rsidR="00C14042" w:rsidRPr="00F93DA4">
        <w:rPr>
          <w:rFonts w:ascii="Times New Roman" w:hAnsi="Times New Roman" w:cs="Times New Roman"/>
          <w:sz w:val="28"/>
          <w:szCs w:val="28"/>
        </w:rPr>
        <w:t>Сортавальским муниципальным</w:t>
      </w:r>
      <w:r w:rsidRPr="00F93DA4">
        <w:rPr>
          <w:rFonts w:ascii="Times New Roman" w:hAnsi="Times New Roman" w:cs="Times New Roman"/>
          <w:sz w:val="28"/>
          <w:szCs w:val="28"/>
        </w:rPr>
        <w:t xml:space="preserve"> округом</w:t>
      </w:r>
      <w:r w:rsidR="00C14042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(за исключением случаев, установленных Администрацией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15.8. получатель субсидии (участник отбора), являющийся юридическим лицом, не должен находиться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>15.9.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отбора).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 Для участия в отборе получатель субсидии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 xml:space="preserve">в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округа </w:t>
      </w:r>
      <w:r w:rsidRPr="00A212B3">
        <w:rPr>
          <w:rFonts w:ascii="Times New Roman" w:hAnsi="Times New Roman" w:cs="Times New Roman"/>
          <w:sz w:val="28"/>
          <w:szCs w:val="28"/>
        </w:rPr>
        <w:t>заявку на участие в отборе на бумажном носителе по форме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Порядку, с приложением </w:t>
      </w:r>
      <w:r w:rsidRPr="00F93DA4">
        <w:rPr>
          <w:rFonts w:ascii="Times New Roman" w:hAnsi="Times New Roman" w:cs="Times New Roman"/>
          <w:sz w:val="28"/>
          <w:szCs w:val="28"/>
        </w:rPr>
        <w:t xml:space="preserve">следующих документов: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16.1. копию документа, подтверждающего полномочия руководителя организации;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16.2. выписку из Единого государственного реестра юридических лиц (Единого государственного реестра индивидуальных предпринимателей), полученную не ранее чем за месяц до даты подачи заявки;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16.3. справку о наличии (отсутствии)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 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>16.4. информационное письмо на официальном бланке организации, заверенное печатью и подписью руководителя, об отсутствии организации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(или) не предусматривающих раскрытия и предоставления информации при проведении финансовых операций (офшорные зоны) в отношении таких юридических лиц;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16.5. информационное письмо на официальном бланке организации, заверенное печатью и подписью руководителя, об отсутствии организации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16.6. сведения о лицензии на управление многоквартирными домами в виде выписки из реестра лицензий;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16.7. копию (копии) протокола о выборе совета МКД, заверенные печатью и подписью руководителя организации;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16.8. копию (копии) протокола общих собраний собственников помещений с принятым решением о выполнении работ по комплексному благоустройству дворовых территорий; </w:t>
      </w:r>
    </w:p>
    <w:p w:rsidR="003A4984" w:rsidRPr="00F93DA4" w:rsidRDefault="003A4984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16.9. копию (копии) протоколо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в</w:t>
      </w:r>
      <w:r w:rsidR="00723443" w:rsidRPr="00F93DA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723443" w:rsidRPr="00F93DA4">
        <w:rPr>
          <w:rFonts w:ascii="Times New Roman" w:hAnsi="Times New Roman" w:cs="Times New Roman"/>
          <w:sz w:val="28"/>
          <w:szCs w:val="28"/>
        </w:rPr>
        <w:t>а)</w:t>
      </w:r>
      <w:r w:rsidRPr="00F93DA4">
        <w:rPr>
          <w:rFonts w:ascii="Times New Roman" w:hAnsi="Times New Roman" w:cs="Times New Roman"/>
          <w:sz w:val="28"/>
          <w:szCs w:val="28"/>
        </w:rPr>
        <w:t xml:space="preserve"> общих собраний собственников помещений в каждом многоквартирном доме, образующих дворовую территорию, оформленные в соответствии с законодательством Российской Федерации, содержащие, в том числе информацию по следующим вопросам: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а) о включении дворовой территории в муниципальную программу;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б) об утверждении работ из минимального перечня в соответствии с муниципальной программой. Наличие всех видов работ из минимального перечня является обязательным условием, в случае отсутствия необходимости в проведении работ из минимального перечня в протоколе собрания отражается отказ собственников от проведения указанных работ по причине их выполнения до подачи заявки;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в) об утверждении доли финансового участия заинтересованных лиц в реализации мероприятий по благоустройству дворовой территории из дополнительного перечня;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г) о трудовом участии заинтересованных лиц в реализации мероприятий по благоустройству дворовой территории;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д)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Федерации, и об определении источников финансирования на их содержание;</w:t>
      </w:r>
    </w:p>
    <w:p w:rsidR="003A4984" w:rsidRPr="00F93DA4" w:rsidRDefault="003A4984" w:rsidP="000E3527">
      <w:pPr>
        <w:widowControl w:val="0"/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е) о трудовом участии заинтересованных лиц в обеспечении эксплуатации и содержания имущества после завершения мероприятий по благоустройству;</w:t>
      </w:r>
    </w:p>
    <w:p w:rsidR="00723443" w:rsidRPr="00F46194" w:rsidRDefault="003A4984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194">
        <w:rPr>
          <w:rFonts w:ascii="Times New Roman" w:hAnsi="Times New Roman" w:cs="Times New Roman"/>
          <w:sz w:val="28"/>
          <w:szCs w:val="28"/>
        </w:rPr>
        <w:t xml:space="preserve">ж) </w:t>
      </w:r>
      <w:r w:rsidR="00723443" w:rsidRPr="00F46194">
        <w:rPr>
          <w:rFonts w:ascii="Times New Roman" w:hAnsi="Times New Roman" w:cs="Times New Roman"/>
          <w:sz w:val="28"/>
          <w:szCs w:val="28"/>
        </w:rPr>
        <w:t>о формировании земельного участка под многоквартирным домом (если участок не сформирован);</w:t>
      </w:r>
    </w:p>
    <w:p w:rsidR="003A4984" w:rsidRPr="00F93DA4" w:rsidRDefault="00723443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З) </w:t>
      </w:r>
      <w:r w:rsidR="003A4984" w:rsidRPr="00F93DA4">
        <w:rPr>
          <w:rFonts w:ascii="Times New Roman" w:hAnsi="Times New Roman" w:cs="Times New Roman"/>
          <w:sz w:val="28"/>
          <w:szCs w:val="28"/>
        </w:rPr>
        <w:t xml:space="preserve">о выборе представителя (представителей) дома (домов), уполномоченного на представление предложений, согласование </w:t>
      </w:r>
      <w:proofErr w:type="gramStart"/>
      <w:r w:rsidR="003A4984" w:rsidRPr="00F93DA4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="003A4984" w:rsidRPr="00F93DA4">
        <w:rPr>
          <w:rFonts w:ascii="Times New Roman" w:hAnsi="Times New Roman" w:cs="Times New Roman"/>
          <w:sz w:val="28"/>
          <w:szCs w:val="28"/>
        </w:rPr>
        <w:t xml:space="preserve"> благоустройства дворовой территории, а также на участие в приемке работ по благоустройству дворовой территории;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16.10. </w:t>
      </w:r>
      <w:r w:rsidR="00676E85" w:rsidRPr="00F93DA4">
        <w:rPr>
          <w:rFonts w:ascii="Times New Roman" w:hAnsi="Times New Roman" w:cs="Times New Roman"/>
          <w:sz w:val="28"/>
          <w:szCs w:val="28"/>
        </w:rPr>
        <w:t>Копии локальных смет (сводного сметного расчета) на работы (услуги) в рамках проекта, составленные отдельно по каждому виду работ. Сметы должны быть подписаны уполномоченным лицом и утверждены представителем организации, осуществляющей деятельность по управлению многоквартирным домом или обслужи</w:t>
      </w:r>
      <w:r w:rsidR="00FB1E11" w:rsidRPr="00F93DA4">
        <w:rPr>
          <w:rFonts w:ascii="Times New Roman" w:hAnsi="Times New Roman" w:cs="Times New Roman"/>
          <w:sz w:val="28"/>
          <w:szCs w:val="28"/>
        </w:rPr>
        <w:t>ванию жилищного фонда</w:t>
      </w:r>
      <w:r w:rsidRPr="00F93DA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16.11. </w:t>
      </w:r>
      <w:r w:rsidR="003A4984" w:rsidRPr="00F93DA4">
        <w:rPr>
          <w:rFonts w:ascii="Times New Roman" w:hAnsi="Times New Roman" w:cs="Times New Roman"/>
          <w:sz w:val="28"/>
          <w:szCs w:val="28"/>
        </w:rPr>
        <w:t xml:space="preserve">Фотографии дворовой территории, характеризующие текущее состояние уровня благоустройства, </w:t>
      </w:r>
      <w:r w:rsidRPr="00F93DA4">
        <w:rPr>
          <w:rFonts w:ascii="Times New Roman" w:hAnsi="Times New Roman" w:cs="Times New Roman"/>
          <w:sz w:val="28"/>
          <w:szCs w:val="28"/>
        </w:rPr>
        <w:t>схема благоустройства дворовой территории</w:t>
      </w:r>
      <w:r w:rsidR="00FB1E11" w:rsidRPr="00F93DA4">
        <w:rPr>
          <w:rFonts w:ascii="Times New Roman" w:hAnsi="Times New Roman" w:cs="Times New Roman"/>
          <w:sz w:val="28"/>
          <w:szCs w:val="28"/>
        </w:rPr>
        <w:t xml:space="preserve"> или Паспорт (дизайн-проект) благоустройства дворовой территории</w:t>
      </w:r>
      <w:r w:rsidRPr="00F93DA4">
        <w:rPr>
          <w:rFonts w:ascii="Times New Roman" w:hAnsi="Times New Roman" w:cs="Times New Roman"/>
          <w:sz w:val="28"/>
          <w:szCs w:val="28"/>
        </w:rPr>
        <w:t>, утверждённ</w:t>
      </w:r>
      <w:r w:rsidR="00FB1E11" w:rsidRPr="00F93DA4">
        <w:rPr>
          <w:rFonts w:ascii="Times New Roman" w:hAnsi="Times New Roman" w:cs="Times New Roman"/>
          <w:sz w:val="28"/>
          <w:szCs w:val="28"/>
        </w:rPr>
        <w:t>ые</w:t>
      </w:r>
      <w:r w:rsidRPr="00F93DA4">
        <w:rPr>
          <w:rFonts w:ascii="Times New Roman" w:hAnsi="Times New Roman" w:cs="Times New Roman"/>
          <w:sz w:val="28"/>
          <w:szCs w:val="28"/>
        </w:rPr>
        <w:t xml:space="preserve"> руководителем (уполномоченным лицом) участника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16.12. согласие на публикацию (размещение) в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16.13. согласие на осуществление </w:t>
      </w:r>
      <w:r w:rsidR="00FB1E11" w:rsidRPr="00F93DA4">
        <w:rPr>
          <w:rFonts w:ascii="Times New Roman" w:hAnsi="Times New Roman" w:cs="Times New Roman"/>
          <w:sz w:val="28"/>
          <w:szCs w:val="28"/>
        </w:rPr>
        <w:t>отдел</w:t>
      </w:r>
      <w:r w:rsidR="003A4984" w:rsidRPr="00F93DA4">
        <w:rPr>
          <w:rFonts w:ascii="Times New Roman" w:hAnsi="Times New Roman" w:cs="Times New Roman"/>
          <w:sz w:val="28"/>
          <w:szCs w:val="28"/>
        </w:rPr>
        <w:t>ом</w:t>
      </w:r>
      <w:r w:rsidR="00FB1E11" w:rsidRPr="00F93DA4">
        <w:rPr>
          <w:rFonts w:ascii="Times New Roman" w:hAnsi="Times New Roman" w:cs="Times New Roman"/>
          <w:sz w:val="28"/>
          <w:szCs w:val="28"/>
        </w:rPr>
        <w:t xml:space="preserve"> территориального управления </w:t>
      </w:r>
      <w:r w:rsidRPr="00F93DA4">
        <w:rPr>
          <w:rFonts w:ascii="Times New Roman" w:hAnsi="Times New Roman" w:cs="Times New Roman"/>
          <w:sz w:val="28"/>
          <w:szCs w:val="28"/>
        </w:rPr>
        <w:t xml:space="preserve">и органами муниципального финансового контроля проверок соблюдения условий и порядка предоставления субсидии, в том числе в части достижения результатов предоставления субсидии.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17</w:t>
      </w:r>
      <w:r w:rsidRPr="00A212B3">
        <w:rPr>
          <w:rFonts w:ascii="Times New Roman" w:hAnsi="Times New Roman" w:cs="Times New Roman"/>
          <w:sz w:val="28"/>
          <w:szCs w:val="28"/>
        </w:rPr>
        <w:t xml:space="preserve">. </w:t>
      </w:r>
      <w:r w:rsidR="00B047FD" w:rsidRPr="00A212B3">
        <w:rPr>
          <w:rFonts w:ascii="Times New Roman" w:hAnsi="Times New Roman" w:cs="Times New Roman"/>
          <w:sz w:val="28"/>
          <w:szCs w:val="28"/>
        </w:rPr>
        <w:t>О</w:t>
      </w:r>
      <w:r w:rsidR="0019544C" w:rsidRPr="00A212B3">
        <w:rPr>
          <w:rFonts w:ascii="Times New Roman" w:hAnsi="Times New Roman" w:cs="Times New Roman"/>
          <w:sz w:val="28"/>
          <w:szCs w:val="28"/>
        </w:rPr>
        <w:t xml:space="preserve">тдел территориального управления </w:t>
      </w:r>
      <w:r w:rsidRPr="00A212B3">
        <w:rPr>
          <w:rFonts w:ascii="Times New Roman" w:hAnsi="Times New Roman" w:cs="Times New Roman"/>
          <w:sz w:val="28"/>
          <w:szCs w:val="28"/>
        </w:rPr>
        <w:t xml:space="preserve">регистрирует поданные заявки с прилагаемыми документами (далее - пакет документов) в течение </w:t>
      </w:r>
      <w:r w:rsidRPr="00F93DA4">
        <w:rPr>
          <w:rFonts w:ascii="Times New Roman" w:hAnsi="Times New Roman" w:cs="Times New Roman"/>
          <w:sz w:val="28"/>
          <w:szCs w:val="28"/>
        </w:rPr>
        <w:t xml:space="preserve">1 (одного) рабочего дня со дня их поступления.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18. Количество заявок, поданных одним участником отбора, не должно быть больше одной.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19. Все копии документов должны быть заверены печатью (при наличии) и подписью руководителя юридического лица.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20. Наличие в представленных документах подчисток, приписок, зачеркнутых слов, исправлений, а также повреждений, не позволяющих однозначно истолковать их содержание, не допускается.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21. Ответственность за полноту и достоверность сведений, указанных в представленных документах, несет получатель субсидии в соответствии с нормами действующего законодательства Российской Федерации.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22. </w:t>
      </w:r>
      <w:r w:rsidRPr="00A212B3">
        <w:rPr>
          <w:rFonts w:ascii="Times New Roman" w:hAnsi="Times New Roman" w:cs="Times New Roman"/>
          <w:sz w:val="28"/>
          <w:szCs w:val="28"/>
        </w:rPr>
        <w:t>Заявки участников отбора подлежат рассмотрению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255F6A" w:rsidRPr="00A212B3">
        <w:rPr>
          <w:rFonts w:ascii="Times New Roman" w:hAnsi="Times New Roman" w:cs="Times New Roman"/>
          <w:sz w:val="28"/>
          <w:szCs w:val="28"/>
        </w:rPr>
        <w:t xml:space="preserve">отделом территориального управления </w:t>
      </w:r>
      <w:r w:rsidR="00DD558C" w:rsidRPr="00A212B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558C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не</w:t>
      </w:r>
      <w:r w:rsidRPr="00F93DA4">
        <w:rPr>
          <w:rFonts w:ascii="Times New Roman" w:hAnsi="Times New Roman" w:cs="Times New Roman"/>
          <w:sz w:val="28"/>
          <w:szCs w:val="28"/>
        </w:rPr>
        <w:t xml:space="preserve"> позднее </w:t>
      </w:r>
      <w:r w:rsidR="004A07EE" w:rsidRPr="00F46194">
        <w:rPr>
          <w:rFonts w:ascii="Times New Roman" w:hAnsi="Times New Roman" w:cs="Times New Roman"/>
          <w:sz w:val="28"/>
          <w:szCs w:val="28"/>
        </w:rPr>
        <w:t>1 июля на предмет соответствия настоящему порядку.</w:t>
      </w:r>
    </w:p>
    <w:p w:rsidR="00A85EFC" w:rsidRPr="00F4619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194">
        <w:rPr>
          <w:rFonts w:ascii="Times New Roman" w:hAnsi="Times New Roman" w:cs="Times New Roman"/>
          <w:sz w:val="28"/>
          <w:szCs w:val="28"/>
        </w:rPr>
        <w:t xml:space="preserve">23. </w:t>
      </w:r>
      <w:r w:rsidR="004A07EE" w:rsidRPr="00F46194">
        <w:rPr>
          <w:rFonts w:ascii="Times New Roman" w:hAnsi="Times New Roman" w:cs="Times New Roman"/>
          <w:sz w:val="28"/>
          <w:szCs w:val="28"/>
        </w:rPr>
        <w:t>В срок до 15 июля заявки передаются в О</w:t>
      </w:r>
      <w:r w:rsidR="003A4984" w:rsidRPr="00F46194">
        <w:rPr>
          <w:rFonts w:ascii="Times New Roman" w:hAnsi="Times New Roman" w:cs="Times New Roman"/>
          <w:sz w:val="28"/>
          <w:szCs w:val="28"/>
        </w:rPr>
        <w:t>бщественн</w:t>
      </w:r>
      <w:r w:rsidR="004A07EE" w:rsidRPr="00F46194">
        <w:rPr>
          <w:rFonts w:ascii="Times New Roman" w:hAnsi="Times New Roman" w:cs="Times New Roman"/>
          <w:sz w:val="28"/>
          <w:szCs w:val="28"/>
        </w:rPr>
        <w:t>ую</w:t>
      </w:r>
      <w:r w:rsidR="003A4984"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Pr="00F46194">
        <w:rPr>
          <w:rFonts w:ascii="Times New Roman" w:hAnsi="Times New Roman" w:cs="Times New Roman"/>
          <w:sz w:val="28"/>
          <w:szCs w:val="28"/>
        </w:rPr>
        <w:t>комисси</w:t>
      </w:r>
      <w:r w:rsidR="004A07EE" w:rsidRPr="00F46194">
        <w:rPr>
          <w:rFonts w:ascii="Times New Roman" w:hAnsi="Times New Roman" w:cs="Times New Roman"/>
          <w:sz w:val="28"/>
          <w:szCs w:val="28"/>
        </w:rPr>
        <w:t xml:space="preserve">ю для </w:t>
      </w:r>
      <w:r w:rsidRPr="00F46194">
        <w:rPr>
          <w:rFonts w:ascii="Times New Roman" w:hAnsi="Times New Roman" w:cs="Times New Roman"/>
          <w:sz w:val="28"/>
          <w:szCs w:val="28"/>
        </w:rPr>
        <w:t xml:space="preserve"> отбор</w:t>
      </w:r>
      <w:r w:rsidR="004A07EE" w:rsidRPr="00F46194">
        <w:rPr>
          <w:rFonts w:ascii="Times New Roman" w:hAnsi="Times New Roman" w:cs="Times New Roman"/>
          <w:sz w:val="28"/>
          <w:szCs w:val="28"/>
        </w:rPr>
        <w:t>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получателей субсидий на финансовое обеспечение затрат, связанных с выполнением работ, обеспечивающих комплексное благоустройство дворовых территорий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(далее – комиссия). Состав комиссии утверждается Администраци</w:t>
      </w:r>
      <w:r w:rsidR="003A4984" w:rsidRPr="00F46194">
        <w:rPr>
          <w:rFonts w:ascii="Times New Roman" w:hAnsi="Times New Roman" w:cs="Times New Roman"/>
          <w:sz w:val="28"/>
          <w:szCs w:val="28"/>
        </w:rPr>
        <w:t>ей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>.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194">
        <w:rPr>
          <w:rFonts w:ascii="Times New Roman" w:hAnsi="Times New Roman" w:cs="Times New Roman"/>
          <w:sz w:val="28"/>
          <w:szCs w:val="28"/>
        </w:rPr>
        <w:t>24. Комиссия рассматривает</w:t>
      </w:r>
      <w:r w:rsidRPr="00F93DA4">
        <w:rPr>
          <w:rFonts w:ascii="Times New Roman" w:hAnsi="Times New Roman" w:cs="Times New Roman"/>
          <w:sz w:val="28"/>
          <w:szCs w:val="28"/>
        </w:rPr>
        <w:t xml:space="preserve"> заявку на предмет соответствия участника отбора требованиям, указанным в объявление о проведении отбора. Комиссия, в целях проверки сведений и документов, предоставленных в составе заявки, осуществляет межведомственное взаимодействие с федеральными органами государственной власти и структурными подразделениями Администрации (при необходимости).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25. Сведения о дате, времени и месте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проведения рассмотрения Заявок участников отбора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размещаются на официальном сайте Администрации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0BD9" w:rsidRPr="00F93DA4" w:rsidRDefault="00A85EFC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26.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заявки </w:t>
      </w:r>
      <w:r w:rsidRPr="0077353F">
        <w:rPr>
          <w:rFonts w:ascii="Times New Roman" w:hAnsi="Times New Roman" w:cs="Times New Roman"/>
          <w:sz w:val="28"/>
          <w:szCs w:val="28"/>
        </w:rPr>
        <w:t>комиссией принимается</w:t>
      </w:r>
      <w:r w:rsidRPr="00F93DA4">
        <w:rPr>
          <w:rFonts w:ascii="Times New Roman" w:hAnsi="Times New Roman" w:cs="Times New Roman"/>
          <w:sz w:val="28"/>
          <w:szCs w:val="28"/>
        </w:rPr>
        <w:t xml:space="preserve"> решение о соответствии участника отбора критериям отбора, требованиям, предъявляемым к участникам отбора, и полноты представленных им документов, и признании его победителем отбора с целью предоставления субсидии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юридическим лицам (за исключением субсидий государственным (муниципальным) учреждениям), на финансовое обеспечение затрат, связанных с выполнением работ, обеспечивающих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комплексное благоустройство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proofErr w:type="gramEnd"/>
      <w:r w:rsidR="0057168E" w:rsidRPr="00F93DA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или о несоответствии участника отбора критериям отбора и принятии решения об отклонении заявки.</w:t>
      </w:r>
      <w:r w:rsidR="00CD0BD9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Оценка проектов проводится по критериям в соответствии с приложением № 2 к настоящему Порядку. За каждый из критериев общественная комиссия присваивает проектам баллы.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Итоговая оценка проекта рассчитывается по следующей формуле: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838325" cy="485775"/>
            <wp:effectExtent l="0" t="0" r="9525" b="9525"/>
            <wp:docPr id="5" name="Рисунок 5" descr="base_24456_48493_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4456_48493_3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BD9" w:rsidRPr="00F93DA4" w:rsidRDefault="00B047FD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F93DA4">
        <w:rPr>
          <w:rFonts w:ascii="Times New Roman" w:hAnsi="Times New Roman" w:cs="Times New Roman"/>
          <w:sz w:val="28"/>
          <w:szCs w:val="28"/>
        </w:rPr>
        <w:t>ИО - итоговая оценка по одному проекту в баллах;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47650"/>
            <wp:effectExtent l="0" t="0" r="0" b="0"/>
            <wp:docPr id="6" name="Рисунок 6" descr="base_24456_48493_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4456_48493_4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DA4">
        <w:rPr>
          <w:rFonts w:ascii="Times New Roman" w:hAnsi="Times New Roman" w:cs="Times New Roman"/>
          <w:sz w:val="28"/>
          <w:szCs w:val="28"/>
        </w:rPr>
        <w:t xml:space="preserve"> - весовое значение соответствующего (i) критерия;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47650"/>
            <wp:effectExtent l="0" t="0" r="0" b="0"/>
            <wp:docPr id="7" name="Рисунок 7" descr="base_24456_48493_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4456_48493_5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DA4">
        <w:rPr>
          <w:rFonts w:ascii="Times New Roman" w:hAnsi="Times New Roman" w:cs="Times New Roman"/>
          <w:sz w:val="28"/>
          <w:szCs w:val="28"/>
        </w:rPr>
        <w:t xml:space="preserve"> - оценка, выставляемая членом конкурсной комиссии по соответствующему (i) критерию в баллах;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n - количество критериев.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Результаты оценки проекта заносятся членами конкурсной комиссии в оценочный лист.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5"/>
      <w:bookmarkEnd w:id="1"/>
      <w:r w:rsidRPr="00F93DA4">
        <w:rPr>
          <w:rFonts w:ascii="Times New Roman" w:hAnsi="Times New Roman" w:cs="Times New Roman"/>
          <w:sz w:val="28"/>
          <w:szCs w:val="28"/>
        </w:rPr>
        <w:t xml:space="preserve"> По результатам оценки проектов Общественная комиссия формирует в пределах лимитов бюджетных средств, предусмотренных на софинансирование муниципальной программы на соответствующий год, перечень проектов-победителей путем включения в него проектов, набравших наибольшее количество баллов, который оформляется протоколом.</w:t>
      </w:r>
    </w:p>
    <w:p w:rsidR="00CD0BD9" w:rsidRPr="00F93DA4" w:rsidRDefault="00CD0BD9" w:rsidP="000E3527">
      <w:pPr>
        <w:widowControl w:val="0"/>
        <w:autoSpaceDE w:val="0"/>
        <w:autoSpaceDN w:val="0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При равном количестве баллов в перечень проектов-победителей включаются проекты с более ранней датой и временем поступления в Администрацию.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заседания комиссии, который подписывается всеми членами комиссии и утверждается ее председателем. Протокол должен содержать следующие сведения: 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1) дата, время и место проведения рассмотрения заявок;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2) информация об участниках отбора, заявки которых были рассмотрены;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 </w:t>
      </w:r>
    </w:p>
    <w:p w:rsidR="00A85EFC" w:rsidRPr="00F4619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DA4">
        <w:rPr>
          <w:rFonts w:ascii="Times New Roman" w:hAnsi="Times New Roman" w:cs="Times New Roman"/>
          <w:sz w:val="28"/>
          <w:szCs w:val="28"/>
        </w:rPr>
        <w:t>4) наименование получателя (получателей) субсидии, с которым (которыми) заключается соглашение, а также размер предоставляемой ему (им) субсидии.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Протокол заседания комиссии размещается на официальном сайте Администрации </w:t>
      </w:r>
      <w:r w:rsidR="0057168E" w:rsidRPr="00F93DA4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57168E" w:rsidRPr="00F4619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46194">
        <w:rPr>
          <w:rFonts w:ascii="Times New Roman" w:hAnsi="Times New Roman" w:cs="Times New Roman"/>
          <w:sz w:val="28"/>
          <w:szCs w:val="28"/>
        </w:rPr>
        <w:t xml:space="preserve"> не позднее 14-го календарного дня, следующего за днем определения победителя отбора.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194">
        <w:rPr>
          <w:rFonts w:ascii="Times New Roman" w:hAnsi="Times New Roman" w:cs="Times New Roman"/>
          <w:sz w:val="28"/>
          <w:szCs w:val="28"/>
        </w:rPr>
        <w:t>27. Основаниями для принятия положительного</w:t>
      </w:r>
      <w:r w:rsidRPr="00F93DA4">
        <w:rPr>
          <w:rFonts w:ascii="Times New Roman" w:hAnsi="Times New Roman" w:cs="Times New Roman"/>
          <w:sz w:val="28"/>
          <w:szCs w:val="28"/>
        </w:rPr>
        <w:t xml:space="preserve"> решения является соответствие получателя субсидии по всем нижеперечисленным пунктам: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27.1. соответствие получателя субсидии критериям отбора получателей субсидии, указанным в пункте 14 настоящего Порядка;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27.2. соответствие получателя субсидии требованиям, указанным в пункте 15 настоящего Порядка; </w:t>
      </w:r>
    </w:p>
    <w:p w:rsidR="0019544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27.3. предоставление полного пакета документов, указанных в пункте 16 настоящего Порядка.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 Основаниями для принятия решения об отклонении заявки являются: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28.1. несоответствие участника отбора требованиям, указанным в пункте 15 настоящего порядка;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28.2. непредставление (представление не в полном объеме) документов, указанных в объявлении о проведении отбора и пункта 16 настоящего Порядка;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28.3. несоответствие представленных участником отбора заявок и (или) документов требованиям, установленным в объявлении о проведении отбора;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28.4. недостоверность информации, содержащейся в документах, представленных участником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отбора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в целях подтверждения соответствия установленным пунктом 15 настоящего Порядка требованиям;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28.5. подачу участником отбора заявки после даты и (или) времени, определенных для подачи заявок.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29. В случае принятия решения об отклонение заявки по основаниям определённым пунктом 28 настоящего порядка, управление благоустройства в течение 3 рабочих дней направляет получателю субсидии по электронной почте, указанной в Заявке, уведомление о принятом решении и возврате документов.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30. </w:t>
      </w:r>
      <w:r w:rsidRPr="00F46194">
        <w:rPr>
          <w:rFonts w:ascii="Times New Roman" w:hAnsi="Times New Roman" w:cs="Times New Roman"/>
          <w:sz w:val="28"/>
          <w:szCs w:val="28"/>
        </w:rPr>
        <w:t>Победителю отбора</w:t>
      </w:r>
      <w:r w:rsidRPr="00A212B3">
        <w:rPr>
          <w:rFonts w:ascii="Times New Roman" w:hAnsi="Times New Roman" w:cs="Times New Roman"/>
          <w:sz w:val="28"/>
          <w:szCs w:val="28"/>
        </w:rPr>
        <w:t xml:space="preserve">, </w:t>
      </w:r>
      <w:r w:rsidR="00F46194" w:rsidRPr="00A212B3">
        <w:rPr>
          <w:rFonts w:ascii="Times New Roman" w:hAnsi="Times New Roman" w:cs="Times New Roman"/>
          <w:sz w:val="28"/>
          <w:szCs w:val="28"/>
        </w:rPr>
        <w:t>комитетом по экономике</w:t>
      </w:r>
      <w:r w:rsidR="0019544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="004A07EE" w:rsidRPr="00A212B3">
        <w:rPr>
          <w:rFonts w:ascii="Times New Roman" w:hAnsi="Times New Roman" w:cs="Times New Roman"/>
          <w:sz w:val="28"/>
          <w:szCs w:val="28"/>
        </w:rPr>
        <w:t>до 01 марта года</w:t>
      </w:r>
      <w:r w:rsidR="004A07EE" w:rsidRPr="00F46194">
        <w:rPr>
          <w:rFonts w:ascii="Times New Roman" w:hAnsi="Times New Roman" w:cs="Times New Roman"/>
          <w:sz w:val="28"/>
          <w:szCs w:val="28"/>
        </w:rPr>
        <w:t>, следующего</w:t>
      </w:r>
      <w:r w:rsidR="005E03BE" w:rsidRPr="00F46194">
        <w:rPr>
          <w:rFonts w:ascii="Times New Roman" w:hAnsi="Times New Roman" w:cs="Times New Roman"/>
          <w:sz w:val="28"/>
          <w:szCs w:val="28"/>
        </w:rPr>
        <w:t xml:space="preserve"> за годом проведения конкурсного отбора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801267" w:rsidRPr="00F46194">
        <w:rPr>
          <w:rFonts w:ascii="Times New Roman" w:hAnsi="Times New Roman" w:cs="Times New Roman"/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«Интернет» http://budget.gov.ru подготавливается </w:t>
      </w:r>
      <w:r w:rsidRPr="00F93DA4">
        <w:rPr>
          <w:rFonts w:ascii="Times New Roman" w:hAnsi="Times New Roman" w:cs="Times New Roman"/>
          <w:sz w:val="28"/>
          <w:szCs w:val="28"/>
        </w:rPr>
        <w:t xml:space="preserve">Соглашение о предоставлении субсидии. Соглашение заключается в соответствии с типовой формой соглашения о предоставлении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субсидии юридическому лицу (за исключением государственных (муниципальных) учреждений), индивидуальному предпринимателю, физическому лицу - производителю товаров, работ, услуг на финансовое обеспечение затрат в связи с производством (реализацией) товаров, выполнением работ, оказанием услуг, </w:t>
      </w:r>
      <w:r w:rsidRPr="00F46194">
        <w:rPr>
          <w:rFonts w:ascii="Times New Roman" w:hAnsi="Times New Roman" w:cs="Times New Roman"/>
          <w:sz w:val="28"/>
          <w:szCs w:val="28"/>
        </w:rPr>
        <w:t>утвержденной</w:t>
      </w:r>
      <w:r w:rsidR="00801267" w:rsidRPr="00F46194"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Pr="00F46194">
        <w:rPr>
          <w:rFonts w:ascii="Times New Roman" w:hAnsi="Times New Roman" w:cs="Times New Roman"/>
          <w:sz w:val="28"/>
          <w:szCs w:val="28"/>
        </w:rPr>
        <w:t xml:space="preserve"> </w:t>
      </w:r>
      <w:r w:rsidR="0057168E" w:rsidRPr="00F46194">
        <w:rPr>
          <w:rFonts w:ascii="Times New Roman" w:hAnsi="Times New Roman" w:cs="Times New Roman"/>
          <w:sz w:val="28"/>
          <w:szCs w:val="28"/>
        </w:rPr>
        <w:t>Сорт</w:t>
      </w:r>
      <w:r w:rsidR="00801267" w:rsidRPr="00F46194">
        <w:rPr>
          <w:rFonts w:ascii="Times New Roman" w:hAnsi="Times New Roman" w:cs="Times New Roman"/>
          <w:sz w:val="28"/>
          <w:szCs w:val="28"/>
        </w:rPr>
        <w:t>авальского</w:t>
      </w:r>
      <w:r w:rsidR="0080126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A212B3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31. В течение 5 рабочих дней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проекта Соглашения, получатель субсидии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предоставляет в </w:t>
      </w:r>
      <w:r w:rsidR="00255F6A" w:rsidRPr="00A212B3">
        <w:rPr>
          <w:rFonts w:ascii="Times New Roman" w:hAnsi="Times New Roman" w:cs="Times New Roman"/>
          <w:sz w:val="28"/>
          <w:szCs w:val="28"/>
        </w:rPr>
        <w:t>комитет по экономике</w:t>
      </w:r>
      <w:r w:rsidR="0019544C"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Pr="00A212B3">
        <w:rPr>
          <w:rFonts w:ascii="Times New Roman" w:hAnsi="Times New Roman" w:cs="Times New Roman"/>
          <w:sz w:val="28"/>
          <w:szCs w:val="28"/>
        </w:rPr>
        <w:t xml:space="preserve">два экземпляра Соглашения на бумажном носителе, подписанных со своей стороны и удостоверенных печатью (при наличии).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32. В течение 5 рабочих дней после получения, подписанных получателем субсидии экземпляров Соглашения, Администрация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подписывает их и направляет один экземпляр получателю субсидии.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33. Основаниями для отказа в предоставлении субсидии являются: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33.1. несоответствие представленных получателем субсидии документов требованиям или непредставление (представление не в полном объеме) указанных документов;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33.2. установление факта недостоверности представленной получателем субсидии информации.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34. В случае отказа в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предоставлении субсидии по основаниям определенным пунктом 33 настоящего Порядка, </w:t>
      </w:r>
      <w:r w:rsidR="00911A5F" w:rsidRPr="00A212B3">
        <w:rPr>
          <w:rFonts w:ascii="Times New Roman" w:hAnsi="Times New Roman" w:cs="Times New Roman"/>
          <w:sz w:val="28"/>
          <w:szCs w:val="28"/>
        </w:rPr>
        <w:t xml:space="preserve">комитет по экономике администрации Сортавальского муниципального округа </w:t>
      </w:r>
      <w:r w:rsidRPr="00A212B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74880" w:rsidRPr="00A212B3">
        <w:rPr>
          <w:rFonts w:ascii="Times New Roman" w:hAnsi="Times New Roman" w:cs="Times New Roman"/>
          <w:sz w:val="28"/>
          <w:szCs w:val="28"/>
        </w:rPr>
        <w:t>5</w:t>
      </w:r>
      <w:r w:rsidRPr="00A212B3">
        <w:rPr>
          <w:rFonts w:ascii="Times New Roman" w:hAnsi="Times New Roman" w:cs="Times New Roman"/>
          <w:sz w:val="28"/>
          <w:szCs w:val="28"/>
        </w:rPr>
        <w:t xml:space="preserve"> рабочих дней направляет получателю субсидии по электронной почте, указанной в заявке, уведомление о принятом решении и возврате документов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F93DA4" w:rsidRDefault="00A85EFC" w:rsidP="00911A5F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35.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В соглашении предусматриваются размер субсидии, ее целевое назначение, сроки перечисления субсидии, порядок возврата в текущем финансовом году остатков субсидий, не использованных в отчетном финансовом году, согласие получателей субсидии на осуществление управлением благоустройства и иными уполномоченными органами проверок соблюдения условий и порядка их предоставления, форма, порядок и периодичность предоставления отчета об использовании субсидии, достижении значений показателей результативности (результатов) использования субсидии и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соблюдения сроков их достижения, иные условия. </w:t>
      </w:r>
    </w:p>
    <w:p w:rsidR="003843A7" w:rsidRPr="00F93DA4" w:rsidRDefault="00A85EFC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36. Субсидия может расходоваться исходя из фактически выполненных работ, поэтапно по завершении очередного этапа работ по комплексному благоустройству дворовых территорий. </w:t>
      </w:r>
    </w:p>
    <w:p w:rsidR="003843A7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    В случае возникновения при реализации проекта экономии средств субсидии, уполномоченный представитель многоквартирного дома может внести изменения в проект, включив в него дополнительные мероприятия, направленные на реализацию проекта, по согласованию с Администрацией. </w:t>
      </w:r>
    </w:p>
    <w:p w:rsidR="003843A7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В этом случае уполномоченный представитель многоквартирного, направляет в </w:t>
      </w:r>
      <w:r w:rsidR="00537959" w:rsidRPr="00F93DA4">
        <w:rPr>
          <w:rFonts w:ascii="Times New Roman" w:hAnsi="Times New Roman" w:cs="Times New Roman"/>
          <w:sz w:val="28"/>
          <w:szCs w:val="28"/>
        </w:rPr>
        <w:t>отдел территориального управления</w:t>
      </w:r>
      <w:r w:rsidRPr="00F93DA4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3843A7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а) заявление по форме в соответствии с приложением № 3;</w:t>
      </w:r>
    </w:p>
    <w:p w:rsidR="003843A7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б) копию утвержденной локальной сметы (сводного сметного расчета) на работы (услуги) в рамках проекта или</w:t>
      </w:r>
      <w:r w:rsidR="00D83685"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>(и) другие обосновывающие затраты документы;</w:t>
      </w:r>
    </w:p>
    <w:p w:rsidR="00A85EFC" w:rsidRPr="00F93DA4" w:rsidRDefault="003843A7" w:rsidP="00911A5F">
      <w:pPr>
        <w:widowControl w:val="0"/>
        <w:autoSpaceDE w:val="0"/>
        <w:autoSpaceDN w:val="0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в) пояснительную записку о причинах возникновения экономии средств субсидии.</w:t>
      </w:r>
    </w:p>
    <w:p w:rsidR="00A85EFC" w:rsidRPr="00F93DA4" w:rsidRDefault="00A85EFC" w:rsidP="00911A5F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37. Обязательным условием предоставления субсидии является согласие получателей субсидии на осуществление в отношении их мониторинга соблюдения условий и порядка предоставления субсидии, а та</w:t>
      </w:r>
      <w:r w:rsidR="0019544C" w:rsidRPr="00F93DA4">
        <w:rPr>
          <w:rFonts w:ascii="Times New Roman" w:hAnsi="Times New Roman" w:cs="Times New Roman"/>
          <w:sz w:val="28"/>
          <w:szCs w:val="28"/>
        </w:rPr>
        <w:t>к</w:t>
      </w:r>
      <w:r w:rsidRPr="00F93DA4">
        <w:rPr>
          <w:rFonts w:ascii="Times New Roman" w:hAnsi="Times New Roman" w:cs="Times New Roman"/>
          <w:sz w:val="28"/>
          <w:szCs w:val="28"/>
        </w:rPr>
        <w:t xml:space="preserve">же достижение результатов предоставления субсидии, определённых Соглашением.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38. Контроль соблюдения получателем субсидии условий и порядка предоставления субсидий, в том числе в части достижения результатов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предоставления осуществляется </w:t>
      </w:r>
      <w:r w:rsidR="008D4DFD" w:rsidRPr="00A212B3">
        <w:rPr>
          <w:rFonts w:ascii="Times New Roman" w:hAnsi="Times New Roman" w:cs="Times New Roman"/>
          <w:sz w:val="28"/>
          <w:szCs w:val="28"/>
        </w:rPr>
        <w:t>отделом территориального управления</w:t>
      </w:r>
      <w:r w:rsidRPr="00A212B3">
        <w:rPr>
          <w:rFonts w:ascii="Times New Roman" w:hAnsi="Times New Roman" w:cs="Times New Roman"/>
          <w:sz w:val="28"/>
          <w:szCs w:val="28"/>
        </w:rPr>
        <w:t>. Органами муниципального финансового контроля осуществляются проверки в соответствии со статьями 268</w:t>
      </w:r>
      <w:r w:rsidRPr="00F93DA4">
        <w:rPr>
          <w:rFonts w:ascii="Times New Roman" w:hAnsi="Times New Roman" w:cs="Times New Roman"/>
          <w:sz w:val="28"/>
          <w:szCs w:val="28"/>
        </w:rPr>
        <w:t>.1 и 269.2 Бюджетного кодекса Российской Федерации. Проверка на соответствие требованиям, указанным в пункте 15 настоящего Порядка, осуществляется в сроки, указанные в пункте 22 настоящего Порядка.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39. В случае нарушения условий, установленных при предоставлении субсидии,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выявленных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в том числе по фактам проверок, проведенных главным распорядителем бюджетных средств и (или) органами муниципального финансового контроля, выявления факта предоставления документов,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настоящим Порядком, содержащих недостоверную информацию, в случае недостижения значения результата предоставления субсидии, а также в случае, если получатель субсидии не представил отчёт о достижении значений целевых показателей результативности и отчёт об использовании ранее полученных средств субсидии за отчетный период в сроки, установленные соглашением о предоставлении субсидий, средства субсидии подлежат возврату в бюджет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полном объеме.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40. Возврат субсидий в бюджет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осуществляется Получателем субсидий в течение 10 рабочих дней с момента получения соответствующего уведомления о возврате субсидий с указанием причин и оснований для возврата субсидий.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41. Руководитель организации получателя субсидии несет персональную ответственность за достоверность сведений, представляемых в </w:t>
      </w:r>
      <w:r w:rsidR="008D4DFD" w:rsidRPr="00F93DA4">
        <w:rPr>
          <w:rFonts w:ascii="Times New Roman" w:hAnsi="Times New Roman" w:cs="Times New Roman"/>
          <w:sz w:val="28"/>
          <w:szCs w:val="28"/>
        </w:rPr>
        <w:t>отдел территориального управления</w:t>
      </w:r>
      <w:r w:rsidRPr="00F93DA4">
        <w:rPr>
          <w:rFonts w:ascii="Times New Roman" w:hAnsi="Times New Roman" w:cs="Times New Roman"/>
          <w:sz w:val="28"/>
          <w:szCs w:val="28"/>
        </w:rPr>
        <w:t xml:space="preserve">, за нецелевое использование субсидии, и достижение (недостижение) результатов (показателей) предоставления субсидии.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42. Получателям субсидии запрещено приобретение за счет полученных средств субсидии иностранной валюты.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Также запрещено приобретение получателями субсидий 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 </w:t>
      </w:r>
      <w:proofErr w:type="gramEnd"/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43. </w:t>
      </w:r>
      <w:r w:rsidR="008D4DFD" w:rsidRPr="00F93DA4">
        <w:rPr>
          <w:rFonts w:ascii="Times New Roman" w:hAnsi="Times New Roman" w:cs="Times New Roman"/>
          <w:sz w:val="28"/>
          <w:szCs w:val="28"/>
        </w:rPr>
        <w:t xml:space="preserve">В </w:t>
      </w:r>
      <w:r w:rsidRPr="00F93DA4">
        <w:rPr>
          <w:rFonts w:ascii="Times New Roman" w:hAnsi="Times New Roman" w:cs="Times New Roman"/>
          <w:sz w:val="28"/>
          <w:szCs w:val="28"/>
        </w:rPr>
        <w:t xml:space="preserve">Соглашение обязательно включается требование, что в случае уменьшения, ранее доведенных лимитов бюджетных обязательств на соответствующий финансовый год, приводящего к невозможности предоставления субсидии в размере, определенном в Соглашении, указываются условия о согласовании новых условий Соглашения или о расторжении Соглашения при недостижении согласия по новым условиям.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44. В случае изменения условий </w:t>
      </w:r>
      <w:r w:rsidRPr="00A212B3">
        <w:rPr>
          <w:rFonts w:ascii="Times New Roman" w:hAnsi="Times New Roman" w:cs="Times New Roman"/>
          <w:sz w:val="28"/>
          <w:szCs w:val="28"/>
        </w:rPr>
        <w:t>соглашения</w:t>
      </w:r>
      <w:r w:rsidR="00911A5F" w:rsidRPr="00A212B3">
        <w:rPr>
          <w:rFonts w:ascii="Times New Roman" w:hAnsi="Times New Roman" w:cs="Times New Roman"/>
          <w:sz w:val="28"/>
          <w:szCs w:val="28"/>
        </w:rPr>
        <w:t xml:space="preserve"> комитетом по экономике администрации Сортавальского муниципального округа</w:t>
      </w:r>
      <w:r w:rsidRPr="00A212B3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74880" w:rsidRPr="00F93DA4">
        <w:rPr>
          <w:rFonts w:ascii="Times New Roman" w:hAnsi="Times New Roman" w:cs="Times New Roman"/>
          <w:sz w:val="28"/>
          <w:szCs w:val="28"/>
        </w:rPr>
        <w:t>5</w:t>
      </w:r>
      <w:r w:rsidRPr="00F93DA4">
        <w:rPr>
          <w:rFonts w:ascii="Times New Roman" w:hAnsi="Times New Roman" w:cs="Times New Roman"/>
          <w:sz w:val="28"/>
          <w:szCs w:val="28"/>
        </w:rPr>
        <w:t xml:space="preserve"> рабочих дней получателю </w:t>
      </w:r>
      <w:r w:rsidRPr="003E4669">
        <w:rPr>
          <w:rFonts w:ascii="Times New Roman" w:hAnsi="Times New Roman" w:cs="Times New Roman"/>
          <w:sz w:val="28"/>
          <w:szCs w:val="28"/>
        </w:rPr>
        <w:t>субсидии</w:t>
      </w:r>
      <w:r w:rsidR="00911A5F" w:rsidRPr="003E4669">
        <w:rPr>
          <w:rFonts w:ascii="Times New Roman" w:hAnsi="Times New Roman" w:cs="Times New Roman"/>
          <w:sz w:val="28"/>
          <w:szCs w:val="28"/>
        </w:rPr>
        <w:t xml:space="preserve"> на едином портале бюджетной системы Российской Федерации в информационно-телекоммуникационной сети «Интернет» http://budget.gov.ru</w:t>
      </w:r>
      <w:r w:rsidRPr="003E4669">
        <w:rPr>
          <w:rFonts w:ascii="Times New Roman" w:hAnsi="Times New Roman" w:cs="Times New Roman"/>
          <w:sz w:val="28"/>
          <w:szCs w:val="28"/>
        </w:rPr>
        <w:t xml:space="preserve"> </w:t>
      </w:r>
      <w:r w:rsidR="00911A5F" w:rsidRPr="003E4669">
        <w:rPr>
          <w:rFonts w:ascii="Times New Roman" w:hAnsi="Times New Roman" w:cs="Times New Roman"/>
          <w:sz w:val="28"/>
          <w:szCs w:val="28"/>
        </w:rPr>
        <w:t>формируется и</w:t>
      </w:r>
      <w:r w:rsidR="00911A5F">
        <w:rPr>
          <w:rFonts w:ascii="Times New Roman" w:hAnsi="Times New Roman" w:cs="Times New Roman"/>
          <w:sz w:val="28"/>
          <w:szCs w:val="28"/>
        </w:rPr>
        <w:t xml:space="preserve"> </w:t>
      </w:r>
      <w:r w:rsidRPr="00F93DA4">
        <w:rPr>
          <w:rFonts w:ascii="Times New Roman" w:hAnsi="Times New Roman" w:cs="Times New Roman"/>
          <w:sz w:val="28"/>
          <w:szCs w:val="28"/>
        </w:rPr>
        <w:t xml:space="preserve">направляется проект Дополнительного соглашения (соглашения о расторжении). В течение 3 рабочих дней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911A5F" w:rsidRPr="003E4669">
        <w:rPr>
          <w:rFonts w:ascii="Times New Roman" w:hAnsi="Times New Roman" w:cs="Times New Roman"/>
          <w:sz w:val="28"/>
          <w:szCs w:val="28"/>
        </w:rPr>
        <w:t>размещения</w:t>
      </w:r>
      <w:proofErr w:type="gramEnd"/>
      <w:r w:rsidR="00911A5F">
        <w:rPr>
          <w:rFonts w:ascii="Times New Roman" w:hAnsi="Times New Roman" w:cs="Times New Roman"/>
          <w:sz w:val="28"/>
          <w:szCs w:val="28"/>
        </w:rPr>
        <w:t xml:space="preserve"> </w:t>
      </w:r>
      <w:r w:rsidRPr="000E7DF5">
        <w:rPr>
          <w:rFonts w:ascii="Times New Roman" w:hAnsi="Times New Roman" w:cs="Times New Roman"/>
          <w:sz w:val="28"/>
          <w:szCs w:val="28"/>
        </w:rPr>
        <w:t xml:space="preserve">проекта Дополнительного соглашения (соглашения о расторжении), </w:t>
      </w:r>
      <w:r w:rsidR="00911A5F" w:rsidRPr="003E4669">
        <w:rPr>
          <w:rFonts w:ascii="Times New Roman" w:hAnsi="Times New Roman" w:cs="Times New Roman"/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«Интернет» </w:t>
      </w:r>
      <w:hyperlink r:id="rId12" w:history="1">
        <w:r w:rsidR="000E7DF5" w:rsidRPr="003E4669">
          <w:rPr>
            <w:rStyle w:val="a5"/>
            <w:rFonts w:ascii="Times New Roman" w:hAnsi="Times New Roman"/>
            <w:sz w:val="28"/>
            <w:szCs w:val="28"/>
          </w:rPr>
          <w:t>http://budget.gov.ru</w:t>
        </w:r>
      </w:hyperlink>
      <w:r w:rsidR="000E7DF5" w:rsidRPr="003E4669">
        <w:rPr>
          <w:rFonts w:ascii="Times New Roman" w:hAnsi="Times New Roman" w:cs="Times New Roman"/>
          <w:sz w:val="28"/>
          <w:szCs w:val="28"/>
        </w:rPr>
        <w:t xml:space="preserve"> </w:t>
      </w:r>
      <w:r w:rsidR="00911A5F" w:rsidRPr="003E4669">
        <w:rPr>
          <w:rFonts w:ascii="Times New Roman" w:hAnsi="Times New Roman" w:cs="Times New Roman"/>
          <w:sz w:val="28"/>
          <w:szCs w:val="28"/>
        </w:rPr>
        <w:t xml:space="preserve"> </w:t>
      </w:r>
      <w:r w:rsidR="000E7DF5" w:rsidRPr="003E4669">
        <w:rPr>
          <w:rFonts w:ascii="Times New Roman" w:hAnsi="Times New Roman" w:cs="Times New Roman"/>
          <w:sz w:val="28"/>
          <w:szCs w:val="28"/>
        </w:rPr>
        <w:t>получатель субсидии рассматривает и подписывает проект Дополнительного соглашения.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0E7DF5">
        <w:rPr>
          <w:rFonts w:ascii="Times New Roman" w:hAnsi="Times New Roman" w:cs="Times New Roman"/>
          <w:sz w:val="28"/>
          <w:szCs w:val="28"/>
        </w:rPr>
        <w:t>3</w:t>
      </w:r>
      <w:r w:rsidRPr="00F93DA4">
        <w:rPr>
          <w:rFonts w:ascii="Times New Roman" w:hAnsi="Times New Roman" w:cs="Times New Roman"/>
          <w:sz w:val="28"/>
          <w:szCs w:val="28"/>
        </w:rPr>
        <w:t xml:space="preserve"> (</w:t>
      </w:r>
      <w:r w:rsidR="000E7DF5">
        <w:rPr>
          <w:rFonts w:ascii="Times New Roman" w:hAnsi="Times New Roman" w:cs="Times New Roman"/>
          <w:sz w:val="28"/>
          <w:szCs w:val="28"/>
        </w:rPr>
        <w:t>трех</w:t>
      </w:r>
      <w:r w:rsidRPr="00F93DA4">
        <w:rPr>
          <w:rFonts w:ascii="Times New Roman" w:hAnsi="Times New Roman" w:cs="Times New Roman"/>
          <w:sz w:val="28"/>
          <w:szCs w:val="28"/>
        </w:rPr>
        <w:t>) рабочих дней, после</w:t>
      </w:r>
      <w:r w:rsidR="000E7DF5">
        <w:rPr>
          <w:rFonts w:ascii="Times New Roman" w:hAnsi="Times New Roman" w:cs="Times New Roman"/>
          <w:sz w:val="28"/>
          <w:szCs w:val="28"/>
        </w:rPr>
        <w:t xml:space="preserve"> подписания </w:t>
      </w:r>
      <w:r w:rsidRPr="00F93DA4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субсидии Дополнительного соглашения (соглашения о расторжении) Администрация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0E7DF5">
        <w:rPr>
          <w:rFonts w:ascii="Times New Roman" w:hAnsi="Times New Roman" w:cs="Times New Roman"/>
          <w:sz w:val="28"/>
          <w:szCs w:val="28"/>
        </w:rPr>
        <w:t xml:space="preserve">его </w:t>
      </w:r>
      <w:r w:rsidRPr="00F93DA4">
        <w:rPr>
          <w:rFonts w:ascii="Times New Roman" w:hAnsi="Times New Roman" w:cs="Times New Roman"/>
          <w:sz w:val="28"/>
          <w:szCs w:val="28"/>
        </w:rPr>
        <w:t xml:space="preserve">подписывает.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45.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10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EFC" w:rsidRPr="00A212B3" w:rsidRDefault="00A85EFC" w:rsidP="00487CCA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46. Перечисление субсидий осуществляется Администрацией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 на расчетный или корреспондентский счет, открытый получателю субсидий в учреждениях Центрального банка Российской Федерации или кредитных организациях, указанный Получателем субсидии в Соглашении</w:t>
      </w:r>
      <w:r w:rsidR="0079010D" w:rsidRPr="0079010D">
        <w:rPr>
          <w:rFonts w:ascii="Times New Roman" w:hAnsi="Times New Roman" w:cs="Times New Roman"/>
          <w:sz w:val="28"/>
          <w:szCs w:val="28"/>
        </w:rPr>
        <w:t xml:space="preserve">. </w:t>
      </w:r>
      <w:r w:rsidRPr="0079010D">
        <w:rPr>
          <w:rFonts w:ascii="Times New Roman" w:hAnsi="Times New Roman" w:cs="Times New Roman"/>
          <w:sz w:val="28"/>
          <w:szCs w:val="28"/>
        </w:rPr>
        <w:t xml:space="preserve"> </w:t>
      </w:r>
      <w:r w:rsidR="0079010D" w:rsidRPr="0079010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Срок перечисления субсидии исчисляется со дня заключения соглашения о предоставлении субсидии и составляет не более 10 (десяти) рабочих дней после открытия предельных объемов финансирования, а также при </w:t>
      </w:r>
      <w:r w:rsidR="0079010D" w:rsidRPr="00A212B3">
        <w:rPr>
          <w:rFonts w:ascii="Times New Roman" w:eastAsia="Times New Roman" w:hAnsi="Times New Roman" w:cs="Times New Roman"/>
          <w:sz w:val="28"/>
          <w:szCs w:val="28"/>
          <w:lang w:bidi="ru-RU"/>
        </w:rPr>
        <w:t>наличии</w:t>
      </w:r>
      <w:r w:rsidRPr="00A212B3">
        <w:rPr>
          <w:rFonts w:ascii="Times New Roman" w:hAnsi="Times New Roman" w:cs="Times New Roman"/>
          <w:sz w:val="28"/>
          <w:szCs w:val="28"/>
        </w:rPr>
        <w:t xml:space="preserve"> положительного решения</w:t>
      </w:r>
      <w:r w:rsidR="00227F21" w:rsidRPr="00A212B3">
        <w:rPr>
          <w:rFonts w:ascii="Times New Roman" w:hAnsi="Times New Roman" w:cs="Times New Roman"/>
          <w:sz w:val="28"/>
          <w:szCs w:val="28"/>
        </w:rPr>
        <w:t>, оформленного протоколом</w:t>
      </w:r>
      <w:r w:rsidRPr="00A212B3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и проверки документов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>согласно пункта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47 настоящего порядка. </w:t>
      </w:r>
      <w:r w:rsidR="0079010D" w:rsidRPr="00A212B3">
        <w:rPr>
          <w:rFonts w:ascii="Times New Roman" w:hAnsi="Times New Roman" w:cs="Times New Roman"/>
          <w:sz w:val="28"/>
          <w:szCs w:val="28"/>
        </w:rPr>
        <w:t>Рассмотрение документов производится  комитетом по экономике совместно</w:t>
      </w:r>
      <w:r w:rsidR="00487CCA" w:rsidRPr="00A212B3">
        <w:rPr>
          <w:rFonts w:ascii="Times New Roman" w:hAnsi="Times New Roman" w:cs="Times New Roman"/>
          <w:sz w:val="28"/>
          <w:szCs w:val="28"/>
        </w:rPr>
        <w:t xml:space="preserve"> с</w:t>
      </w:r>
      <w:r w:rsidR="0079010D" w:rsidRPr="00A212B3">
        <w:rPr>
          <w:rFonts w:ascii="Times New Roman" w:hAnsi="Times New Roman" w:cs="Times New Roman"/>
          <w:sz w:val="28"/>
          <w:szCs w:val="28"/>
        </w:rPr>
        <w:t xml:space="preserve"> отделом территориального управления.</w:t>
      </w:r>
    </w:p>
    <w:p w:rsidR="00A85EFC" w:rsidRPr="00A212B3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2B3">
        <w:rPr>
          <w:rFonts w:ascii="Times New Roman" w:hAnsi="Times New Roman" w:cs="Times New Roman"/>
          <w:sz w:val="28"/>
          <w:szCs w:val="28"/>
        </w:rPr>
        <w:t xml:space="preserve">47. Субсидия перечисляется Администрацией </w:t>
      </w:r>
      <w:r w:rsidR="00227F21" w:rsidRPr="00A212B3">
        <w:rPr>
          <w:rFonts w:ascii="Times New Roman" w:hAnsi="Times New Roman" w:cs="Times New Roman"/>
          <w:sz w:val="28"/>
          <w:szCs w:val="28"/>
        </w:rPr>
        <w:t xml:space="preserve">на основании распоряжения Администрации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по факту выполнения работ, </w:t>
      </w:r>
      <w:r w:rsidR="00227F21" w:rsidRPr="00A212B3">
        <w:rPr>
          <w:rFonts w:ascii="Times New Roman" w:hAnsi="Times New Roman" w:cs="Times New Roman"/>
          <w:sz w:val="28"/>
          <w:szCs w:val="28"/>
        </w:rPr>
        <w:t>при предоставлении</w:t>
      </w:r>
      <w:r w:rsidRPr="00A212B3">
        <w:rPr>
          <w:rFonts w:ascii="Times New Roman" w:hAnsi="Times New Roman" w:cs="Times New Roman"/>
          <w:sz w:val="28"/>
          <w:szCs w:val="28"/>
        </w:rPr>
        <w:t xml:space="preserve"> следующего комплекта документов: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47.1. Акт о приёмке выполненных работ</w:t>
      </w:r>
      <w:r w:rsidR="008D4DFD" w:rsidRPr="00F93DA4">
        <w:rPr>
          <w:rFonts w:ascii="Times New Roman" w:hAnsi="Times New Roman" w:cs="Times New Roman"/>
          <w:sz w:val="28"/>
          <w:szCs w:val="28"/>
        </w:rPr>
        <w:t>,</w:t>
      </w:r>
      <w:r w:rsidRPr="00F93DA4">
        <w:rPr>
          <w:rFonts w:ascii="Times New Roman" w:hAnsi="Times New Roman" w:cs="Times New Roman"/>
          <w:sz w:val="28"/>
          <w:szCs w:val="28"/>
        </w:rPr>
        <w:t xml:space="preserve"> заверенный уполномоченным лицом Собственников и Получателем Субсидии;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47.2. Копию (копии) договора подряда на производство работ по комплексному благоустройству дворовых территорий (при наличии);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47.3. Акт (акты) приёмки выполненных работ по форме КС-2, с отметкой специализированной организации, осуществляющей услуги по строительному контролю, подтверждающей объемы и стоимость выполненных работ;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47.4. Справка о стоимости работ по форме КС-3; </w:t>
      </w:r>
    </w:p>
    <w:p w:rsidR="00A85EFC" w:rsidRPr="0033677F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47</w:t>
      </w:r>
      <w:r w:rsidRPr="0033677F">
        <w:rPr>
          <w:rFonts w:ascii="Times New Roman" w:hAnsi="Times New Roman" w:cs="Times New Roman"/>
          <w:sz w:val="28"/>
          <w:szCs w:val="28"/>
        </w:rPr>
        <w:t>.5. Материалы фотофиксации, подтверждаемые выполн</w:t>
      </w:r>
      <w:r w:rsidR="008D4DFD" w:rsidRPr="0033677F">
        <w:rPr>
          <w:rFonts w:ascii="Times New Roman" w:hAnsi="Times New Roman" w:cs="Times New Roman"/>
          <w:sz w:val="28"/>
          <w:szCs w:val="28"/>
        </w:rPr>
        <w:t>енные работы по благоустройству</w:t>
      </w:r>
      <w:r w:rsidR="005E03BE" w:rsidRPr="0033677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E03BE" w:rsidRPr="0033677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5E03BE" w:rsidRPr="0033677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E03BE" w:rsidRPr="0033677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E03BE" w:rsidRPr="0033677F">
        <w:rPr>
          <w:rFonts w:ascii="Times New Roman" w:hAnsi="Times New Roman" w:cs="Times New Roman"/>
          <w:sz w:val="28"/>
          <w:szCs w:val="28"/>
        </w:rPr>
        <w:t xml:space="preserve"> процессе проведения и по окончании проведения работ)</w:t>
      </w:r>
      <w:r w:rsidRPr="0033677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47.6. Исполнительная документация в составе: исполнительная схема, с отметкой специализированной организации, осуществляющей услуги по строительному контролю;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47.7. Положительные заключения экспертизы (лаборатории) по результатам отбора образцов (кернов/вырубок) отремонтированных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>асфальтобетонных покрытий проездов/тротуаров, подтверждающие высоту слоя и марку асфальта, выполненные специализированной организацией (не менее одной пробы с площади не более 2000 м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85EFC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47.8. Счет на перечисление Субсидии. Субсидия перечисляется поэтапно по завершении очередного этапа работ по благоустройству дворовых территорий. Документы, указанные в пункте 47 настоящего Порядка, предоставляются не позднее 30 календарных дней после завершения очередного этапа работ и подписания </w:t>
      </w:r>
      <w:r w:rsidR="008D4DFD" w:rsidRPr="00F93DA4">
        <w:rPr>
          <w:rFonts w:ascii="Times New Roman" w:hAnsi="Times New Roman" w:cs="Times New Roman"/>
          <w:sz w:val="28"/>
          <w:szCs w:val="28"/>
        </w:rPr>
        <w:t xml:space="preserve">отделом территориального управления </w:t>
      </w:r>
      <w:proofErr w:type="gramStart"/>
      <w:r w:rsidRPr="00F93DA4">
        <w:rPr>
          <w:rFonts w:ascii="Times New Roman" w:hAnsi="Times New Roman" w:cs="Times New Roman"/>
          <w:sz w:val="28"/>
          <w:szCs w:val="28"/>
        </w:rPr>
        <w:t>Акта</w:t>
      </w:r>
      <w:proofErr w:type="gramEnd"/>
      <w:r w:rsidRPr="00F93DA4">
        <w:rPr>
          <w:rFonts w:ascii="Times New Roman" w:hAnsi="Times New Roman" w:cs="Times New Roman"/>
          <w:sz w:val="28"/>
          <w:szCs w:val="28"/>
        </w:rPr>
        <w:t xml:space="preserve"> о приёмке выполненных работ заверенного уполномоченным лицом Собственников и Получателем Субсидии.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48. Результатом предоставления Субсидии является достижение планового значения целевого показателя результативности (результатов) использования Субсидии. Результатом предоставления Субсидии является достижение целевых показателей, обеспечивающих благоустройство дворовых территорий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>, в рамках реализации мероприятий</w:t>
      </w:r>
      <w:r w:rsidR="005B7209" w:rsidRPr="00F93DA4">
        <w:rPr>
          <w:rFonts w:ascii="Times New Roman" w:hAnsi="Times New Roman" w:cs="Times New Roman"/>
          <w:sz w:val="28"/>
          <w:szCs w:val="28"/>
        </w:rPr>
        <w:t>, утвержденных</w:t>
      </w:r>
      <w:r w:rsidRPr="00F93DA4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комфортной городской среды»: </w:t>
      </w:r>
      <w:r w:rsidR="005B7209" w:rsidRPr="00F93DA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выполнены работы по благоустройству из минимального или дополнительного перечня работ, в соответствии с поданной заявкой граждан</w:t>
      </w:r>
      <w:r w:rsidRPr="00F93DA4">
        <w:rPr>
          <w:rFonts w:ascii="Times New Roman" w:hAnsi="Times New Roman" w:cs="Times New Roman"/>
          <w:sz w:val="28"/>
          <w:szCs w:val="28"/>
        </w:rPr>
        <w:t xml:space="preserve">. Получатель субсидии обеспечивает достижение итоговых (годовых) значений результатов предоставления субсидии, установленных Соглашением, на 31 декабря текущего года. </w:t>
      </w:r>
    </w:p>
    <w:p w:rsidR="00AA4D9B" w:rsidRPr="00A212B3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49. Получатель субсидии </w:t>
      </w:r>
      <w:r w:rsidRPr="00A212B3">
        <w:rPr>
          <w:rFonts w:ascii="Times New Roman" w:hAnsi="Times New Roman" w:cs="Times New Roman"/>
          <w:sz w:val="28"/>
          <w:szCs w:val="28"/>
        </w:rPr>
        <w:t>предоставляет в</w:t>
      </w:r>
      <w:r w:rsidR="005C27D9" w:rsidRPr="00A212B3">
        <w:rPr>
          <w:rFonts w:ascii="Times New Roman" w:hAnsi="Times New Roman" w:cs="Times New Roman"/>
          <w:sz w:val="28"/>
          <w:szCs w:val="28"/>
        </w:rPr>
        <w:t xml:space="preserve"> комитет по экономике администрации Сортавальского муниципального округа</w:t>
      </w:r>
      <w:r w:rsidRPr="00A212B3">
        <w:rPr>
          <w:rFonts w:ascii="Times New Roman" w:hAnsi="Times New Roman" w:cs="Times New Roman"/>
          <w:sz w:val="28"/>
          <w:szCs w:val="28"/>
        </w:rPr>
        <w:t xml:space="preserve"> отчётность, по формам и в сроки, установленные Соглашением. </w:t>
      </w:r>
      <w:r w:rsidR="005C27D9" w:rsidRPr="00A212B3">
        <w:rPr>
          <w:rFonts w:ascii="Times New Roman" w:hAnsi="Times New Roman" w:cs="Times New Roman"/>
          <w:sz w:val="28"/>
          <w:szCs w:val="28"/>
        </w:rPr>
        <w:t xml:space="preserve">Комитет по экономике администрации Сортавальского муниципального округа </w:t>
      </w:r>
      <w:r w:rsidRPr="00A212B3">
        <w:rPr>
          <w:rFonts w:ascii="Times New Roman" w:hAnsi="Times New Roman" w:cs="Times New Roman"/>
          <w:sz w:val="28"/>
          <w:szCs w:val="28"/>
        </w:rPr>
        <w:t xml:space="preserve">проводит проверку и принятие отчётности, представленной получателем субсидии в течение 3 рабочих дней </w:t>
      </w:r>
      <w:proofErr w:type="gramStart"/>
      <w:r w:rsidRPr="00A212B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A212B3">
        <w:rPr>
          <w:rFonts w:ascii="Times New Roman" w:hAnsi="Times New Roman" w:cs="Times New Roman"/>
          <w:sz w:val="28"/>
          <w:szCs w:val="28"/>
        </w:rPr>
        <w:t xml:space="preserve"> отчётности.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12B3">
        <w:rPr>
          <w:rFonts w:ascii="Times New Roman" w:hAnsi="Times New Roman" w:cs="Times New Roman"/>
          <w:sz w:val="28"/>
          <w:szCs w:val="28"/>
        </w:rPr>
        <w:t xml:space="preserve">50. В случае нарушения Получателем субсидии </w:t>
      </w:r>
      <w:r w:rsidRPr="00F93DA4">
        <w:rPr>
          <w:rFonts w:ascii="Times New Roman" w:hAnsi="Times New Roman" w:cs="Times New Roman"/>
          <w:sz w:val="28"/>
          <w:szCs w:val="28"/>
        </w:rPr>
        <w:t xml:space="preserve">условий получения субсидий, а также в случае использования средств не по назначению, Администрация приостанавливает перечисление субсидий и направляет Получателю субсидии письменное уведомление об устранении нарушений.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50.1. Перечисление денежных средств возобновляется после получения Администрацией информации об устранении нарушений.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50.2. В случае не устранения Получателем субсидии нарушений в установленный срок субсидия (ее часть) подлежит возврату в бюджет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срок не позднее 10 рабочих дней со дня получения письменного уведомления Главного распорядителя бюджетных средств о возврате денежных (части средств).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51. В случае отказа Получателя субсидии от ее возврата субсидия (часть субсидии) подлежит взысканию в судебном порядке в соответствии с законодательством Российской Федерации.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52. Не использованные в отчетном финансовом году остатки субсидии подлежат возврату в доход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Бюджетным кодексом </w:t>
      </w:r>
      <w:r w:rsidRPr="00F93DA4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нормативными правовыми актами органа местного самоуправления, регламентирующими порядок возврата субсидий.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53. В случае нарушения организацией, получившей субсидию, условий, установленных при предоставлении субсидии настоящим Порядком и (или) соглашением, выявленных по фактам проверок управлением благоустройства и (или) органом (муниципального) финансового контроля, субсидия подлежит взысканию в доход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законодательством.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54. В случае недостижения результатов показателей, субсидия подлежит возврату в доход бюджета </w:t>
      </w:r>
      <w:r w:rsidR="0057168E" w:rsidRPr="00F93DA4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F93DA4">
        <w:rPr>
          <w:rFonts w:ascii="Times New Roman" w:hAnsi="Times New Roman" w:cs="Times New Roman"/>
          <w:sz w:val="28"/>
          <w:szCs w:val="28"/>
        </w:rPr>
        <w:t xml:space="preserve"> пропорционально достигнутому результату.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55. В случае отказа получателя субсидии от ее возврата неиспользованный остаток субсидии подлежит взысканию в судебном порядке в соответствии с законодательством Российской Федерации. </w:t>
      </w:r>
    </w:p>
    <w:p w:rsidR="00AA4D9B" w:rsidRPr="00F93DA4" w:rsidRDefault="00A85EFC" w:rsidP="000E3527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56. Бюджетный (бухгалтерский) учёт поступления и расходования бюджетных средств ведётся в порядке, установленным законодательством Российской Федерации.</w:t>
      </w:r>
    </w:p>
    <w:p w:rsidR="00AA4D9B" w:rsidRPr="000E2D9B" w:rsidRDefault="00AA4D9B">
      <w:pPr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br w:type="page"/>
      </w:r>
    </w:p>
    <w:p w:rsidR="005B7209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к Порядку предоставления </w:t>
      </w:r>
    </w:p>
    <w:p w:rsidR="0067037D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субсидии из бюджета </w:t>
      </w:r>
    </w:p>
    <w:p w:rsidR="00AA4D9B" w:rsidRPr="000E2D9B" w:rsidRDefault="0057168E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Сортавальского муниципального округа</w:t>
      </w:r>
    </w:p>
    <w:p w:rsidR="00AA4D9B" w:rsidRPr="000E2D9B" w:rsidRDefault="0067037D" w:rsidP="00AA4D9B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 xml:space="preserve">юридическим лицам (за исключением субсидий </w:t>
      </w:r>
      <w:proofErr w:type="gramEnd"/>
    </w:p>
    <w:p w:rsidR="0067037D" w:rsidRPr="000E2D9B" w:rsidRDefault="0067037D" w:rsidP="00AA4D9B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государственным (муниципальным) учреждениям),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на финансовое обеспечение затрат,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связанных с выполнением работ,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0E2D9B">
        <w:rPr>
          <w:rFonts w:ascii="Times New Roman" w:hAnsi="Times New Roman" w:cs="Times New Roman"/>
          <w:sz w:val="24"/>
          <w:szCs w:val="24"/>
        </w:rPr>
        <w:t xml:space="preserve"> комплексное благоустройство</w:t>
      </w:r>
    </w:p>
    <w:p w:rsidR="00AA4D9B" w:rsidRPr="000E2D9B" w:rsidRDefault="0067037D" w:rsidP="0067037D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дворовых территорий </w:t>
      </w:r>
      <w:r w:rsidR="0057168E" w:rsidRPr="000E2D9B">
        <w:rPr>
          <w:rFonts w:ascii="Times New Roman" w:hAnsi="Times New Roman" w:cs="Times New Roman"/>
          <w:sz w:val="24"/>
          <w:szCs w:val="24"/>
        </w:rPr>
        <w:t>Сортавальского муниципального округа</w:t>
      </w:r>
    </w:p>
    <w:p w:rsidR="005B7209" w:rsidRDefault="0067037D" w:rsidP="00CD0BD9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r w:rsidR="00CD0BD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0E2D9B">
        <w:rPr>
          <w:rFonts w:ascii="Times New Roman" w:hAnsi="Times New Roman" w:cs="Times New Roman"/>
          <w:sz w:val="24"/>
          <w:szCs w:val="24"/>
        </w:rPr>
        <w:t>№ ____ от __________ 20__ г.</w:t>
      </w:r>
      <w:r w:rsidR="00AA4D9B" w:rsidRPr="000E2D9B">
        <w:rPr>
          <w:rFonts w:ascii="Times New Roman" w:hAnsi="Times New Roman" w:cs="Times New Roman"/>
          <w:sz w:val="24"/>
          <w:szCs w:val="24"/>
        </w:rPr>
        <w:t xml:space="preserve"> </w:t>
      </w: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D9B" w:rsidRDefault="00CD0BD9" w:rsidP="005B72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D0BD9" w:rsidRPr="00581398" w:rsidRDefault="00CD0BD9" w:rsidP="00CD0BD9">
      <w:pPr>
        <w:ind w:left="4395"/>
        <w:jc w:val="right"/>
        <w:rPr>
          <w:rFonts w:eastAsia="Calibri"/>
          <w:sz w:val="28"/>
        </w:rPr>
      </w:pPr>
    </w:p>
    <w:tbl>
      <w:tblPr>
        <w:tblW w:w="11329" w:type="dxa"/>
        <w:tblInd w:w="-42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20"/>
        <w:gridCol w:w="974"/>
        <w:gridCol w:w="601"/>
        <w:gridCol w:w="236"/>
        <w:gridCol w:w="1006"/>
        <w:gridCol w:w="590"/>
        <w:gridCol w:w="87"/>
        <w:gridCol w:w="599"/>
        <w:gridCol w:w="590"/>
        <w:gridCol w:w="236"/>
        <w:gridCol w:w="25"/>
        <w:gridCol w:w="826"/>
        <w:gridCol w:w="379"/>
        <w:gridCol w:w="46"/>
        <w:gridCol w:w="1016"/>
        <w:gridCol w:w="661"/>
        <w:gridCol w:w="23"/>
        <w:gridCol w:w="142"/>
        <w:gridCol w:w="1110"/>
        <w:gridCol w:w="1062"/>
      </w:tblGrid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vAlign w:val="center"/>
            <w:hideMark/>
          </w:tcPr>
          <w:p w:rsidR="00CD0BD9" w:rsidRPr="004D30E4" w:rsidRDefault="00CD0BD9" w:rsidP="004D30E4">
            <w:pPr>
              <w:ind w:right="-2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vAlign w:val="center"/>
            <w:hideMark/>
          </w:tcPr>
          <w:p w:rsidR="00CD0BD9" w:rsidRPr="004D30E4" w:rsidRDefault="00CD0BD9" w:rsidP="00CD0BD9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участие в конкурсе для включения дворовой территории </w:t>
            </w:r>
            <w:r w:rsidRPr="004D30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Адресный перечень многоквартирных домов, дворовые территории которых подлежат благоустройству в рамках реализации муниципальной программы «Формирование современной городской среды на территории Сортавальского муниципального округа»</w:t>
            </w:r>
          </w:p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D0BD9" w:rsidRPr="004D30E4" w:rsidRDefault="00CD0BD9" w:rsidP="004D30E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Название проекта:</w:t>
            </w:r>
          </w:p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80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(название проекта в соответствии с протоколом общего собрания собственников помещений в многоквартирном доме, сметной и технической документацией)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8331" w:type="dxa"/>
            <w:gridSpan w:val="15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Место реализации проекта:</w:t>
            </w:r>
          </w:p>
          <w:p w:rsidR="00CD0BD9" w:rsidRPr="004D30E4" w:rsidRDefault="00CD0BD9" w:rsidP="004D30E4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hideMark/>
          </w:tcPr>
          <w:tbl>
            <w:tblPr>
              <w:tblW w:w="10597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347"/>
              <w:gridCol w:w="250"/>
            </w:tblGrid>
            <w:tr w:rsidR="00CD0BD9" w:rsidRPr="004D30E4" w:rsidTr="004D30E4">
              <w:trPr>
                <w:trHeight w:val="314"/>
              </w:trPr>
              <w:tc>
                <w:tcPr>
                  <w:tcW w:w="10347" w:type="dxa"/>
                  <w:shd w:val="clear" w:color="auto" w:fill="FFFFFF" w:themeFill="background1"/>
                  <w:noWrap/>
                  <w:hideMark/>
                </w:tcPr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2.1. Адрес многоквартирного дома:</w:t>
                  </w:r>
                </w:p>
              </w:tc>
              <w:tc>
                <w:tcPr>
                  <w:tcW w:w="250" w:type="dxa"/>
                  <w:shd w:val="clear" w:color="auto" w:fill="FFFFFF" w:themeFill="background1"/>
                  <w:noWrap/>
                  <w:hideMark/>
                </w:tcPr>
                <w:p w:rsidR="00CD0BD9" w:rsidRPr="004D30E4" w:rsidRDefault="00CD0BD9" w:rsidP="004D30E4">
                  <w:pPr>
                    <w:spacing w:after="200" w:line="276" w:lineRule="auto"/>
                    <w:ind w:left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D0BD9" w:rsidRPr="004D30E4" w:rsidTr="004D30E4">
              <w:trPr>
                <w:trHeight w:val="308"/>
              </w:trPr>
              <w:tc>
                <w:tcPr>
                  <w:tcW w:w="10347" w:type="dxa"/>
                  <w:shd w:val="clear" w:color="auto" w:fill="FFFFFF" w:themeFill="background1"/>
                  <w:noWrap/>
                  <w:hideMark/>
                </w:tcPr>
                <w:p w:rsidR="00CD0BD9" w:rsidRPr="004D30E4" w:rsidRDefault="00CD0BD9" w:rsidP="004D30E4">
                  <w:pPr>
                    <w:spacing w:after="12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населенный пункт: __________________________________________________</w:t>
                  </w:r>
                </w:p>
                <w:p w:rsidR="00CD0BD9" w:rsidRPr="004D30E4" w:rsidRDefault="00CD0BD9" w:rsidP="004D30E4">
                  <w:pPr>
                    <w:spacing w:after="12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улица/проспект/пр.: _________________________________________________</w:t>
                  </w:r>
                </w:p>
                <w:p w:rsidR="00CD0BD9" w:rsidRPr="004D30E4" w:rsidRDefault="00CD0BD9" w:rsidP="004D30E4">
                  <w:pPr>
                    <w:spacing w:after="24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№ дома, корпус: ____________________________________________________</w:t>
                  </w:r>
                </w:p>
              </w:tc>
              <w:tc>
                <w:tcPr>
                  <w:tcW w:w="250" w:type="dxa"/>
                  <w:shd w:val="clear" w:color="auto" w:fill="FFFFFF" w:themeFill="background1"/>
                  <w:noWrap/>
                  <w:hideMark/>
                </w:tcPr>
                <w:p w:rsidR="00CD0BD9" w:rsidRPr="004D30E4" w:rsidRDefault="00CD0BD9" w:rsidP="004D30E4">
                  <w:pPr>
                    <w:spacing w:after="200" w:line="276" w:lineRule="auto"/>
                    <w:ind w:left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D0BD9" w:rsidRPr="004D30E4" w:rsidTr="004D30E4">
              <w:trPr>
                <w:gridAfter w:val="1"/>
                <w:wAfter w:w="250" w:type="dxa"/>
                <w:trHeight w:val="257"/>
              </w:trPr>
              <w:tc>
                <w:tcPr>
                  <w:tcW w:w="10347" w:type="dxa"/>
                  <w:shd w:val="clear" w:color="auto" w:fill="FFFFFF" w:themeFill="background1"/>
                </w:tcPr>
                <w:p w:rsidR="00CD0BD9" w:rsidRPr="004D30E4" w:rsidRDefault="00CD0BD9" w:rsidP="004D30E4">
                  <w:pPr>
                    <w:spacing w:after="12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2.2. Информация об иных многоквартирных домах: </w:t>
                  </w:r>
                </w:p>
                <w:p w:rsidR="00CD0BD9" w:rsidRPr="004D30E4" w:rsidRDefault="00CD0BD9" w:rsidP="004D30E4">
                  <w:pPr>
                    <w:spacing w:after="120"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В случае если дворовая территория объединяет два или более многоквартирных дома, указываются адреса домов, не учтенных в п. 1, ФИО и контактные данные председателей советов домов (иных уполномоченных представителей домов)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5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улица_______________________________________ </w:t>
                  </w:r>
                  <w:proofErr w:type="spellStart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дом_____корпус</w:t>
                  </w:r>
                  <w:proofErr w:type="spellEnd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ФИО (полностью): _____________________________________________________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контактный телефон: 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почтовый адрес: _____________________________________________________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5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улица_______________________________________ </w:t>
                  </w:r>
                  <w:proofErr w:type="spellStart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дом_____корпус</w:t>
                  </w:r>
                  <w:proofErr w:type="spellEnd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ФИО (полностью): _____________________________________________________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контактный телефон: 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почтовый адрес: _____________________________________________________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5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улица_______________________________________ </w:t>
                  </w:r>
                  <w:proofErr w:type="spellStart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дом_____корпус</w:t>
                  </w:r>
                  <w:proofErr w:type="spellEnd"/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>ФИО (полностью): _____________________________________________________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контактный телефон: __________________________________________________</w:t>
                  </w:r>
                </w:p>
                <w:p w:rsidR="00CD0BD9" w:rsidRPr="004D30E4" w:rsidRDefault="00CD0BD9" w:rsidP="004D30E4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почтовый адрес: _____________________________________________________</w:t>
                  </w:r>
                </w:p>
                <w:p w:rsidR="00CD0BD9" w:rsidRPr="004D30E4" w:rsidRDefault="00CD0BD9" w:rsidP="004D30E4">
                  <w:pPr>
                    <w:spacing w:after="120"/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CD0BD9" w:rsidRPr="004D30E4" w:rsidRDefault="00CD0BD9" w:rsidP="004D30E4">
                  <w:pPr>
                    <w:spacing w:after="120"/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2.3. Информация об объектах социальной инфраструктуры непосредственно вблизи дворовой территории</w:t>
                  </w: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(школьные (дошкольные учреждения), магазины, др.):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6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_____________________________________________________________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6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______________________________________________________________</w:t>
                  </w:r>
                </w:p>
                <w:p w:rsidR="00CD0BD9" w:rsidRPr="004D30E4" w:rsidRDefault="00CD0BD9" w:rsidP="004D30E4">
                  <w:pPr>
                    <w:numPr>
                      <w:ilvl w:val="0"/>
                      <w:numId w:val="6"/>
                    </w:numPr>
                    <w:spacing w:after="120" w:line="276" w:lineRule="auto"/>
                    <w:ind w:left="142" w:hanging="1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_________________________________________________________________</w:t>
                  </w:r>
                </w:p>
              </w:tc>
            </w:tr>
          </w:tbl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57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 Численность проживающих граждан в многоквартирном доме (домах)</w:t>
            </w:r>
          </w:p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79"/>
        </w:trPr>
        <w:tc>
          <w:tcPr>
            <w:tcW w:w="4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Граждан всего:</w:t>
            </w:r>
          </w:p>
        </w:tc>
        <w:tc>
          <w:tcPr>
            <w:tcW w:w="56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Из них собственников помещений:</w:t>
            </w:r>
          </w:p>
        </w:tc>
      </w:tr>
      <w:tr w:rsidR="00CD0BD9" w:rsidRPr="00581398" w:rsidTr="004D30E4">
        <w:trPr>
          <w:gridAfter w:val="1"/>
          <w:wAfter w:w="1062" w:type="dxa"/>
          <w:trHeight w:val="585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 случае если в администрацию представляются два или более протокола общих собраний собственников помещений, то указывается численность проживающих граждан в данных многоквартирных домах)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Краткое описание проекта:</w:t>
            </w:r>
          </w:p>
        </w:tc>
      </w:tr>
      <w:tr w:rsidR="00CD0BD9" w:rsidRPr="00581398" w:rsidTr="004D30E4">
        <w:trPr>
          <w:gridAfter w:val="1"/>
          <w:wAfter w:w="1062" w:type="dxa"/>
          <w:trHeight w:val="1867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15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(указываются первоочередные мероприятия по благоустройству, запланированные по проекту)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Описание проблемы, на решение которой направлен проект: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1303"/>
        </w:trPr>
        <w:tc>
          <w:tcPr>
            <w:tcW w:w="10267" w:type="dxa"/>
            <w:gridSpan w:val="1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(суть проблемы, ее негативные социально-экономические последствия, степень неотложности решения проблемы и т.д.)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45"/>
        </w:trPr>
        <w:tc>
          <w:tcPr>
            <w:tcW w:w="10267" w:type="dxa"/>
            <w:gridSpan w:val="19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Мероприятия по реализации проекта и источники финансирования: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(указываются мероприятия, которые планируется выполнить в рамках проекта)</w:t>
            </w:r>
          </w:p>
        </w:tc>
      </w:tr>
      <w:tr w:rsidR="00CD0BD9" w:rsidRPr="00581398" w:rsidTr="004D30E4">
        <w:trPr>
          <w:gridAfter w:val="1"/>
          <w:wAfter w:w="1062" w:type="dxa"/>
          <w:trHeight w:val="66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Виды работ (услуг)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Полная стоимость согласно сметной документации (рублей)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Субсидии (рублей)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Доля заинтересованных лиц (рублей)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Доля заинтересованных лиц, % от общей суммы*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Ремонтные работы из минимального перечня </w:t>
            </w: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(наименование работ согласно </w:t>
            </w: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муниципальной программе)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5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4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4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4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26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Сопутствующие расходы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0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Строительный контроль (не более 2,14% от стоимости проекта)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Расходы на изготовление проектной (сметной) документации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4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114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 размер доли заинтересованных лиц определяется в соответствии с решением общего собрания собственников помещений в многоквартирном доме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393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Ожидаемые результаты: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964"/>
        </w:trPr>
        <w:tc>
          <w:tcPr>
            <w:tcW w:w="10267" w:type="dxa"/>
            <w:gridSpan w:val="1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 прогноз влияния реализации проекта)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8331" w:type="dxa"/>
            <w:gridSpan w:val="15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Наличие технической, проектной и сметной документации:</w:t>
            </w:r>
          </w:p>
        </w:tc>
        <w:tc>
          <w:tcPr>
            <w:tcW w:w="193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721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 существующая техническая, проектная и сметная документация)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Безвозмездные поступления от юридических лиц</w:t>
            </w: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CD0BD9" w:rsidRPr="00581398" w:rsidTr="004D30E4">
        <w:trPr>
          <w:gridAfter w:val="1"/>
          <w:wAfter w:w="1062" w:type="dxa"/>
          <w:trHeight w:val="66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Денежный вклад, </w:t>
            </w:r>
            <w:r w:rsidRPr="004D30E4">
              <w:rPr>
                <w:rFonts w:ascii="Times New Roman" w:hAnsi="Times New Roman" w:cs="Times New Roman"/>
                <w:sz w:val="24"/>
                <w:szCs w:val="24"/>
              </w:rPr>
              <w:br/>
              <w:t>(рублей)</w:t>
            </w: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**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0BD9" w:rsidRPr="00581398" w:rsidTr="004D30E4">
        <w:trPr>
          <w:gridAfter w:val="1"/>
          <w:wAfter w:w="1062" w:type="dxa"/>
          <w:trHeight w:val="3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1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825"/>
        </w:trPr>
        <w:tc>
          <w:tcPr>
            <w:tcW w:w="10267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** - денежный вклад учитывается в доле заинтересованных лиц (рублей) в соответствии с таблицей пункта 5</w:t>
            </w:r>
          </w:p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Население, которое будет регулярно пользоваться результатами от реализации проекта:</w:t>
            </w:r>
          </w:p>
        </w:tc>
      </w:tr>
      <w:tr w:rsidR="00CD0BD9" w:rsidRPr="00581398" w:rsidTr="004D30E4">
        <w:trPr>
          <w:gridAfter w:val="1"/>
          <w:wAfter w:w="1062" w:type="dxa"/>
          <w:trHeight w:val="1283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786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(указываются группы населения, которые регулярно будут пользоваться результатами выполненного проекта (например, в случае установки детской площадки – это дети, проживающие в прилегающих многоквартирных домах)</w:t>
            </w:r>
            <w:proofErr w:type="gramEnd"/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6064" w:type="dxa"/>
            <w:gridSpan w:val="11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человек:</w:t>
            </w:r>
          </w:p>
        </w:tc>
        <w:tc>
          <w:tcPr>
            <w:tcW w:w="4203" w:type="dxa"/>
            <w:gridSpan w:val="8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65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0" w:type="dxa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6" w:type="dxa"/>
            <w:gridSpan w:val="2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720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Наличие мероприятий по благоустройству дворовой территории с учетом обеспечения доступности для инвалидов и других маломобильных групп населения</w:t>
            </w:r>
          </w:p>
          <w:tbl>
            <w:tblPr>
              <w:tblW w:w="10060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0060"/>
            </w:tblGrid>
            <w:tr w:rsidR="00CD0BD9" w:rsidRPr="004D30E4" w:rsidTr="004D30E4">
              <w:trPr>
                <w:trHeight w:val="2061"/>
              </w:trPr>
              <w:tc>
                <w:tcPr>
                  <w:tcW w:w="10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CD0BD9" w:rsidRPr="004D30E4" w:rsidRDefault="00CD0BD9" w:rsidP="004D30E4">
                  <w:pPr>
                    <w:ind w:left="142" w:right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D0BD9" w:rsidRPr="004D30E4" w:rsidTr="004D30E4">
              <w:trPr>
                <w:trHeight w:val="488"/>
              </w:trPr>
              <w:tc>
                <w:tcPr>
                  <w:tcW w:w="10060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hideMark/>
                </w:tcPr>
                <w:p w:rsidR="00CD0BD9" w:rsidRPr="004D30E4" w:rsidRDefault="00CD0BD9" w:rsidP="004D30E4">
                  <w:pPr>
                    <w:ind w:left="142"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4D30E4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Да, нет (в случае наличия мероприятий – их краткое описание)</w:t>
                  </w:r>
                </w:p>
              </w:tc>
            </w:tr>
          </w:tbl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 Степень участия населения в определении проблемы и подготовке проекта</w:t>
            </w:r>
          </w:p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12.1 количество собственников помещений, принявших участие в общем собрании </w:t>
            </w:r>
          </w:p>
        </w:tc>
      </w:tr>
      <w:tr w:rsidR="00CD0BD9" w:rsidRPr="00581398" w:rsidTr="004D30E4">
        <w:trPr>
          <w:gridAfter w:val="1"/>
          <w:wAfter w:w="1062" w:type="dxa"/>
          <w:trHeight w:val="1613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Количество собственников в доме (домах), человек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Количество собственников, принявших участие в голосовании, человек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 голосов собственников в доме (домах) (равно площади помещений в доме (домах)</w:t>
            </w:r>
            <w:proofErr w:type="gramEnd"/>
          </w:p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голосов </w:t>
            </w:r>
            <w:proofErr w:type="spell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собственниковв</w:t>
            </w:r>
            <w:proofErr w:type="spell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доме</w:t>
            </w:r>
            <w:proofErr w:type="gram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(домах), принявших участие в общем собрании (1 голос = 1 кв. м занимаемой площади) 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Доля собственников, принявших </w:t>
            </w: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</w:t>
            </w:r>
            <w:proofErr w:type="gram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общем</w:t>
            </w:r>
          </w:p>
          <w:p w:rsidR="00CD0BD9" w:rsidRPr="004D30E4" w:rsidRDefault="00CD0BD9" w:rsidP="004D30E4">
            <w:pPr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собрании</w:t>
            </w:r>
            <w:proofErr w:type="gram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, процент</w:t>
            </w:r>
          </w:p>
        </w:tc>
      </w:tr>
      <w:tr w:rsidR="00CD0BD9" w:rsidRPr="00581398" w:rsidTr="004D30E4">
        <w:trPr>
          <w:gridAfter w:val="1"/>
          <w:wAfter w:w="1062" w:type="dxa"/>
          <w:trHeight w:val="1311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0267" w:type="dxa"/>
            <w:gridSpan w:val="19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(заполняется на основании протокола общего собрания)</w:t>
            </w:r>
          </w:p>
        </w:tc>
      </w:tr>
      <w:tr w:rsidR="00CD0BD9" w:rsidRPr="00581398" w:rsidTr="004D30E4">
        <w:trPr>
          <w:gridAfter w:val="1"/>
          <w:wAfter w:w="1062" w:type="dxa"/>
          <w:trHeight w:val="390"/>
        </w:trPr>
        <w:tc>
          <w:tcPr>
            <w:tcW w:w="10267" w:type="dxa"/>
            <w:gridSpan w:val="19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 Участие населения в реализации проекта:</w:t>
            </w:r>
          </w:p>
        </w:tc>
      </w:tr>
      <w:tr w:rsidR="00CD0BD9" w:rsidRPr="00581398" w:rsidTr="004D30E4">
        <w:trPr>
          <w:gridAfter w:val="1"/>
          <w:wAfter w:w="1062" w:type="dxa"/>
          <w:trHeight w:val="999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(описываются мероприятия и способы, с помощью которых население участвует в реализации проекта – неденежный вклад)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22"/>
        </w:trPr>
        <w:tc>
          <w:tcPr>
            <w:tcW w:w="10267" w:type="dxa"/>
            <w:gridSpan w:val="19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 Расходы на эксплуатацию и содержание проекта на первый год: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(описываются необходимые расходы на эксплуатацию и содержание проекта на первый год после завершения реализации проекта с указанием того, кто будет предоставлять необходимые ресурсы (например, заработная плата, текущий ремонт, расходные материалы и т.д.)</w:t>
            </w:r>
            <w:proofErr w:type="gramEnd"/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148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Мероприятия по эксплуатации и содержанию имущества, предусмотренного проектом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Средства юридических и физических лиц              (руб. в год)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3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trHeight w:val="300"/>
        </w:trPr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2" w:type="dxa"/>
            <w:gridSpan w:val="2"/>
            <w:shd w:val="clear" w:color="auto" w:fill="auto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auto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 Неденежное участие населения в обеспечении эксплуатации и содержании  проекта, после его завершения: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1418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(описываются мероприятия и способы, с помощью которых население будет участвовать в содержании и обеспечении эксплуатации проекта, после завершения реализации проекта)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auto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 Использование средств массовой информации или иных способов информирования населения при подготовке к реализации проекта: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619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540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Да, нет (к заявке необходимо приложить документы (публикации, фото и т.д.), подтверждающие фактическое использование средств массовой информации или иных способов информирования населения (объявления, дополнительные встречи и т.д.) при подготовке к реализации проекта)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4527" w:type="dxa"/>
            <w:gridSpan w:val="6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 Ожидаемый срок реализации проекта:</w:t>
            </w:r>
          </w:p>
        </w:tc>
        <w:tc>
          <w:tcPr>
            <w:tcW w:w="68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 Сведения о земельном участке и дополнительная информация и комментарии:</w:t>
            </w:r>
          </w:p>
        </w:tc>
      </w:tr>
      <w:tr w:rsidR="00CD0BD9" w:rsidRPr="00581398" w:rsidTr="004D30E4">
        <w:trPr>
          <w:gridAfter w:val="1"/>
          <w:wAfter w:w="1062" w:type="dxa"/>
          <w:trHeight w:val="1168"/>
        </w:trPr>
        <w:tc>
          <w:tcPr>
            <w:tcW w:w="102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 w:val="restart"/>
            <w:shd w:val="clear" w:color="auto" w:fill="FFFFFF" w:themeFill="background1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Проект поддержан на общем собрании собственников жилых помещений </w:t>
            </w:r>
          </w:p>
        </w:tc>
      </w:tr>
      <w:tr w:rsidR="00CD0BD9" w:rsidRPr="00581398" w:rsidTr="004D30E4">
        <w:trPr>
          <w:gridAfter w:val="1"/>
          <w:wAfter w:w="1062" w:type="dxa"/>
          <w:trHeight w:val="491"/>
        </w:trPr>
        <w:tc>
          <w:tcPr>
            <w:tcW w:w="10267" w:type="dxa"/>
            <w:gridSpan w:val="19"/>
            <w:vMerge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61"/>
        </w:trPr>
        <w:tc>
          <w:tcPr>
            <w:tcW w:w="393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 собрания: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10267" w:type="dxa"/>
            <w:gridSpan w:val="19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Уполномоченный представитель многоквартирного дома (домов):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Должность </w:t>
            </w: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(председатель совета дома, председатель товарищества собственников жилья, </w:t>
            </w:r>
            <w:proofErr w:type="gramStart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другое</w:t>
            </w:r>
            <w:proofErr w:type="gramEnd"/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) ___________________________________________</w:t>
            </w:r>
          </w:p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______________________________________________________________________</w:t>
            </w:r>
          </w:p>
        </w:tc>
      </w:tr>
      <w:tr w:rsidR="00CD0BD9" w:rsidRPr="00581398" w:rsidTr="004D30E4">
        <w:trPr>
          <w:gridAfter w:val="1"/>
          <w:wAfter w:w="1062" w:type="dxa"/>
          <w:trHeight w:val="337"/>
        </w:trPr>
        <w:tc>
          <w:tcPr>
            <w:tcW w:w="60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CD0BD9" w:rsidRPr="00581398" w:rsidTr="004D30E4">
        <w:trPr>
          <w:gridAfter w:val="1"/>
          <w:wAfter w:w="1062" w:type="dxa"/>
          <w:trHeight w:val="360"/>
        </w:trPr>
        <w:tc>
          <w:tcPr>
            <w:tcW w:w="6064" w:type="dxa"/>
            <w:gridSpan w:val="11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(Ф.И.О. полностью)</w:t>
            </w:r>
          </w:p>
        </w:tc>
        <w:tc>
          <w:tcPr>
            <w:tcW w:w="2267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6" w:type="dxa"/>
            <w:gridSpan w:val="4"/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393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63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393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3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581398" w:rsidTr="004D30E4">
        <w:trPr>
          <w:gridAfter w:val="1"/>
          <w:wAfter w:w="1062" w:type="dxa"/>
          <w:trHeight w:val="375"/>
        </w:trPr>
        <w:tc>
          <w:tcPr>
            <w:tcW w:w="393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CD0BD9" w:rsidRPr="004D30E4" w:rsidRDefault="00CD0BD9" w:rsidP="004D30E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электронный адрес:</w:t>
            </w:r>
          </w:p>
        </w:tc>
        <w:tc>
          <w:tcPr>
            <w:tcW w:w="63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D0BD9" w:rsidRPr="00581398" w:rsidTr="004D30E4">
        <w:trPr>
          <w:gridAfter w:val="1"/>
          <w:wAfter w:w="1062" w:type="dxa"/>
          <w:trHeight w:val="253"/>
        </w:trPr>
        <w:tc>
          <w:tcPr>
            <w:tcW w:w="10267" w:type="dxa"/>
            <w:gridSpan w:val="19"/>
            <w:shd w:val="clear" w:color="auto" w:fill="FFFFFF" w:themeFill="background1"/>
            <w:vAlign w:val="center"/>
            <w:hideMark/>
          </w:tcPr>
          <w:p w:rsidR="00CD0BD9" w:rsidRPr="004D30E4" w:rsidRDefault="00CD0BD9" w:rsidP="004D30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30E4" w:rsidRDefault="004D30E4" w:rsidP="00CD0BD9">
      <w:pPr>
        <w:ind w:left="4395"/>
        <w:jc w:val="right"/>
        <w:rPr>
          <w:rFonts w:eastAsia="Calibri"/>
          <w:sz w:val="28"/>
        </w:rPr>
      </w:pPr>
    </w:p>
    <w:p w:rsidR="004D30E4" w:rsidRDefault="004D30E4">
      <w:pPr>
        <w:rPr>
          <w:rFonts w:eastAsia="Calibri"/>
          <w:sz w:val="28"/>
        </w:rPr>
      </w:pPr>
      <w:r>
        <w:rPr>
          <w:rFonts w:eastAsia="Calibri"/>
          <w:sz w:val="28"/>
        </w:rPr>
        <w:br w:type="page"/>
      </w:r>
    </w:p>
    <w:p w:rsidR="00CD0BD9" w:rsidRPr="004D30E4" w:rsidRDefault="00CD0BD9" w:rsidP="00CD0BD9">
      <w:pPr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2 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к Порядку предоставления 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субсидии из бюджета 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Сортавальского муниципального округа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 xml:space="preserve">юридическим лицам (за исключением субсидий </w:t>
      </w:r>
      <w:proofErr w:type="gramEnd"/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государственным (муниципальным) учреждениям),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на финансовое обеспечение затрат,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связанных с выполнением работ,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0E2D9B">
        <w:rPr>
          <w:rFonts w:ascii="Times New Roman" w:hAnsi="Times New Roman" w:cs="Times New Roman"/>
          <w:sz w:val="24"/>
          <w:szCs w:val="24"/>
        </w:rPr>
        <w:t xml:space="preserve"> комплексное благоустройство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дворовых территорий Сортавальского муниципального округа</w:t>
      </w:r>
    </w:p>
    <w:p w:rsidR="00CD0BD9" w:rsidRPr="00581398" w:rsidRDefault="004D30E4" w:rsidP="004D30E4">
      <w:pPr>
        <w:widowControl w:val="0"/>
        <w:autoSpaceDE w:val="0"/>
        <w:autoSpaceDN w:val="0"/>
        <w:ind w:left="4395" w:firstLine="540"/>
        <w:jc w:val="right"/>
        <w:rPr>
          <w:rFonts w:eastAsia="Calibri"/>
          <w:sz w:val="28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3795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E2D9B">
        <w:rPr>
          <w:rFonts w:ascii="Times New Roman" w:hAnsi="Times New Roman" w:cs="Times New Roman"/>
          <w:sz w:val="24"/>
          <w:szCs w:val="24"/>
        </w:rPr>
        <w:t>№ ____ от __________ 20__ г</w:t>
      </w:r>
    </w:p>
    <w:p w:rsidR="00537959" w:rsidRDefault="00537959" w:rsidP="00CD0BD9">
      <w:pPr>
        <w:ind w:left="-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D0BD9" w:rsidRPr="004D30E4" w:rsidRDefault="00CD0BD9" w:rsidP="00CD0BD9">
      <w:pPr>
        <w:ind w:left="-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D30E4">
        <w:rPr>
          <w:rFonts w:ascii="Times New Roman" w:eastAsia="Calibri" w:hAnsi="Times New Roman" w:cs="Times New Roman"/>
          <w:b/>
          <w:sz w:val="28"/>
          <w:szCs w:val="28"/>
        </w:rPr>
        <w:t>Критерии оценки проектов благоустройства дворовых территорий для включения в Адресный перечень многоквартирных домов, дворовые территории которых подлежат благоустройству в рамках реализации муниципальной программы</w:t>
      </w:r>
      <w:r w:rsidR="0053795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D30E4">
        <w:rPr>
          <w:rFonts w:ascii="Times New Roman" w:eastAsia="Calibri" w:hAnsi="Times New Roman" w:cs="Times New Roman"/>
          <w:b/>
          <w:sz w:val="28"/>
          <w:szCs w:val="28"/>
        </w:rPr>
        <w:t xml:space="preserve">«Формирование современной городской среды </w:t>
      </w:r>
    </w:p>
    <w:p w:rsidR="00CD0BD9" w:rsidRPr="004D30E4" w:rsidRDefault="00CD0BD9" w:rsidP="00CD0BD9">
      <w:pPr>
        <w:ind w:left="-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D30E4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Сортавальского </w:t>
      </w:r>
      <w:r w:rsidR="00537959">
        <w:rPr>
          <w:rFonts w:ascii="Times New Roman" w:eastAsia="Calibri" w:hAnsi="Times New Roman" w:cs="Times New Roman"/>
          <w:b/>
          <w:sz w:val="28"/>
          <w:szCs w:val="28"/>
        </w:rPr>
        <w:t>муниципального округа</w:t>
      </w:r>
      <w:r w:rsidRPr="004D30E4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D0BD9" w:rsidRPr="004D30E4" w:rsidRDefault="00CD0BD9" w:rsidP="00CD0BD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519" w:tblpY="1"/>
        <w:tblOverlap w:val="never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1417"/>
        <w:gridCol w:w="1276"/>
      </w:tblGrid>
      <w:tr w:rsidR="00CD0BD9" w:rsidRPr="004D30E4" w:rsidTr="004D30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значение критерия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Вес</w:t>
            </w:r>
          </w:p>
          <w:p w:rsidR="00CD0BD9" w:rsidRPr="004D30E4" w:rsidRDefault="00CD0BD9" w:rsidP="004D30E4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критерия</w:t>
            </w:r>
          </w:p>
        </w:tc>
      </w:tr>
      <w:tr w:rsidR="00CD0BD9" w:rsidRPr="004D30E4" w:rsidTr="004D30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нуждаемости в благоустройстве дворовой территории многоквартирного дома и оценка проекта благоустройства на предмет включения необходимых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0,20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оценка уровня благоустройства территории согласно паспорту благоустройства дворовой территории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частично благоустроенная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неблагоустроенная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содержание проекта благоустройства дворовой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прое</w:t>
            </w: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кт вкл</w:t>
            </w:r>
            <w:proofErr w:type="gramEnd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ючает все необходимые для дворовой территории  работы из минимального перечня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проект частично включает необходимые для дворовой территории  работы из минимального перечня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Доля софинансирования проекта со стороны заинтересованных лиц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0,25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Уровень софинансирования перечня работ по благоустройству дворовых территорий многоквартирных домов за счет средств заинтересованных лиц в денежной форме (в процентах от суммы субсидии из бюджета Республики Карелия, направляемой на работы из дополнительного перечня работ по благоустройству)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50,1%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20,1% до 50,0%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10,1% до 20,0%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5,1% до 10,0%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3,1% до 5,0%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эффективность от реализации проекта,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0,10</w:t>
            </w:r>
          </w:p>
        </w:tc>
      </w:tr>
      <w:tr w:rsidR="00CD0BD9" w:rsidRPr="004D30E4" w:rsidTr="004D30E4">
        <w:trPr>
          <w:trHeight w:val="3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удельный вес (доля) проживающих в многоквартирном доме граждан, которые будут регулярно пользоваться результатами от реализации проекта*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80,1%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50,1% до 80,0%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20,1% до 50,0%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до 20,0%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благоустройству дворовых территорий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участия населения в определении проблемы, на решение которой направлен проект, подготовке и реализации проекта,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0,15</w:t>
            </w:r>
          </w:p>
        </w:tc>
      </w:tr>
      <w:tr w:rsidR="00CD0BD9" w:rsidRPr="004D30E4" w:rsidTr="004D30E4">
        <w:trPr>
          <w:trHeight w:val="9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степень участия собственников помещений в определении проблемы и подготовке проекта путём участия в общем собрании собственников помещений согласно протоколу общего собрания 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CD0BD9" w:rsidRPr="004D30E4" w:rsidTr="004D30E4">
        <w:trPr>
          <w:trHeight w:val="1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более 80%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rPr>
          <w:trHeight w:val="1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66,8% до 80,0%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rPr>
          <w:trHeight w:val="1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 50% до 66,7%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rPr>
          <w:trHeight w:val="1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50% + 1 голос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Решение собственников помещений в многоквартирном доме по участию в реализации проекта (неоплачиваемый труд, материалы и другие формы за исключением финансового участия) согласно протоколу общего собрания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Наличие</w:t>
            </w: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источников финансирования и участие населения в содержании имущества, предусмотренного проектом, после его завершения,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0,10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 источников финансирования мероприятий по эксплуатации и содержанию имущества, предусмотренного проектом, после его завершения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 xml:space="preserve">Неденежное участие населения в обеспечении эксплуатации и содержании проекта, после его завершения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 участия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  <w:r w:rsidRPr="004D3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населения о проекте, проведение подготовительных мероприятий к реализации проекта,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0,05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использование средств массовой информации или иных способов информирования населения при подготовке к реализации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53795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 использования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Иные критерии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0,15</w:t>
            </w: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537959">
            <w:pPr>
              <w:ind w:left="3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 синхронизации выполнения работ в рамках муниципальной программы с реализуемыми на территории Сортавальского поселения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соответствующей территории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0BD9" w:rsidRPr="004D30E4" w:rsidTr="004D30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right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BD9" w:rsidRPr="004D30E4" w:rsidRDefault="00CD0BD9" w:rsidP="004D30E4">
            <w:pPr>
              <w:ind w:firstLine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D9" w:rsidRPr="004D30E4" w:rsidRDefault="00CD0BD9" w:rsidP="004D30E4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0E4">
              <w:rPr>
                <w:rFonts w:ascii="Times New Roman" w:hAnsi="Times New Roman" w:cs="Times New Roman"/>
                <w:b/>
                <w:sz w:val="24"/>
                <w:szCs w:val="24"/>
              </w:rPr>
              <w:t>1,00</w:t>
            </w:r>
          </w:p>
        </w:tc>
      </w:tr>
    </w:tbl>
    <w:p w:rsidR="00CD0BD9" w:rsidRPr="004D30E4" w:rsidRDefault="00CD0BD9" w:rsidP="00CD0BD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Default="00CD0BD9" w:rsidP="00CD0BD9">
      <w:pPr>
        <w:jc w:val="right"/>
        <w:rPr>
          <w:rFonts w:eastAsia="Calibri"/>
          <w:sz w:val="28"/>
        </w:rPr>
      </w:pPr>
    </w:p>
    <w:p w:rsidR="00CD0BD9" w:rsidRPr="004D30E4" w:rsidRDefault="00CD0BD9" w:rsidP="00CD0BD9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Приложение № 3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к Порядку предоставления 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субсидии из бюджета 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Сортавальского муниципального округа</w:t>
      </w:r>
    </w:p>
    <w:p w:rsidR="004D30E4" w:rsidRPr="000E2D9B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D9B">
        <w:rPr>
          <w:rFonts w:ascii="Times New Roman" w:hAnsi="Times New Roman" w:cs="Times New Roman"/>
          <w:sz w:val="24"/>
          <w:szCs w:val="24"/>
        </w:rPr>
        <w:t xml:space="preserve">юридическим лицам (за исключением субсидий </w:t>
      </w:r>
      <w:proofErr w:type="gramEnd"/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>государственным (муниципальным) учреждениям),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на финансовое обеспечение затрат,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связанных с выполнением работ,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30E4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4D30E4">
        <w:rPr>
          <w:rFonts w:ascii="Times New Roman" w:hAnsi="Times New Roman" w:cs="Times New Roman"/>
          <w:sz w:val="24"/>
          <w:szCs w:val="24"/>
        </w:rPr>
        <w:t xml:space="preserve"> комплексное благоустройство</w:t>
      </w:r>
    </w:p>
    <w:p w:rsidR="004D30E4" w:rsidRPr="004D30E4" w:rsidRDefault="004D30E4" w:rsidP="004D30E4">
      <w:pPr>
        <w:jc w:val="right"/>
        <w:rPr>
          <w:rFonts w:ascii="Times New Roman" w:hAnsi="Times New Roman" w:cs="Times New Roman"/>
          <w:sz w:val="24"/>
          <w:szCs w:val="24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дворовых территорий Сортавальского муниципального округа</w:t>
      </w:r>
    </w:p>
    <w:p w:rsidR="00CD0BD9" w:rsidRPr="004D30E4" w:rsidRDefault="004D30E4" w:rsidP="004D30E4">
      <w:pPr>
        <w:jc w:val="right"/>
        <w:rPr>
          <w:rFonts w:ascii="Times New Roman" w:hAnsi="Times New Roman" w:cs="Times New Roman"/>
          <w:sz w:val="20"/>
          <w:szCs w:val="20"/>
        </w:rPr>
      </w:pPr>
      <w:r w:rsidRPr="004D30E4">
        <w:rPr>
          <w:rFonts w:ascii="Times New Roman" w:hAnsi="Times New Roman" w:cs="Times New Roman"/>
          <w:sz w:val="24"/>
          <w:szCs w:val="24"/>
        </w:rPr>
        <w:t xml:space="preserve">                                         № ____ от __________ 20__ г</w:t>
      </w:r>
    </w:p>
    <w:p w:rsidR="00CD0BD9" w:rsidRPr="004D30E4" w:rsidRDefault="00CD0BD9" w:rsidP="00CD0BD9">
      <w:pPr>
        <w:rPr>
          <w:rFonts w:ascii="Times New Roman" w:hAnsi="Times New Roman" w:cs="Times New Roman"/>
          <w:snapToGrid w:val="0"/>
          <w:sz w:val="28"/>
          <w:szCs w:val="28"/>
        </w:rPr>
      </w:pPr>
    </w:p>
    <w:p w:rsidR="00CD0BD9" w:rsidRPr="004D30E4" w:rsidRDefault="00CD0BD9" w:rsidP="00CD0BD9">
      <w:pPr>
        <w:jc w:val="right"/>
        <w:rPr>
          <w:rFonts w:ascii="Times New Roman" w:eastAsia="Calibri" w:hAnsi="Times New Roman" w:cs="Times New Roman"/>
          <w:sz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92"/>
        <w:gridCol w:w="4655"/>
      </w:tblGrid>
      <w:tr w:rsidR="00CD0BD9" w:rsidRPr="004D30E4" w:rsidTr="004D30E4">
        <w:tc>
          <w:tcPr>
            <w:tcW w:w="5092" w:type="dxa"/>
            <w:shd w:val="clear" w:color="auto" w:fill="auto"/>
          </w:tcPr>
          <w:p w:rsidR="00CD0BD9" w:rsidRPr="004D30E4" w:rsidRDefault="00CD0BD9" w:rsidP="004D30E4">
            <w:pPr>
              <w:ind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  <w:p w:rsidR="00CD0BD9" w:rsidRPr="004D30E4" w:rsidRDefault="00CD0BD9" w:rsidP="004D30E4">
            <w:pPr>
              <w:ind w:left="0"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Сортавальского</w:t>
            </w:r>
            <w:r w:rsidR="004D30E4"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:rsidR="00CD0BD9" w:rsidRPr="004D30E4" w:rsidRDefault="00CD0BD9" w:rsidP="004D30E4">
            <w:pPr>
              <w:ind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__________________/______________ </w:t>
            </w:r>
          </w:p>
          <w:p w:rsidR="00CD0BD9" w:rsidRPr="004D30E4" w:rsidRDefault="00CD0BD9" w:rsidP="004D30E4">
            <w:pPr>
              <w:ind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D0BD9" w:rsidRPr="004D30E4" w:rsidRDefault="00CD0BD9" w:rsidP="004D30E4">
            <w:pPr>
              <w:ind w:right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«______» ______________20__ г.</w:t>
            </w:r>
          </w:p>
          <w:p w:rsidR="00CD0BD9" w:rsidRPr="004D30E4" w:rsidRDefault="00CD0BD9" w:rsidP="004D30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55" w:type="dxa"/>
            <w:shd w:val="clear" w:color="auto" w:fill="auto"/>
          </w:tcPr>
          <w:p w:rsidR="00CD0BD9" w:rsidRPr="004D30E4" w:rsidRDefault="00CD0BD9" w:rsidP="004D30E4">
            <w:pPr>
              <w:ind w:left="11"/>
              <w:rPr>
                <w:rFonts w:ascii="Times New Roman" w:eastAsia="Calibri" w:hAnsi="Times New Roman" w:cs="Times New Roman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В Администрацию Сортавальского</w:t>
            </w:r>
            <w:r w:rsidR="004D30E4"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:rsidR="00CD0BD9" w:rsidRPr="004D30E4" w:rsidRDefault="00CD0BD9" w:rsidP="004D30E4">
            <w:pPr>
              <w:ind w:left="31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D0BD9" w:rsidRPr="004D30E4" w:rsidRDefault="00CD0BD9" w:rsidP="004D30E4">
            <w:pPr>
              <w:ind w:left="1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от ___________________________</w:t>
            </w:r>
          </w:p>
          <w:p w:rsidR="00CD0BD9" w:rsidRPr="004D30E4" w:rsidRDefault="00CD0BD9" w:rsidP="004D30E4">
            <w:pPr>
              <w:ind w:left="1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0E4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</w:t>
            </w:r>
          </w:p>
          <w:p w:rsidR="00CD0BD9" w:rsidRPr="004D30E4" w:rsidRDefault="00CD0BD9" w:rsidP="004D30E4">
            <w:pPr>
              <w:ind w:left="11"/>
              <w:rPr>
                <w:rFonts w:ascii="Times New Roman" w:eastAsia="Calibri" w:hAnsi="Times New Roman" w:cs="Times New Roman"/>
              </w:rPr>
            </w:pPr>
            <w:r w:rsidRPr="004D30E4">
              <w:rPr>
                <w:rFonts w:ascii="Times New Roman" w:eastAsia="Calibri" w:hAnsi="Times New Roman" w:cs="Times New Roman"/>
              </w:rPr>
              <w:t>(ФИО, должность уполномоченного представителя дома)</w:t>
            </w:r>
          </w:p>
        </w:tc>
      </w:tr>
    </w:tbl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 xml:space="preserve">о включении в проект дополнительных мероприятий, </w:t>
      </w: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D30E4">
        <w:rPr>
          <w:rFonts w:ascii="Times New Roman" w:eastAsia="Calibri" w:hAnsi="Times New Roman" w:cs="Times New Roman"/>
          <w:sz w:val="24"/>
          <w:szCs w:val="24"/>
        </w:rPr>
        <w:t>направленных</w:t>
      </w:r>
      <w:proofErr w:type="gramEnd"/>
      <w:r w:rsidRPr="004D30E4">
        <w:rPr>
          <w:rFonts w:ascii="Times New Roman" w:eastAsia="Calibri" w:hAnsi="Times New Roman" w:cs="Times New Roman"/>
          <w:sz w:val="24"/>
          <w:szCs w:val="24"/>
        </w:rPr>
        <w:t xml:space="preserve"> на реализацию проекта</w:t>
      </w:r>
    </w:p>
    <w:p w:rsidR="00CD0BD9" w:rsidRPr="004D30E4" w:rsidRDefault="00CD0BD9" w:rsidP="00CD0BD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В связи с возникновением при реализации проекта ____________________ (указывается название проекта) экономии средств в размере</w:t>
      </w:r>
      <w:proofErr w:type="gramStart"/>
      <w:r w:rsidRPr="004D30E4">
        <w:rPr>
          <w:rFonts w:ascii="Times New Roman" w:eastAsia="Calibri" w:hAnsi="Times New Roman" w:cs="Times New Roman"/>
          <w:sz w:val="24"/>
          <w:szCs w:val="24"/>
        </w:rPr>
        <w:t xml:space="preserve"> ______________ (___________) </w:t>
      </w:r>
      <w:proofErr w:type="gramEnd"/>
      <w:r w:rsidRPr="004D30E4">
        <w:rPr>
          <w:rFonts w:ascii="Times New Roman" w:eastAsia="Calibri" w:hAnsi="Times New Roman" w:cs="Times New Roman"/>
          <w:sz w:val="24"/>
          <w:szCs w:val="24"/>
        </w:rPr>
        <w:t>рублей прошу согласовать дополнительные мероприятия, направленные на реализацию проекта, в соответствии с утвержденной локальной сметой (сводного сметного расчета) на работы (услуги) в рамках проекта и пояснительной запиской (прилагаются).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0BD9" w:rsidRPr="004D30E4" w:rsidRDefault="00CD0BD9" w:rsidP="00CD0BD9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Приложение: на ___ л. в 1 экз.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rPr>
          <w:rFonts w:ascii="Times New Roman" w:eastAsia="Calibri" w:hAnsi="Times New Roman" w:cs="Times New Roman"/>
          <w:sz w:val="24"/>
          <w:szCs w:val="24"/>
        </w:rPr>
      </w:pP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___________________________________________________________________________________ 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D30E4">
        <w:rPr>
          <w:rFonts w:ascii="Times New Roman" w:eastAsia="Calibri" w:hAnsi="Times New Roman" w:cs="Times New Roman"/>
          <w:sz w:val="20"/>
          <w:szCs w:val="20"/>
        </w:rPr>
        <w:t>(указывается должность уполномоченного представителя многоквартирного дома)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___________________/________________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 w:right="-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D30E4">
        <w:rPr>
          <w:rFonts w:ascii="Times New Roman" w:eastAsia="Calibri" w:hAnsi="Times New Roman" w:cs="Times New Roman"/>
          <w:sz w:val="20"/>
          <w:szCs w:val="20"/>
        </w:rPr>
        <w:t>(подпись)                         (расшифровка)</w:t>
      </w:r>
    </w:p>
    <w:p w:rsidR="00CD0BD9" w:rsidRPr="004D30E4" w:rsidRDefault="00CD0BD9" w:rsidP="00CD0BD9">
      <w:pPr>
        <w:widowControl w:val="0"/>
        <w:autoSpaceDE w:val="0"/>
        <w:autoSpaceDN w:val="0"/>
        <w:adjustRightInd w:val="0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30E4">
        <w:rPr>
          <w:rFonts w:ascii="Times New Roman" w:eastAsia="Calibri" w:hAnsi="Times New Roman" w:cs="Times New Roman"/>
          <w:sz w:val="24"/>
          <w:szCs w:val="24"/>
        </w:rPr>
        <w:t>«___»______________20__ г.</w:t>
      </w:r>
    </w:p>
    <w:p w:rsidR="00CD0BD9" w:rsidRPr="000E2D9B" w:rsidRDefault="00CD0BD9" w:rsidP="005B720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0BD9" w:rsidRPr="000E2D9B" w:rsidSect="00FB1A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07A7FCA"/>
    <w:multiLevelType w:val="multilevel"/>
    <w:tmpl w:val="55D2D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3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37D"/>
    <w:rsid w:val="00044E70"/>
    <w:rsid w:val="00056751"/>
    <w:rsid w:val="000A332B"/>
    <w:rsid w:val="000B5AA0"/>
    <w:rsid w:val="000B791D"/>
    <w:rsid w:val="000E2D9B"/>
    <w:rsid w:val="000E3054"/>
    <w:rsid w:val="000E3527"/>
    <w:rsid w:val="000E7DF5"/>
    <w:rsid w:val="0019544C"/>
    <w:rsid w:val="001B4928"/>
    <w:rsid w:val="00227F21"/>
    <w:rsid w:val="00255F6A"/>
    <w:rsid w:val="002A5CC6"/>
    <w:rsid w:val="00315F84"/>
    <w:rsid w:val="0033677F"/>
    <w:rsid w:val="003843A7"/>
    <w:rsid w:val="003A4984"/>
    <w:rsid w:val="003E4669"/>
    <w:rsid w:val="003E5184"/>
    <w:rsid w:val="00410564"/>
    <w:rsid w:val="00456B9E"/>
    <w:rsid w:val="00486BD7"/>
    <w:rsid w:val="00487CCA"/>
    <w:rsid w:val="004A07EE"/>
    <w:rsid w:val="004D30E4"/>
    <w:rsid w:val="004E5920"/>
    <w:rsid w:val="00537959"/>
    <w:rsid w:val="0057168E"/>
    <w:rsid w:val="005778E8"/>
    <w:rsid w:val="005B7209"/>
    <w:rsid w:val="005C27D9"/>
    <w:rsid w:val="005E03BE"/>
    <w:rsid w:val="0067037D"/>
    <w:rsid w:val="0067165F"/>
    <w:rsid w:val="00676E85"/>
    <w:rsid w:val="00700422"/>
    <w:rsid w:val="00723443"/>
    <w:rsid w:val="00740E01"/>
    <w:rsid w:val="0077353F"/>
    <w:rsid w:val="00774880"/>
    <w:rsid w:val="0079010D"/>
    <w:rsid w:val="007A4B08"/>
    <w:rsid w:val="007B6502"/>
    <w:rsid w:val="007E46FE"/>
    <w:rsid w:val="00801267"/>
    <w:rsid w:val="008D4DFD"/>
    <w:rsid w:val="00911A5F"/>
    <w:rsid w:val="00994E08"/>
    <w:rsid w:val="00A212B3"/>
    <w:rsid w:val="00A85EFC"/>
    <w:rsid w:val="00AA4D9B"/>
    <w:rsid w:val="00B047FD"/>
    <w:rsid w:val="00B363A8"/>
    <w:rsid w:val="00BB3E86"/>
    <w:rsid w:val="00BE35D8"/>
    <w:rsid w:val="00C14042"/>
    <w:rsid w:val="00C439C0"/>
    <w:rsid w:val="00CD0BD9"/>
    <w:rsid w:val="00D346C0"/>
    <w:rsid w:val="00D83685"/>
    <w:rsid w:val="00DA31B7"/>
    <w:rsid w:val="00DD558C"/>
    <w:rsid w:val="00E16F00"/>
    <w:rsid w:val="00E24BD8"/>
    <w:rsid w:val="00E51A47"/>
    <w:rsid w:val="00E67E3D"/>
    <w:rsid w:val="00EC400C"/>
    <w:rsid w:val="00F22BA7"/>
    <w:rsid w:val="00F46194"/>
    <w:rsid w:val="00F93DA4"/>
    <w:rsid w:val="00FB1A64"/>
    <w:rsid w:val="00FB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budget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8424</Words>
  <Characters>48021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WORKST003</cp:lastModifiedBy>
  <cp:revision>7</cp:revision>
  <cp:lastPrinted>2025-02-28T06:44:00Z</cp:lastPrinted>
  <dcterms:created xsi:type="dcterms:W3CDTF">2025-02-25T09:06:00Z</dcterms:created>
  <dcterms:modified xsi:type="dcterms:W3CDTF">2025-02-28T06:47:00Z</dcterms:modified>
</cp:coreProperties>
</file>