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3B9D" w:rsidRPr="00723B9D" w:rsidRDefault="005E3480" w:rsidP="00D7762C">
      <w:pPr>
        <w:pStyle w:val="a7"/>
        <w:rPr>
          <w:rStyle w:val="a8"/>
          <w:rFonts w:ascii="Times New Roman" w:hAnsi="Times New Roman"/>
          <w:b/>
          <w:i w:val="0"/>
          <w:sz w:val="28"/>
          <w:szCs w:val="28"/>
        </w:rPr>
      </w:pPr>
      <w:r>
        <w:rPr>
          <w:rStyle w:val="a8"/>
          <w:i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21.7pt;margin-top:-5.4pt;width:55.35pt;height:64.8pt;z-index:251660288;mso-position-horizontal-relative:text;mso-position-vertical-relative:text">
            <v:imagedata r:id="rId7" o:title=""/>
            <w10:wrap type="topAndBottom"/>
          </v:shape>
          <o:OLEObject Type="Embed" ProgID="MSPhotoEd.3" ShapeID="_x0000_s1026" DrawAspect="Content" ObjectID="_1526968576" r:id="rId8"/>
        </w:pict>
      </w:r>
    </w:p>
    <w:p w:rsidR="00723B9D" w:rsidRPr="00723B9D" w:rsidRDefault="00530898" w:rsidP="00723B9D">
      <w:pPr>
        <w:pStyle w:val="a7"/>
        <w:jc w:val="center"/>
        <w:rPr>
          <w:rStyle w:val="a8"/>
          <w:rFonts w:ascii="Times New Roman" w:hAnsi="Times New Roman"/>
          <w:b/>
          <w:i w:val="0"/>
          <w:sz w:val="28"/>
          <w:szCs w:val="28"/>
        </w:rPr>
      </w:pPr>
      <w:r w:rsidRPr="00723B9D">
        <w:rPr>
          <w:rStyle w:val="a8"/>
          <w:rFonts w:ascii="Times New Roman" w:hAnsi="Times New Roman"/>
          <w:b/>
          <w:i w:val="0"/>
          <w:sz w:val="28"/>
          <w:szCs w:val="28"/>
        </w:rPr>
        <w:t>РЕСПУБЛИКА КАРЕЛИЯ</w:t>
      </w:r>
    </w:p>
    <w:p w:rsidR="00D7762C" w:rsidRDefault="00D7762C" w:rsidP="00723B9D">
      <w:pPr>
        <w:pStyle w:val="a7"/>
        <w:jc w:val="center"/>
        <w:rPr>
          <w:rStyle w:val="a8"/>
          <w:rFonts w:ascii="Times New Roman" w:hAnsi="Times New Roman"/>
          <w:b/>
          <w:i w:val="0"/>
          <w:sz w:val="28"/>
          <w:szCs w:val="28"/>
        </w:rPr>
      </w:pPr>
    </w:p>
    <w:p w:rsidR="00723B9D" w:rsidRPr="00723B9D" w:rsidRDefault="00723B9D" w:rsidP="00723B9D">
      <w:pPr>
        <w:pStyle w:val="a7"/>
        <w:jc w:val="center"/>
        <w:rPr>
          <w:rStyle w:val="a8"/>
          <w:rFonts w:ascii="Times New Roman" w:hAnsi="Times New Roman"/>
          <w:b/>
          <w:i w:val="0"/>
          <w:sz w:val="28"/>
          <w:szCs w:val="28"/>
        </w:rPr>
      </w:pPr>
      <w:r w:rsidRPr="00723B9D">
        <w:rPr>
          <w:rStyle w:val="a8"/>
          <w:rFonts w:ascii="Times New Roman" w:hAnsi="Times New Roman"/>
          <w:b/>
          <w:i w:val="0"/>
          <w:sz w:val="28"/>
          <w:szCs w:val="28"/>
        </w:rPr>
        <w:t>АДМИНИСТРАЦИЯ</w:t>
      </w:r>
    </w:p>
    <w:p w:rsidR="00723B9D" w:rsidRPr="00723B9D" w:rsidRDefault="00723B9D" w:rsidP="00723B9D">
      <w:pPr>
        <w:pStyle w:val="a7"/>
        <w:jc w:val="center"/>
        <w:rPr>
          <w:rStyle w:val="a8"/>
          <w:rFonts w:ascii="Times New Roman" w:hAnsi="Times New Roman"/>
          <w:b/>
          <w:i w:val="0"/>
          <w:sz w:val="28"/>
          <w:szCs w:val="28"/>
        </w:rPr>
      </w:pPr>
      <w:r w:rsidRPr="00723B9D">
        <w:rPr>
          <w:rStyle w:val="a8"/>
          <w:rFonts w:ascii="Times New Roman" w:hAnsi="Times New Roman"/>
          <w:b/>
          <w:i w:val="0"/>
          <w:sz w:val="28"/>
          <w:szCs w:val="28"/>
        </w:rPr>
        <w:t>СОРТАВАЛЬСКОГО  МУНИЦИПАЛЬНОГО  РАЙОНА</w:t>
      </w:r>
    </w:p>
    <w:p w:rsidR="00D7762C" w:rsidRDefault="00D7762C" w:rsidP="00723B9D">
      <w:pPr>
        <w:pStyle w:val="a7"/>
        <w:jc w:val="center"/>
        <w:rPr>
          <w:rStyle w:val="a8"/>
          <w:rFonts w:ascii="Times New Roman" w:hAnsi="Times New Roman"/>
          <w:b/>
          <w:i w:val="0"/>
          <w:sz w:val="28"/>
          <w:szCs w:val="28"/>
        </w:rPr>
      </w:pPr>
    </w:p>
    <w:p w:rsidR="00723B9D" w:rsidRPr="00723B9D" w:rsidRDefault="00723B9D" w:rsidP="00723B9D">
      <w:pPr>
        <w:pStyle w:val="a7"/>
        <w:jc w:val="center"/>
        <w:rPr>
          <w:rStyle w:val="a8"/>
          <w:rFonts w:ascii="Times New Roman" w:hAnsi="Times New Roman"/>
          <w:b/>
          <w:i w:val="0"/>
          <w:sz w:val="28"/>
          <w:szCs w:val="28"/>
        </w:rPr>
      </w:pPr>
      <w:r w:rsidRPr="00723B9D">
        <w:rPr>
          <w:rStyle w:val="a8"/>
          <w:rFonts w:ascii="Times New Roman" w:hAnsi="Times New Roman"/>
          <w:b/>
          <w:i w:val="0"/>
          <w:sz w:val="28"/>
          <w:szCs w:val="28"/>
        </w:rPr>
        <w:t>ПОСТАНОВЛЕНИЕ</w:t>
      </w:r>
    </w:p>
    <w:p w:rsidR="00D7762C" w:rsidRDefault="00D7762C" w:rsidP="00723B9D">
      <w:pPr>
        <w:pStyle w:val="a7"/>
        <w:jc w:val="center"/>
        <w:rPr>
          <w:rStyle w:val="a8"/>
          <w:rFonts w:ascii="Times New Roman" w:hAnsi="Times New Roman"/>
          <w:b/>
          <w:i w:val="0"/>
          <w:sz w:val="28"/>
          <w:szCs w:val="28"/>
        </w:rPr>
      </w:pPr>
    </w:p>
    <w:p w:rsidR="00723B9D" w:rsidRPr="00723B9D" w:rsidRDefault="00723B9D" w:rsidP="00723B9D">
      <w:pPr>
        <w:pStyle w:val="a7"/>
        <w:jc w:val="center"/>
        <w:rPr>
          <w:rStyle w:val="a8"/>
          <w:rFonts w:ascii="Times New Roman" w:hAnsi="Times New Roman"/>
          <w:b/>
          <w:i w:val="0"/>
          <w:sz w:val="28"/>
          <w:szCs w:val="28"/>
        </w:rPr>
      </w:pPr>
      <w:r w:rsidRPr="00723B9D">
        <w:rPr>
          <w:rStyle w:val="a8"/>
          <w:rFonts w:ascii="Times New Roman" w:hAnsi="Times New Roman"/>
          <w:b/>
          <w:i w:val="0"/>
          <w:sz w:val="28"/>
          <w:szCs w:val="28"/>
        </w:rPr>
        <w:t>«_____» __</w:t>
      </w:r>
      <w:r w:rsidR="005A0C86">
        <w:rPr>
          <w:rStyle w:val="a8"/>
          <w:rFonts w:ascii="Times New Roman" w:hAnsi="Times New Roman"/>
          <w:b/>
          <w:i w:val="0"/>
          <w:sz w:val="28"/>
          <w:szCs w:val="28"/>
        </w:rPr>
        <w:t>________</w:t>
      </w:r>
      <w:r w:rsidR="00E054BE">
        <w:rPr>
          <w:rStyle w:val="a8"/>
          <w:rFonts w:ascii="Times New Roman" w:hAnsi="Times New Roman"/>
          <w:b/>
          <w:i w:val="0"/>
          <w:sz w:val="28"/>
          <w:szCs w:val="28"/>
        </w:rPr>
        <w:t>_ 2016</w:t>
      </w:r>
      <w:r w:rsidRPr="00723B9D">
        <w:rPr>
          <w:rStyle w:val="a8"/>
          <w:rFonts w:ascii="Times New Roman" w:hAnsi="Times New Roman"/>
          <w:b/>
          <w:i w:val="0"/>
          <w:sz w:val="28"/>
          <w:szCs w:val="28"/>
        </w:rPr>
        <w:t xml:space="preserve"> г.</w:t>
      </w:r>
      <w:r w:rsidRPr="00723B9D">
        <w:rPr>
          <w:rStyle w:val="a8"/>
          <w:rFonts w:ascii="Times New Roman" w:hAnsi="Times New Roman"/>
          <w:b/>
          <w:i w:val="0"/>
          <w:sz w:val="28"/>
          <w:szCs w:val="28"/>
        </w:rPr>
        <w:tab/>
      </w:r>
      <w:r w:rsidRPr="00723B9D">
        <w:rPr>
          <w:rStyle w:val="a8"/>
          <w:rFonts w:ascii="Times New Roman" w:hAnsi="Times New Roman"/>
          <w:b/>
          <w:i w:val="0"/>
          <w:sz w:val="28"/>
          <w:szCs w:val="28"/>
        </w:rPr>
        <w:tab/>
      </w:r>
      <w:r w:rsidRPr="00723B9D">
        <w:rPr>
          <w:rStyle w:val="a8"/>
          <w:rFonts w:ascii="Times New Roman" w:hAnsi="Times New Roman"/>
          <w:b/>
          <w:i w:val="0"/>
          <w:sz w:val="28"/>
          <w:szCs w:val="28"/>
        </w:rPr>
        <w:tab/>
      </w:r>
      <w:r w:rsidRPr="00723B9D">
        <w:rPr>
          <w:rStyle w:val="a8"/>
          <w:rFonts w:ascii="Times New Roman" w:hAnsi="Times New Roman"/>
          <w:b/>
          <w:i w:val="0"/>
          <w:sz w:val="28"/>
          <w:szCs w:val="28"/>
        </w:rPr>
        <w:tab/>
      </w:r>
      <w:r w:rsidRPr="00723B9D">
        <w:rPr>
          <w:rStyle w:val="a8"/>
          <w:rFonts w:ascii="Times New Roman" w:hAnsi="Times New Roman"/>
          <w:b/>
          <w:i w:val="0"/>
          <w:sz w:val="28"/>
          <w:szCs w:val="28"/>
        </w:rPr>
        <w:tab/>
      </w:r>
      <w:r w:rsidRPr="00723B9D">
        <w:rPr>
          <w:rStyle w:val="a8"/>
          <w:rFonts w:ascii="Times New Roman" w:hAnsi="Times New Roman"/>
          <w:b/>
          <w:i w:val="0"/>
          <w:sz w:val="28"/>
          <w:szCs w:val="28"/>
        </w:rPr>
        <w:tab/>
      </w:r>
      <w:r w:rsidRPr="00723B9D">
        <w:rPr>
          <w:rStyle w:val="a8"/>
          <w:rFonts w:ascii="Times New Roman" w:hAnsi="Times New Roman"/>
          <w:b/>
          <w:i w:val="0"/>
          <w:sz w:val="28"/>
          <w:szCs w:val="28"/>
        </w:rPr>
        <w:tab/>
        <w:t>№  ____</w:t>
      </w:r>
    </w:p>
    <w:p w:rsidR="00723B9D" w:rsidRDefault="00723B9D" w:rsidP="00723B9D">
      <w:pPr>
        <w:rPr>
          <w:rFonts w:ascii="Times New Roman" w:hAnsi="Times New Roman" w:cs="Times New Roman"/>
          <w:sz w:val="28"/>
          <w:szCs w:val="28"/>
        </w:rPr>
      </w:pPr>
    </w:p>
    <w:p w:rsidR="00E054BE" w:rsidRPr="00531243" w:rsidRDefault="0049511A" w:rsidP="00531243">
      <w:pPr>
        <w:jc w:val="center"/>
        <w:rPr>
          <w:rFonts w:ascii="Times New Roman" w:hAnsi="Times New Roman" w:cs="Times New Roman"/>
          <w:b/>
          <w:sz w:val="28"/>
          <w:szCs w:val="28"/>
        </w:rPr>
      </w:pPr>
      <w:r>
        <w:rPr>
          <w:rFonts w:ascii="Times New Roman" w:hAnsi="Times New Roman" w:cs="Times New Roman"/>
          <w:b/>
          <w:sz w:val="28"/>
          <w:szCs w:val="28"/>
        </w:rPr>
        <w:t>«</w:t>
      </w:r>
      <w:r w:rsidR="00E054BE" w:rsidRPr="00E054BE">
        <w:rPr>
          <w:rFonts w:ascii="Times New Roman" w:hAnsi="Times New Roman" w:cs="Times New Roman"/>
          <w:b/>
          <w:sz w:val="28"/>
          <w:szCs w:val="28"/>
        </w:rPr>
        <w:t xml:space="preserve">О создании конкурсной комиссии по отбору управляющих организаций для управления многоквартирными домами </w:t>
      </w:r>
      <w:r w:rsidR="00531243">
        <w:rPr>
          <w:rFonts w:ascii="Times New Roman" w:hAnsi="Times New Roman" w:cs="Times New Roman"/>
          <w:b/>
          <w:sz w:val="28"/>
          <w:szCs w:val="28"/>
        </w:rPr>
        <w:t>на территории Сортавальского муниципального района (Кааламское и Хаапалампинское сельские поселения)</w:t>
      </w:r>
      <w:r>
        <w:rPr>
          <w:rFonts w:ascii="Times New Roman" w:hAnsi="Times New Roman" w:cs="Times New Roman"/>
          <w:b/>
          <w:sz w:val="28"/>
          <w:szCs w:val="28"/>
        </w:rPr>
        <w:t>»</w:t>
      </w:r>
    </w:p>
    <w:p w:rsidR="00E054BE" w:rsidRPr="00E054BE" w:rsidRDefault="00AC6E12" w:rsidP="00AC6E12">
      <w:pPr>
        <w:pStyle w:val="ConsPlusTitle0"/>
        <w:spacing w:line="360" w:lineRule="auto"/>
        <w:jc w:val="both"/>
        <w:rPr>
          <w:rFonts w:ascii="Times New Roman" w:hAnsi="Times New Roman" w:cs="Times New Roman"/>
          <w:b w:val="0"/>
          <w:sz w:val="28"/>
          <w:szCs w:val="28"/>
        </w:rPr>
      </w:pPr>
      <w:r>
        <w:rPr>
          <w:rFonts w:ascii="Times New Roman" w:hAnsi="Times New Roman" w:cs="Times New Roman"/>
          <w:b w:val="0"/>
          <w:sz w:val="28"/>
          <w:szCs w:val="28"/>
        </w:rPr>
        <w:t xml:space="preserve">     </w:t>
      </w:r>
      <w:proofErr w:type="gramStart"/>
      <w:r>
        <w:rPr>
          <w:rFonts w:ascii="Times New Roman" w:hAnsi="Times New Roman" w:cs="Times New Roman"/>
          <w:b w:val="0"/>
          <w:sz w:val="28"/>
          <w:szCs w:val="28"/>
        </w:rPr>
        <w:t xml:space="preserve">В соответствии с ч. 4 ст.161, ст. 163 </w:t>
      </w:r>
      <w:r w:rsidR="00E054BE" w:rsidRPr="00E054BE">
        <w:rPr>
          <w:rFonts w:ascii="Times New Roman" w:hAnsi="Times New Roman" w:cs="Times New Roman"/>
          <w:b w:val="0"/>
          <w:sz w:val="28"/>
          <w:szCs w:val="28"/>
        </w:rPr>
        <w:t xml:space="preserve"> Жилищного кодекса Российской Федерации, Правил</w:t>
      </w:r>
      <w:r w:rsidR="00615281">
        <w:rPr>
          <w:rFonts w:ascii="Times New Roman" w:hAnsi="Times New Roman" w:cs="Times New Roman"/>
          <w:b w:val="0"/>
          <w:sz w:val="28"/>
          <w:szCs w:val="28"/>
        </w:rPr>
        <w:t>ами</w:t>
      </w:r>
      <w:r w:rsidR="00E054BE" w:rsidRPr="00E054BE">
        <w:rPr>
          <w:rFonts w:ascii="Times New Roman" w:hAnsi="Times New Roman" w:cs="Times New Roman"/>
          <w:b w:val="0"/>
          <w:sz w:val="28"/>
          <w:szCs w:val="28"/>
        </w:rPr>
        <w:t xml:space="preserve"> проведения органами местного самоуправления открытого конкурса по отбору управляющей организации для управления многоквартирным домом, утвержденны</w:t>
      </w:r>
      <w:r w:rsidR="00615281">
        <w:rPr>
          <w:rFonts w:ascii="Times New Roman" w:hAnsi="Times New Roman" w:cs="Times New Roman"/>
          <w:b w:val="0"/>
          <w:sz w:val="28"/>
          <w:szCs w:val="28"/>
        </w:rPr>
        <w:t>ми</w:t>
      </w:r>
      <w:r w:rsidR="00E054BE" w:rsidRPr="00E054BE">
        <w:rPr>
          <w:rFonts w:ascii="Times New Roman" w:hAnsi="Times New Roman" w:cs="Times New Roman"/>
          <w:b w:val="0"/>
          <w:sz w:val="28"/>
          <w:szCs w:val="28"/>
        </w:rPr>
        <w:t xml:space="preserve"> Постановлением Правительства Российской Федерации от 6 февраля 2006 года N 75 "О п</w:t>
      </w:r>
      <w:r>
        <w:rPr>
          <w:rFonts w:ascii="Times New Roman" w:hAnsi="Times New Roman" w:cs="Times New Roman"/>
          <w:b w:val="0"/>
          <w:sz w:val="28"/>
          <w:szCs w:val="28"/>
        </w:rPr>
        <w:t>о</w:t>
      </w:r>
      <w:r w:rsidR="00E054BE" w:rsidRPr="00E054BE">
        <w:rPr>
          <w:rFonts w:ascii="Times New Roman" w:hAnsi="Times New Roman" w:cs="Times New Roman"/>
          <w:b w:val="0"/>
          <w:sz w:val="28"/>
          <w:szCs w:val="28"/>
        </w:rPr>
        <w:t>рядке проведения органом местного самоуправления открытого конкурса по отбору управляющей организации для управления многоквартирным домом",  администрация</w:t>
      </w:r>
      <w:r w:rsidR="00E054BE">
        <w:rPr>
          <w:rFonts w:ascii="Times New Roman" w:hAnsi="Times New Roman" w:cs="Times New Roman"/>
          <w:b w:val="0"/>
          <w:sz w:val="28"/>
          <w:szCs w:val="28"/>
        </w:rPr>
        <w:t xml:space="preserve"> Сортавальского муниципального района</w:t>
      </w:r>
      <w:proofErr w:type="gramEnd"/>
      <w:r w:rsidR="00E054BE">
        <w:rPr>
          <w:rFonts w:ascii="Times New Roman" w:hAnsi="Times New Roman" w:cs="Times New Roman"/>
          <w:b w:val="0"/>
          <w:sz w:val="28"/>
          <w:szCs w:val="28"/>
        </w:rPr>
        <w:t xml:space="preserve"> постановляет</w:t>
      </w:r>
      <w:r w:rsidR="00E054BE" w:rsidRPr="00E054BE">
        <w:rPr>
          <w:rFonts w:ascii="Times New Roman" w:hAnsi="Times New Roman" w:cs="Times New Roman"/>
          <w:b w:val="0"/>
          <w:sz w:val="28"/>
          <w:szCs w:val="28"/>
        </w:rPr>
        <w:t>:</w:t>
      </w:r>
    </w:p>
    <w:p w:rsidR="00E054BE" w:rsidRPr="00E054BE" w:rsidRDefault="00E054BE" w:rsidP="00531243">
      <w:pPr>
        <w:pStyle w:val="ConsPlusTitle0"/>
        <w:spacing w:line="360" w:lineRule="auto"/>
        <w:jc w:val="both"/>
        <w:rPr>
          <w:rFonts w:ascii="Times New Roman" w:hAnsi="Times New Roman" w:cs="Times New Roman"/>
          <w:b w:val="0"/>
          <w:sz w:val="28"/>
          <w:szCs w:val="28"/>
        </w:rPr>
      </w:pPr>
      <w:r w:rsidRPr="00E054BE">
        <w:rPr>
          <w:rFonts w:ascii="Times New Roman" w:hAnsi="Times New Roman" w:cs="Times New Roman"/>
          <w:b w:val="0"/>
          <w:sz w:val="28"/>
          <w:szCs w:val="28"/>
        </w:rPr>
        <w:t>1. Создать постоянно действующую конкурсную комиссию по проведению открытых конкурсов по отбору управляющих организаций для управления многоквартирными домами</w:t>
      </w:r>
      <w:r w:rsidR="00AC6E12">
        <w:rPr>
          <w:rFonts w:ascii="Times New Roman" w:hAnsi="Times New Roman" w:cs="Times New Roman"/>
          <w:b w:val="0"/>
          <w:sz w:val="28"/>
          <w:szCs w:val="28"/>
        </w:rPr>
        <w:t xml:space="preserve">, собственники которых не выбрали способ управления многоквартирным домом; домами, </w:t>
      </w:r>
      <w:r w:rsidR="00AC6E12" w:rsidRPr="00AC6E12">
        <w:rPr>
          <w:rFonts w:ascii="Times New Roman" w:hAnsi="Times New Roman" w:cs="Times New Roman"/>
          <w:b w:val="0"/>
          <w:sz w:val="28"/>
          <w:szCs w:val="28"/>
        </w:rPr>
        <w:t>в котор</w:t>
      </w:r>
      <w:r w:rsidR="00AC6E12">
        <w:rPr>
          <w:rFonts w:ascii="Times New Roman" w:hAnsi="Times New Roman" w:cs="Times New Roman"/>
          <w:b w:val="0"/>
          <w:sz w:val="28"/>
          <w:szCs w:val="28"/>
        </w:rPr>
        <w:t>ых</w:t>
      </w:r>
      <w:r w:rsidR="00AC6E12" w:rsidRPr="00AC6E12">
        <w:rPr>
          <w:rFonts w:ascii="Times New Roman" w:hAnsi="Times New Roman" w:cs="Times New Roman"/>
          <w:b w:val="0"/>
          <w:sz w:val="28"/>
          <w:szCs w:val="28"/>
        </w:rPr>
        <w:t xml:space="preserve"> доля Российской Федерации, субъекта Российской Федерации или муниципального образования в праве общей собственности на общее имущество в многоквартирном доме составляет более чем пятьдесят процентов</w:t>
      </w:r>
      <w:r w:rsidR="00AC6E12">
        <w:rPr>
          <w:rFonts w:ascii="Times New Roman" w:hAnsi="Times New Roman" w:cs="Times New Roman"/>
          <w:b w:val="0"/>
          <w:sz w:val="28"/>
          <w:szCs w:val="28"/>
        </w:rPr>
        <w:t>.</w:t>
      </w:r>
    </w:p>
    <w:p w:rsidR="00E054BE" w:rsidRPr="00E054BE" w:rsidRDefault="00E054BE" w:rsidP="00531243">
      <w:pPr>
        <w:pStyle w:val="ConsPlusTitle0"/>
        <w:spacing w:line="360" w:lineRule="auto"/>
        <w:jc w:val="both"/>
        <w:rPr>
          <w:rFonts w:ascii="Times New Roman" w:hAnsi="Times New Roman" w:cs="Times New Roman"/>
          <w:b w:val="0"/>
          <w:sz w:val="28"/>
          <w:szCs w:val="28"/>
        </w:rPr>
      </w:pPr>
      <w:r w:rsidRPr="00E054BE">
        <w:rPr>
          <w:rFonts w:ascii="Times New Roman" w:hAnsi="Times New Roman" w:cs="Times New Roman"/>
          <w:b w:val="0"/>
          <w:sz w:val="28"/>
          <w:szCs w:val="28"/>
        </w:rPr>
        <w:t>2. Утвердить прилагаемый состав комиссии (Приложение №1) и Положение о конкурсной комиссии по проведению конкурсов по отбору управляющей организации для управления многоквартирным домом (П</w:t>
      </w:r>
      <w:r w:rsidR="00615281">
        <w:rPr>
          <w:rFonts w:ascii="Times New Roman" w:hAnsi="Times New Roman" w:cs="Times New Roman"/>
          <w:b w:val="0"/>
          <w:sz w:val="28"/>
          <w:szCs w:val="28"/>
        </w:rPr>
        <w:t>ри</w:t>
      </w:r>
      <w:r w:rsidRPr="00E054BE">
        <w:rPr>
          <w:rFonts w:ascii="Times New Roman" w:hAnsi="Times New Roman" w:cs="Times New Roman"/>
          <w:b w:val="0"/>
          <w:sz w:val="28"/>
          <w:szCs w:val="28"/>
        </w:rPr>
        <w:t>ложение №2)</w:t>
      </w:r>
    </w:p>
    <w:p w:rsidR="00A343EF" w:rsidRPr="00A343EF" w:rsidRDefault="00E054BE" w:rsidP="00531243">
      <w:pPr>
        <w:pStyle w:val="ConsPlusNormal"/>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3.</w:t>
      </w:r>
      <w:r w:rsidR="00FA16F6">
        <w:rPr>
          <w:rFonts w:ascii="Times New Roman" w:hAnsi="Times New Roman" w:cs="Times New Roman"/>
          <w:sz w:val="28"/>
          <w:szCs w:val="28"/>
        </w:rPr>
        <w:t xml:space="preserve"> </w:t>
      </w:r>
      <w:r w:rsidR="00723B9D" w:rsidRPr="00723B9D">
        <w:rPr>
          <w:rFonts w:ascii="Times New Roman" w:hAnsi="Times New Roman" w:cs="Times New Roman"/>
          <w:sz w:val="28"/>
          <w:szCs w:val="28"/>
        </w:rPr>
        <w:t>Контроль за исполнением настоящего постановления возложит</w:t>
      </w:r>
      <w:r w:rsidR="006A0E63">
        <w:rPr>
          <w:rFonts w:ascii="Times New Roman" w:hAnsi="Times New Roman" w:cs="Times New Roman"/>
          <w:sz w:val="28"/>
          <w:szCs w:val="28"/>
        </w:rPr>
        <w:t>ь</w:t>
      </w:r>
      <w:r>
        <w:rPr>
          <w:rFonts w:ascii="Times New Roman" w:hAnsi="Times New Roman" w:cs="Times New Roman"/>
          <w:sz w:val="28"/>
          <w:szCs w:val="28"/>
        </w:rPr>
        <w:t xml:space="preserve"> на</w:t>
      </w:r>
      <w:r w:rsidR="006A0E63">
        <w:rPr>
          <w:rFonts w:ascii="Times New Roman" w:hAnsi="Times New Roman" w:cs="Times New Roman"/>
          <w:sz w:val="28"/>
          <w:szCs w:val="28"/>
        </w:rPr>
        <w:t xml:space="preserve"> </w:t>
      </w:r>
      <w:r>
        <w:rPr>
          <w:rFonts w:ascii="Times New Roman" w:hAnsi="Times New Roman" w:cs="Times New Roman"/>
          <w:sz w:val="28"/>
          <w:szCs w:val="28"/>
        </w:rPr>
        <w:t>з</w:t>
      </w:r>
      <w:r w:rsidR="00A343EF">
        <w:rPr>
          <w:rFonts w:ascii="Times New Roman" w:hAnsi="Times New Roman" w:cs="Times New Roman"/>
          <w:sz w:val="28"/>
          <w:szCs w:val="28"/>
        </w:rPr>
        <w:t xml:space="preserve">аместителя Главы администрации по </w:t>
      </w:r>
      <w:r>
        <w:rPr>
          <w:rFonts w:ascii="Times New Roman" w:hAnsi="Times New Roman" w:cs="Times New Roman"/>
          <w:sz w:val="28"/>
          <w:szCs w:val="28"/>
        </w:rPr>
        <w:t xml:space="preserve">экономике и финансам </w:t>
      </w:r>
      <w:r w:rsidR="00531243">
        <w:rPr>
          <w:rFonts w:ascii="Times New Roman" w:hAnsi="Times New Roman" w:cs="Times New Roman"/>
          <w:sz w:val="28"/>
          <w:szCs w:val="28"/>
        </w:rPr>
        <w:t>В. А. Сироткину.</w:t>
      </w:r>
    </w:p>
    <w:p w:rsidR="00723B9D" w:rsidRPr="00E054BE" w:rsidRDefault="00E054BE" w:rsidP="00AC6E12">
      <w:pPr>
        <w:spacing w:line="360" w:lineRule="auto"/>
        <w:jc w:val="both"/>
        <w:rPr>
          <w:rFonts w:ascii="Times New Roman" w:hAnsi="Times New Roman" w:cs="Times New Roman"/>
          <w:sz w:val="28"/>
          <w:szCs w:val="28"/>
        </w:rPr>
      </w:pPr>
      <w:r>
        <w:rPr>
          <w:rFonts w:ascii="Times New Roman" w:hAnsi="Times New Roman" w:cs="Times New Roman"/>
          <w:sz w:val="28"/>
          <w:szCs w:val="28"/>
        </w:rPr>
        <w:t>4.</w:t>
      </w:r>
      <w:r w:rsidR="006A0E63" w:rsidRPr="00E054BE">
        <w:rPr>
          <w:rFonts w:ascii="Times New Roman" w:hAnsi="Times New Roman" w:cs="Times New Roman"/>
          <w:sz w:val="28"/>
          <w:szCs w:val="28"/>
        </w:rPr>
        <w:t xml:space="preserve"> </w:t>
      </w:r>
      <w:r w:rsidR="00723B9D" w:rsidRPr="00E054BE">
        <w:rPr>
          <w:rFonts w:ascii="Times New Roman" w:hAnsi="Times New Roman" w:cs="Times New Roman"/>
          <w:sz w:val="28"/>
          <w:szCs w:val="28"/>
        </w:rPr>
        <w:t xml:space="preserve">Настоящее постановление опубликовать в </w:t>
      </w:r>
      <w:r w:rsidR="006A0E63" w:rsidRPr="00E054BE">
        <w:rPr>
          <w:rFonts w:ascii="Times New Roman" w:hAnsi="Times New Roman" w:cs="Times New Roman"/>
          <w:sz w:val="28"/>
          <w:szCs w:val="28"/>
        </w:rPr>
        <w:t>районной газете «Ладога-Сортавала», р</w:t>
      </w:r>
      <w:r w:rsidR="0049511A">
        <w:rPr>
          <w:rFonts w:ascii="Times New Roman" w:hAnsi="Times New Roman" w:cs="Times New Roman"/>
          <w:sz w:val="28"/>
          <w:szCs w:val="28"/>
        </w:rPr>
        <w:t>азместить на официальном сайте а</w:t>
      </w:r>
      <w:r w:rsidR="006A0E63" w:rsidRPr="00E054BE">
        <w:rPr>
          <w:rFonts w:ascii="Times New Roman" w:hAnsi="Times New Roman" w:cs="Times New Roman"/>
          <w:sz w:val="28"/>
          <w:szCs w:val="28"/>
        </w:rPr>
        <w:t>дминистрации Сортавальского муниципального района</w:t>
      </w:r>
      <w:r w:rsidR="00723B9D" w:rsidRPr="00E054BE">
        <w:rPr>
          <w:rFonts w:ascii="Times New Roman" w:hAnsi="Times New Roman" w:cs="Times New Roman"/>
          <w:sz w:val="28"/>
          <w:szCs w:val="28"/>
        </w:rPr>
        <w:t>.</w:t>
      </w:r>
    </w:p>
    <w:p w:rsidR="00F15231" w:rsidRPr="00723B9D" w:rsidRDefault="00F15231" w:rsidP="00F15231">
      <w:pPr>
        <w:spacing w:line="360" w:lineRule="auto"/>
        <w:rPr>
          <w:rFonts w:ascii="Times New Roman" w:hAnsi="Times New Roman" w:cs="Times New Roman"/>
          <w:sz w:val="28"/>
          <w:szCs w:val="28"/>
        </w:rPr>
      </w:pPr>
    </w:p>
    <w:p w:rsidR="006A0E63" w:rsidRPr="00723B9D" w:rsidRDefault="00B11F37" w:rsidP="00F15231">
      <w:pPr>
        <w:spacing w:line="360" w:lineRule="auto"/>
        <w:jc w:val="both"/>
        <w:rPr>
          <w:rFonts w:ascii="Times New Roman" w:hAnsi="Times New Roman" w:cs="Times New Roman"/>
          <w:sz w:val="28"/>
          <w:szCs w:val="28"/>
        </w:rPr>
      </w:pPr>
      <w:r>
        <w:rPr>
          <w:rFonts w:ascii="Times New Roman" w:hAnsi="Times New Roman" w:cs="Times New Roman"/>
          <w:sz w:val="28"/>
          <w:szCs w:val="28"/>
        </w:rPr>
        <w:t>Глава</w:t>
      </w:r>
      <w:r w:rsidR="00A9704C">
        <w:rPr>
          <w:rFonts w:ascii="Times New Roman" w:hAnsi="Times New Roman" w:cs="Times New Roman"/>
          <w:sz w:val="28"/>
          <w:szCs w:val="28"/>
        </w:rPr>
        <w:t xml:space="preserve"> администрации                                                            </w:t>
      </w:r>
      <w:r>
        <w:rPr>
          <w:rFonts w:ascii="Times New Roman" w:hAnsi="Times New Roman" w:cs="Times New Roman"/>
          <w:sz w:val="28"/>
          <w:szCs w:val="28"/>
        </w:rPr>
        <w:t xml:space="preserve">             </w:t>
      </w:r>
      <w:r w:rsidR="00A9704C">
        <w:rPr>
          <w:rFonts w:ascii="Times New Roman" w:hAnsi="Times New Roman" w:cs="Times New Roman"/>
          <w:sz w:val="28"/>
          <w:szCs w:val="28"/>
        </w:rPr>
        <w:t xml:space="preserve">    </w:t>
      </w:r>
      <w:r>
        <w:rPr>
          <w:rFonts w:ascii="Times New Roman" w:hAnsi="Times New Roman" w:cs="Times New Roman"/>
          <w:sz w:val="28"/>
          <w:szCs w:val="28"/>
        </w:rPr>
        <w:t>Л.П. Гулевич</w:t>
      </w:r>
    </w:p>
    <w:p w:rsidR="00D7762C" w:rsidRDefault="00D7762C" w:rsidP="00723B9D">
      <w:pPr>
        <w:pStyle w:val="ConsPlusNormal"/>
        <w:jc w:val="right"/>
        <w:rPr>
          <w:rFonts w:ascii="Times New Roman" w:hAnsi="Times New Roman" w:cs="Times New Roman"/>
          <w:sz w:val="28"/>
          <w:szCs w:val="28"/>
        </w:rPr>
      </w:pPr>
    </w:p>
    <w:p w:rsidR="00A9704C" w:rsidRDefault="00A9704C" w:rsidP="00723B9D">
      <w:pPr>
        <w:pStyle w:val="ConsPlusNormal"/>
        <w:jc w:val="right"/>
        <w:rPr>
          <w:rFonts w:ascii="Times New Roman" w:hAnsi="Times New Roman" w:cs="Times New Roman"/>
          <w:sz w:val="28"/>
          <w:szCs w:val="28"/>
        </w:rPr>
      </w:pPr>
    </w:p>
    <w:p w:rsidR="00A9704C" w:rsidRDefault="00A9704C" w:rsidP="00723B9D">
      <w:pPr>
        <w:pStyle w:val="ConsPlusNormal"/>
        <w:jc w:val="right"/>
        <w:rPr>
          <w:rFonts w:ascii="Times New Roman" w:hAnsi="Times New Roman" w:cs="Times New Roman"/>
          <w:sz w:val="28"/>
          <w:szCs w:val="28"/>
        </w:rPr>
      </w:pPr>
    </w:p>
    <w:p w:rsidR="00A9704C" w:rsidRDefault="00A9704C"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FA16F6">
      <w:pPr>
        <w:pStyle w:val="ConsPlusNormal"/>
        <w:rPr>
          <w:rFonts w:ascii="Times New Roman" w:hAnsi="Times New Roman" w:cs="Times New Roman"/>
          <w:sz w:val="28"/>
          <w:szCs w:val="28"/>
        </w:rPr>
      </w:pPr>
    </w:p>
    <w:p w:rsidR="00FA16F6" w:rsidRDefault="00FA16F6" w:rsidP="00FA16F6">
      <w:pPr>
        <w:pStyle w:val="ConsPlusNormal"/>
        <w:rPr>
          <w:rFonts w:ascii="Times New Roman" w:hAnsi="Times New Roman" w:cs="Times New Roman"/>
          <w:sz w:val="28"/>
          <w:szCs w:val="28"/>
        </w:rPr>
      </w:pPr>
    </w:p>
    <w:p w:rsidR="00723B9D" w:rsidRPr="00723B9D" w:rsidRDefault="00723B9D" w:rsidP="00723B9D">
      <w:pPr>
        <w:pStyle w:val="ConsPlusNormal"/>
        <w:jc w:val="right"/>
        <w:rPr>
          <w:rFonts w:ascii="Times New Roman" w:hAnsi="Times New Roman" w:cs="Times New Roman"/>
          <w:sz w:val="28"/>
          <w:szCs w:val="28"/>
        </w:rPr>
      </w:pPr>
      <w:r w:rsidRPr="00723B9D">
        <w:rPr>
          <w:rFonts w:ascii="Times New Roman" w:hAnsi="Times New Roman" w:cs="Times New Roman"/>
          <w:sz w:val="28"/>
          <w:szCs w:val="28"/>
        </w:rPr>
        <w:lastRenderedPageBreak/>
        <w:t>Приложение №1</w:t>
      </w:r>
    </w:p>
    <w:p w:rsidR="00723B9D" w:rsidRPr="00723B9D" w:rsidRDefault="006A0E63" w:rsidP="00723B9D">
      <w:pPr>
        <w:pStyle w:val="ConsPlusNormal"/>
        <w:jc w:val="right"/>
        <w:rPr>
          <w:rFonts w:ascii="Times New Roman" w:hAnsi="Times New Roman" w:cs="Times New Roman"/>
          <w:sz w:val="28"/>
          <w:szCs w:val="28"/>
        </w:rPr>
      </w:pPr>
      <w:r>
        <w:rPr>
          <w:rFonts w:ascii="Times New Roman" w:hAnsi="Times New Roman" w:cs="Times New Roman"/>
          <w:sz w:val="28"/>
          <w:szCs w:val="28"/>
        </w:rPr>
        <w:t>Утверждено П</w:t>
      </w:r>
      <w:r w:rsidR="008D0A05">
        <w:rPr>
          <w:rFonts w:ascii="Times New Roman" w:hAnsi="Times New Roman" w:cs="Times New Roman"/>
          <w:sz w:val="28"/>
          <w:szCs w:val="28"/>
        </w:rPr>
        <w:t>остановлением</w:t>
      </w:r>
      <w:r w:rsidR="00723B9D" w:rsidRPr="00723B9D">
        <w:rPr>
          <w:rFonts w:ascii="Times New Roman" w:hAnsi="Times New Roman" w:cs="Times New Roman"/>
          <w:sz w:val="28"/>
          <w:szCs w:val="28"/>
        </w:rPr>
        <w:t xml:space="preserve"> администрации</w:t>
      </w:r>
    </w:p>
    <w:p w:rsidR="00723B9D" w:rsidRPr="00723B9D" w:rsidRDefault="00EE0D6E" w:rsidP="00EE0D6E">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w:t>
      </w:r>
      <w:r w:rsidR="00723B9D" w:rsidRPr="00723B9D">
        <w:rPr>
          <w:rFonts w:ascii="Times New Roman" w:hAnsi="Times New Roman" w:cs="Times New Roman"/>
          <w:sz w:val="28"/>
          <w:szCs w:val="28"/>
        </w:rPr>
        <w:t xml:space="preserve">Сортавальского </w:t>
      </w:r>
      <w:r w:rsidR="00974D1F">
        <w:rPr>
          <w:rFonts w:ascii="Times New Roman" w:hAnsi="Times New Roman" w:cs="Times New Roman"/>
          <w:sz w:val="28"/>
          <w:szCs w:val="28"/>
        </w:rPr>
        <w:t>муниципального района</w:t>
      </w:r>
    </w:p>
    <w:p w:rsidR="00723B9D" w:rsidRPr="00723B9D" w:rsidRDefault="00723B9D" w:rsidP="00723B9D">
      <w:pPr>
        <w:pStyle w:val="ConsPlusNormal"/>
        <w:jc w:val="right"/>
        <w:rPr>
          <w:rFonts w:ascii="Times New Roman" w:hAnsi="Times New Roman" w:cs="Times New Roman"/>
          <w:sz w:val="28"/>
          <w:szCs w:val="28"/>
        </w:rPr>
      </w:pPr>
      <w:r w:rsidRPr="00723B9D">
        <w:rPr>
          <w:rFonts w:ascii="Times New Roman" w:hAnsi="Times New Roman" w:cs="Times New Roman"/>
          <w:sz w:val="28"/>
          <w:szCs w:val="28"/>
        </w:rPr>
        <w:t>от «</w:t>
      </w:r>
      <w:r w:rsidR="00974D1F">
        <w:rPr>
          <w:rFonts w:ascii="Times New Roman" w:hAnsi="Times New Roman" w:cs="Times New Roman"/>
          <w:sz w:val="28"/>
          <w:szCs w:val="28"/>
        </w:rPr>
        <w:t>___</w:t>
      </w:r>
      <w:r w:rsidRPr="00723B9D">
        <w:rPr>
          <w:rFonts w:ascii="Times New Roman" w:hAnsi="Times New Roman" w:cs="Times New Roman"/>
          <w:sz w:val="28"/>
          <w:szCs w:val="28"/>
        </w:rPr>
        <w:t xml:space="preserve">» </w:t>
      </w:r>
      <w:r w:rsidR="00974D1F">
        <w:rPr>
          <w:rFonts w:ascii="Times New Roman" w:hAnsi="Times New Roman" w:cs="Times New Roman"/>
          <w:sz w:val="28"/>
          <w:szCs w:val="28"/>
        </w:rPr>
        <w:t>__________</w:t>
      </w:r>
      <w:r w:rsidRPr="00723B9D">
        <w:rPr>
          <w:rFonts w:ascii="Times New Roman" w:hAnsi="Times New Roman" w:cs="Times New Roman"/>
          <w:sz w:val="28"/>
          <w:szCs w:val="28"/>
        </w:rPr>
        <w:t xml:space="preserve"> 201</w:t>
      </w:r>
      <w:r w:rsidR="00E054BE">
        <w:rPr>
          <w:rFonts w:ascii="Times New Roman" w:hAnsi="Times New Roman" w:cs="Times New Roman"/>
          <w:sz w:val="28"/>
          <w:szCs w:val="28"/>
        </w:rPr>
        <w:t>6</w:t>
      </w:r>
      <w:r w:rsidRPr="00723B9D">
        <w:rPr>
          <w:rFonts w:ascii="Times New Roman" w:hAnsi="Times New Roman" w:cs="Times New Roman"/>
          <w:sz w:val="28"/>
          <w:szCs w:val="28"/>
        </w:rPr>
        <w:t xml:space="preserve"> года № </w:t>
      </w:r>
      <w:r w:rsidR="00974D1F">
        <w:rPr>
          <w:rFonts w:ascii="Times New Roman" w:hAnsi="Times New Roman" w:cs="Times New Roman"/>
          <w:sz w:val="28"/>
          <w:szCs w:val="28"/>
        </w:rPr>
        <w:t>____</w:t>
      </w:r>
    </w:p>
    <w:p w:rsidR="00723B9D" w:rsidRPr="00723B9D" w:rsidRDefault="00723B9D" w:rsidP="00F15231">
      <w:pPr>
        <w:shd w:val="clear" w:color="auto" w:fill="FFFFFF"/>
        <w:jc w:val="both"/>
        <w:rPr>
          <w:rFonts w:ascii="Times New Roman" w:hAnsi="Times New Roman" w:cs="Times New Roman"/>
          <w:b/>
          <w:bCs/>
          <w:color w:val="000000"/>
          <w:sz w:val="28"/>
          <w:szCs w:val="28"/>
        </w:rPr>
      </w:pPr>
    </w:p>
    <w:p w:rsidR="00EE0D6E" w:rsidRPr="00EE0D6E" w:rsidRDefault="00EE0D6E" w:rsidP="00EE0D6E">
      <w:pPr>
        <w:spacing w:before="100" w:beforeAutospacing="1" w:after="100" w:afterAutospacing="1" w:line="240" w:lineRule="auto"/>
        <w:jc w:val="center"/>
        <w:rPr>
          <w:rFonts w:ascii="Times New Roman" w:eastAsia="Times New Roman" w:hAnsi="Times New Roman" w:cs="Times New Roman"/>
          <w:sz w:val="28"/>
          <w:szCs w:val="28"/>
        </w:rPr>
      </w:pPr>
      <w:r w:rsidRPr="00EE0D6E">
        <w:rPr>
          <w:rFonts w:ascii="Times New Roman" w:eastAsia="Times New Roman" w:hAnsi="Times New Roman" w:cs="Times New Roman"/>
          <w:b/>
          <w:bCs/>
          <w:sz w:val="28"/>
          <w:szCs w:val="28"/>
        </w:rPr>
        <w:t xml:space="preserve">СОСТАВ </w:t>
      </w:r>
    </w:p>
    <w:p w:rsidR="009966DA" w:rsidRPr="00EE0D6E" w:rsidRDefault="00EE0D6E" w:rsidP="00EE0D6E">
      <w:pPr>
        <w:spacing w:before="100" w:beforeAutospacing="1" w:after="100" w:afterAutospacing="1" w:line="240" w:lineRule="auto"/>
        <w:jc w:val="center"/>
        <w:rPr>
          <w:rFonts w:ascii="Times New Roman" w:eastAsia="Times New Roman" w:hAnsi="Times New Roman" w:cs="Times New Roman"/>
          <w:sz w:val="28"/>
          <w:szCs w:val="28"/>
        </w:rPr>
      </w:pPr>
      <w:r w:rsidRPr="00EE0D6E">
        <w:rPr>
          <w:rFonts w:ascii="Times New Roman" w:eastAsia="Times New Roman" w:hAnsi="Times New Roman" w:cs="Times New Roman"/>
          <w:b/>
          <w:bCs/>
          <w:sz w:val="28"/>
          <w:szCs w:val="28"/>
        </w:rPr>
        <w:t>конкурсной комиссии по отбору управляющих организаций для управления многоквартирными</w:t>
      </w:r>
      <w:r w:rsidR="00615281">
        <w:rPr>
          <w:rFonts w:ascii="Times New Roman" w:eastAsia="Times New Roman" w:hAnsi="Times New Roman" w:cs="Times New Roman"/>
          <w:b/>
          <w:bCs/>
          <w:sz w:val="28"/>
          <w:szCs w:val="28"/>
        </w:rPr>
        <w:t xml:space="preserve"> домами</w:t>
      </w:r>
      <w:r w:rsidRPr="00EE0D6E">
        <w:rPr>
          <w:rFonts w:ascii="Times New Roman" w:eastAsia="Times New Roman" w:hAnsi="Times New Roman" w:cs="Times New Roman"/>
          <w:b/>
          <w:bCs/>
          <w:sz w:val="28"/>
          <w:szCs w:val="28"/>
        </w:rPr>
        <w:t xml:space="preserve"> </w:t>
      </w:r>
      <w:r w:rsidR="00531243">
        <w:rPr>
          <w:rFonts w:ascii="Times New Roman" w:eastAsia="Times New Roman" w:hAnsi="Times New Roman" w:cs="Times New Roman"/>
          <w:b/>
          <w:bCs/>
          <w:sz w:val="28"/>
          <w:szCs w:val="28"/>
        </w:rPr>
        <w:t xml:space="preserve"> на территории Сортавальского муниципального района </w:t>
      </w:r>
      <w:r w:rsidR="008D0A05">
        <w:rPr>
          <w:rFonts w:ascii="Times New Roman" w:eastAsia="Times New Roman" w:hAnsi="Times New Roman" w:cs="Times New Roman"/>
          <w:b/>
          <w:bCs/>
          <w:sz w:val="28"/>
          <w:szCs w:val="28"/>
        </w:rPr>
        <w:t>(</w:t>
      </w:r>
      <w:r w:rsidR="00531243">
        <w:rPr>
          <w:rFonts w:ascii="Times New Roman" w:eastAsia="Times New Roman" w:hAnsi="Times New Roman" w:cs="Times New Roman"/>
          <w:b/>
          <w:bCs/>
          <w:sz w:val="28"/>
          <w:szCs w:val="28"/>
        </w:rPr>
        <w:t>Кааламское и Хаапалампинское сельские поселения)</w:t>
      </w:r>
    </w:p>
    <w:p w:rsidR="009966DA" w:rsidRDefault="009966DA" w:rsidP="00723B9D">
      <w:pPr>
        <w:pStyle w:val="ConsPlusNormal"/>
        <w:jc w:val="right"/>
        <w:rPr>
          <w:rFonts w:ascii="Times New Roman" w:hAnsi="Times New Roman" w:cs="Times New Roman"/>
          <w:sz w:val="28"/>
          <w:szCs w:val="28"/>
        </w:rPr>
      </w:pPr>
    </w:p>
    <w:tbl>
      <w:tblPr>
        <w:tblStyle w:val="a9"/>
        <w:tblW w:w="0" w:type="auto"/>
        <w:tblInd w:w="360" w:type="dxa"/>
        <w:tblLook w:val="04A0" w:firstRow="1" w:lastRow="0" w:firstColumn="1" w:lastColumn="0" w:noHBand="0" w:noVBand="1"/>
      </w:tblPr>
      <w:tblGrid>
        <w:gridCol w:w="4720"/>
        <w:gridCol w:w="4774"/>
      </w:tblGrid>
      <w:tr w:rsidR="00E31EE3" w:rsidRPr="00D12D8A" w:rsidTr="00B71B08">
        <w:tc>
          <w:tcPr>
            <w:tcW w:w="4720" w:type="dxa"/>
          </w:tcPr>
          <w:p w:rsidR="00E31EE3" w:rsidRPr="00D12D8A" w:rsidRDefault="00E31EE3" w:rsidP="00B71B08">
            <w:pPr>
              <w:jc w:val="both"/>
              <w:rPr>
                <w:rFonts w:ascii="Times New Roman" w:hAnsi="Times New Roman" w:cs="Times New Roman"/>
                <w:sz w:val="28"/>
                <w:szCs w:val="28"/>
              </w:rPr>
            </w:pPr>
            <w:r w:rsidRPr="00D12D8A">
              <w:rPr>
                <w:rFonts w:ascii="Times New Roman" w:hAnsi="Times New Roman" w:cs="Times New Roman"/>
                <w:sz w:val="28"/>
                <w:szCs w:val="28"/>
              </w:rPr>
              <w:t>Клочков Андрей Евгеньевич</w:t>
            </w:r>
          </w:p>
        </w:tc>
        <w:tc>
          <w:tcPr>
            <w:tcW w:w="4774" w:type="dxa"/>
          </w:tcPr>
          <w:p w:rsidR="00E31EE3" w:rsidRPr="00D12D8A" w:rsidRDefault="00E31EE3" w:rsidP="0084139F">
            <w:pPr>
              <w:rPr>
                <w:rFonts w:ascii="Times New Roman" w:hAnsi="Times New Roman" w:cs="Times New Roman"/>
                <w:sz w:val="28"/>
                <w:szCs w:val="28"/>
              </w:rPr>
            </w:pPr>
            <w:r w:rsidRPr="00D12D8A">
              <w:rPr>
                <w:rFonts w:ascii="Times New Roman" w:hAnsi="Times New Roman" w:cs="Times New Roman"/>
                <w:sz w:val="28"/>
                <w:szCs w:val="28"/>
              </w:rPr>
              <w:t>Начальник отдела жилищно-коммун</w:t>
            </w:r>
            <w:r>
              <w:rPr>
                <w:rFonts w:ascii="Times New Roman" w:hAnsi="Times New Roman" w:cs="Times New Roman"/>
                <w:sz w:val="28"/>
                <w:szCs w:val="28"/>
              </w:rPr>
              <w:t xml:space="preserve">ального хозяйства администрации, </w:t>
            </w:r>
            <w:r w:rsidR="0084139F">
              <w:rPr>
                <w:rFonts w:ascii="Times New Roman" w:hAnsi="Times New Roman" w:cs="Times New Roman"/>
                <w:sz w:val="28"/>
                <w:szCs w:val="28"/>
              </w:rPr>
              <w:t>председатель</w:t>
            </w:r>
            <w:r>
              <w:rPr>
                <w:rFonts w:ascii="Times New Roman" w:hAnsi="Times New Roman" w:cs="Times New Roman"/>
                <w:sz w:val="28"/>
                <w:szCs w:val="28"/>
              </w:rPr>
              <w:t xml:space="preserve"> комиссии</w:t>
            </w:r>
          </w:p>
        </w:tc>
      </w:tr>
      <w:tr w:rsidR="0084139F" w:rsidRPr="00D12D8A" w:rsidTr="00B71B08">
        <w:tc>
          <w:tcPr>
            <w:tcW w:w="4720" w:type="dxa"/>
          </w:tcPr>
          <w:p w:rsidR="0084139F" w:rsidRPr="00D12D8A" w:rsidRDefault="0084139F" w:rsidP="00B71B08">
            <w:pPr>
              <w:jc w:val="both"/>
              <w:rPr>
                <w:rFonts w:ascii="Times New Roman" w:hAnsi="Times New Roman" w:cs="Times New Roman"/>
                <w:sz w:val="28"/>
                <w:szCs w:val="28"/>
              </w:rPr>
            </w:pPr>
            <w:r>
              <w:rPr>
                <w:rFonts w:ascii="Times New Roman" w:hAnsi="Times New Roman" w:cs="Times New Roman"/>
                <w:sz w:val="28"/>
                <w:szCs w:val="28"/>
              </w:rPr>
              <w:t>Уцли Светлана Анатольевна</w:t>
            </w:r>
          </w:p>
        </w:tc>
        <w:tc>
          <w:tcPr>
            <w:tcW w:w="4774" w:type="dxa"/>
          </w:tcPr>
          <w:p w:rsidR="0084139F" w:rsidRPr="00D12D8A" w:rsidRDefault="0084139F" w:rsidP="0084139F">
            <w:pPr>
              <w:rPr>
                <w:rFonts w:ascii="Times New Roman" w:hAnsi="Times New Roman" w:cs="Times New Roman"/>
                <w:sz w:val="28"/>
                <w:szCs w:val="28"/>
              </w:rPr>
            </w:pPr>
            <w:r>
              <w:rPr>
                <w:rFonts w:ascii="Times New Roman" w:hAnsi="Times New Roman" w:cs="Times New Roman"/>
                <w:sz w:val="28"/>
                <w:szCs w:val="28"/>
              </w:rPr>
              <w:t>Главный специалист отдела жилищно-коммунального хозяйства администрации</w:t>
            </w:r>
            <w:r w:rsidR="004B1DD3">
              <w:rPr>
                <w:rFonts w:ascii="Times New Roman" w:hAnsi="Times New Roman" w:cs="Times New Roman"/>
                <w:sz w:val="28"/>
                <w:szCs w:val="28"/>
              </w:rPr>
              <w:t>, член комиссии</w:t>
            </w:r>
            <w:bookmarkStart w:id="0" w:name="_GoBack"/>
            <w:bookmarkEnd w:id="0"/>
          </w:p>
        </w:tc>
      </w:tr>
      <w:tr w:rsidR="00E31EE3" w:rsidRPr="00D12D8A" w:rsidTr="00B71B08">
        <w:tc>
          <w:tcPr>
            <w:tcW w:w="4720" w:type="dxa"/>
          </w:tcPr>
          <w:p w:rsidR="00E31EE3" w:rsidRPr="00D12D8A" w:rsidRDefault="00E31EE3" w:rsidP="00B71B08">
            <w:pPr>
              <w:jc w:val="both"/>
              <w:rPr>
                <w:rFonts w:ascii="Times New Roman" w:hAnsi="Times New Roman" w:cs="Times New Roman"/>
                <w:sz w:val="28"/>
                <w:szCs w:val="28"/>
              </w:rPr>
            </w:pPr>
            <w:r>
              <w:rPr>
                <w:rFonts w:ascii="Times New Roman" w:hAnsi="Times New Roman" w:cs="Times New Roman"/>
                <w:sz w:val="28"/>
                <w:szCs w:val="28"/>
              </w:rPr>
              <w:t>Небытова Наталья Владимировна</w:t>
            </w:r>
          </w:p>
        </w:tc>
        <w:tc>
          <w:tcPr>
            <w:tcW w:w="4774" w:type="dxa"/>
          </w:tcPr>
          <w:p w:rsidR="00E31EE3" w:rsidRPr="00D12D8A" w:rsidRDefault="00E31EE3" w:rsidP="0084139F">
            <w:pPr>
              <w:rPr>
                <w:rFonts w:ascii="Times New Roman" w:hAnsi="Times New Roman" w:cs="Times New Roman"/>
                <w:sz w:val="28"/>
                <w:szCs w:val="28"/>
              </w:rPr>
            </w:pPr>
            <w:r>
              <w:rPr>
                <w:rFonts w:ascii="Times New Roman" w:hAnsi="Times New Roman" w:cs="Times New Roman"/>
                <w:sz w:val="28"/>
                <w:szCs w:val="28"/>
              </w:rPr>
              <w:t>Ведущий специалист отдела жилищно-коммунального хозяйства администрации</w:t>
            </w:r>
            <w:r w:rsidR="004B1DD3">
              <w:rPr>
                <w:rFonts w:ascii="Times New Roman" w:hAnsi="Times New Roman" w:cs="Times New Roman"/>
                <w:sz w:val="28"/>
                <w:szCs w:val="28"/>
              </w:rPr>
              <w:t>, секретарь комиссии</w:t>
            </w:r>
          </w:p>
        </w:tc>
      </w:tr>
      <w:tr w:rsidR="00E31EE3" w:rsidRPr="00D12D8A" w:rsidTr="00B71B08">
        <w:tc>
          <w:tcPr>
            <w:tcW w:w="4720" w:type="dxa"/>
          </w:tcPr>
          <w:p w:rsidR="00E31EE3" w:rsidRPr="00D12D8A" w:rsidRDefault="00E31EE3" w:rsidP="00B71B08">
            <w:pPr>
              <w:jc w:val="both"/>
              <w:rPr>
                <w:rFonts w:ascii="Times New Roman" w:hAnsi="Times New Roman" w:cs="Times New Roman"/>
                <w:sz w:val="28"/>
                <w:szCs w:val="28"/>
              </w:rPr>
            </w:pPr>
            <w:r w:rsidRPr="00D12D8A">
              <w:rPr>
                <w:rFonts w:ascii="Times New Roman" w:hAnsi="Times New Roman" w:cs="Times New Roman"/>
                <w:sz w:val="28"/>
                <w:szCs w:val="28"/>
              </w:rPr>
              <w:t>Кораблева Татьяна Владимировна</w:t>
            </w:r>
          </w:p>
        </w:tc>
        <w:tc>
          <w:tcPr>
            <w:tcW w:w="4774" w:type="dxa"/>
          </w:tcPr>
          <w:p w:rsidR="00E31EE3" w:rsidRPr="00D12D8A" w:rsidRDefault="00E31EE3" w:rsidP="00B71B08">
            <w:pPr>
              <w:jc w:val="both"/>
              <w:rPr>
                <w:rFonts w:ascii="Times New Roman" w:hAnsi="Times New Roman" w:cs="Times New Roman"/>
                <w:sz w:val="28"/>
                <w:szCs w:val="28"/>
              </w:rPr>
            </w:pPr>
            <w:r w:rsidRPr="00D12D8A">
              <w:rPr>
                <w:rFonts w:ascii="Times New Roman" w:hAnsi="Times New Roman" w:cs="Times New Roman"/>
                <w:sz w:val="28"/>
                <w:szCs w:val="28"/>
              </w:rPr>
              <w:t>Начальник отдела прав</w:t>
            </w:r>
            <w:r>
              <w:rPr>
                <w:rFonts w:ascii="Times New Roman" w:hAnsi="Times New Roman" w:cs="Times New Roman"/>
                <w:sz w:val="28"/>
                <w:szCs w:val="28"/>
              </w:rPr>
              <w:t>ового обеспечения администрации, член комиссии</w:t>
            </w:r>
          </w:p>
        </w:tc>
      </w:tr>
      <w:tr w:rsidR="00E31EE3" w:rsidRPr="009966DA" w:rsidTr="00B71B08">
        <w:tc>
          <w:tcPr>
            <w:tcW w:w="4720" w:type="dxa"/>
          </w:tcPr>
          <w:p w:rsidR="00E31EE3" w:rsidRPr="00D12D8A" w:rsidRDefault="00E31EE3" w:rsidP="00B71B08">
            <w:pPr>
              <w:jc w:val="both"/>
              <w:rPr>
                <w:rFonts w:ascii="Times New Roman" w:hAnsi="Times New Roman" w:cs="Times New Roman"/>
                <w:sz w:val="28"/>
                <w:szCs w:val="28"/>
              </w:rPr>
            </w:pPr>
            <w:r>
              <w:rPr>
                <w:rFonts w:ascii="Times New Roman" w:hAnsi="Times New Roman" w:cs="Times New Roman"/>
                <w:sz w:val="28"/>
                <w:szCs w:val="28"/>
              </w:rPr>
              <w:t>Мергель Наталья</w:t>
            </w:r>
            <w:r w:rsidR="0084139F">
              <w:rPr>
                <w:rFonts w:ascii="Times New Roman" w:hAnsi="Times New Roman" w:cs="Times New Roman"/>
                <w:sz w:val="28"/>
                <w:szCs w:val="28"/>
              </w:rPr>
              <w:t xml:space="preserve"> Викторовна</w:t>
            </w:r>
          </w:p>
        </w:tc>
        <w:tc>
          <w:tcPr>
            <w:tcW w:w="4774" w:type="dxa"/>
          </w:tcPr>
          <w:p w:rsidR="00E31EE3" w:rsidRPr="009966DA" w:rsidRDefault="00E31EE3" w:rsidP="0084139F">
            <w:pPr>
              <w:jc w:val="both"/>
              <w:rPr>
                <w:rFonts w:ascii="Times New Roman" w:hAnsi="Times New Roman" w:cs="Times New Roman"/>
                <w:sz w:val="28"/>
                <w:szCs w:val="28"/>
              </w:rPr>
            </w:pPr>
            <w:r>
              <w:rPr>
                <w:rFonts w:ascii="Times New Roman" w:hAnsi="Times New Roman" w:cs="Times New Roman"/>
                <w:sz w:val="28"/>
                <w:szCs w:val="28"/>
              </w:rPr>
              <w:t>Депутат Совета Сорта</w:t>
            </w:r>
            <w:r w:rsidR="00C262C1">
              <w:rPr>
                <w:rFonts w:ascii="Times New Roman" w:hAnsi="Times New Roman" w:cs="Times New Roman"/>
                <w:sz w:val="28"/>
                <w:szCs w:val="28"/>
              </w:rPr>
              <w:t>вальского муниципального района</w:t>
            </w:r>
            <w:r w:rsidR="001E423E">
              <w:rPr>
                <w:rFonts w:ascii="Times New Roman" w:hAnsi="Times New Roman" w:cs="Times New Roman"/>
                <w:sz w:val="28"/>
                <w:szCs w:val="28"/>
              </w:rPr>
              <w:t xml:space="preserve"> (по согласованию)</w:t>
            </w:r>
            <w:r w:rsidR="00C262C1">
              <w:rPr>
                <w:rFonts w:ascii="Times New Roman" w:hAnsi="Times New Roman" w:cs="Times New Roman"/>
                <w:sz w:val="28"/>
                <w:szCs w:val="28"/>
              </w:rPr>
              <w:t>,</w:t>
            </w:r>
            <w:r>
              <w:rPr>
                <w:rFonts w:ascii="Times New Roman" w:hAnsi="Times New Roman" w:cs="Times New Roman"/>
                <w:sz w:val="28"/>
                <w:szCs w:val="28"/>
              </w:rPr>
              <w:t xml:space="preserve"> член комиссии</w:t>
            </w:r>
          </w:p>
        </w:tc>
      </w:tr>
      <w:tr w:rsidR="00E31EE3" w:rsidTr="00B71B08">
        <w:tc>
          <w:tcPr>
            <w:tcW w:w="4720" w:type="dxa"/>
          </w:tcPr>
          <w:p w:rsidR="00E31EE3" w:rsidRDefault="00E31EE3" w:rsidP="00B71B08">
            <w:pPr>
              <w:jc w:val="both"/>
              <w:rPr>
                <w:rFonts w:ascii="Times New Roman" w:hAnsi="Times New Roman" w:cs="Times New Roman"/>
                <w:sz w:val="28"/>
                <w:szCs w:val="28"/>
              </w:rPr>
            </w:pPr>
            <w:proofErr w:type="spellStart"/>
            <w:r>
              <w:rPr>
                <w:rFonts w:ascii="Times New Roman" w:hAnsi="Times New Roman" w:cs="Times New Roman"/>
                <w:sz w:val="28"/>
                <w:szCs w:val="28"/>
              </w:rPr>
              <w:t>Азаренок</w:t>
            </w:r>
            <w:proofErr w:type="spellEnd"/>
            <w:r>
              <w:rPr>
                <w:rFonts w:ascii="Times New Roman" w:hAnsi="Times New Roman" w:cs="Times New Roman"/>
                <w:sz w:val="28"/>
                <w:szCs w:val="28"/>
              </w:rPr>
              <w:t xml:space="preserve"> Юрий Николаевич</w:t>
            </w:r>
          </w:p>
        </w:tc>
        <w:tc>
          <w:tcPr>
            <w:tcW w:w="4774" w:type="dxa"/>
          </w:tcPr>
          <w:p w:rsidR="00E31EE3" w:rsidRDefault="00E31EE3" w:rsidP="0084139F">
            <w:pPr>
              <w:jc w:val="both"/>
              <w:rPr>
                <w:rFonts w:ascii="Times New Roman" w:hAnsi="Times New Roman" w:cs="Times New Roman"/>
                <w:sz w:val="28"/>
                <w:szCs w:val="28"/>
              </w:rPr>
            </w:pPr>
            <w:r>
              <w:rPr>
                <w:rFonts w:ascii="Times New Roman" w:hAnsi="Times New Roman" w:cs="Times New Roman"/>
                <w:sz w:val="28"/>
                <w:szCs w:val="28"/>
              </w:rPr>
              <w:t xml:space="preserve">Депутат Совета Сортавальского муниципального района </w:t>
            </w:r>
            <w:r w:rsidR="001E423E">
              <w:rPr>
                <w:rFonts w:ascii="Times New Roman" w:hAnsi="Times New Roman" w:cs="Times New Roman"/>
                <w:sz w:val="28"/>
                <w:szCs w:val="28"/>
              </w:rPr>
              <w:t>(по согласованию)</w:t>
            </w:r>
            <w:r w:rsidR="00C262C1">
              <w:rPr>
                <w:rFonts w:ascii="Times New Roman" w:hAnsi="Times New Roman" w:cs="Times New Roman"/>
                <w:sz w:val="28"/>
                <w:szCs w:val="28"/>
              </w:rPr>
              <w:t>,</w:t>
            </w:r>
            <w:r>
              <w:rPr>
                <w:rFonts w:ascii="Times New Roman" w:hAnsi="Times New Roman" w:cs="Times New Roman"/>
                <w:sz w:val="28"/>
                <w:szCs w:val="28"/>
              </w:rPr>
              <w:t xml:space="preserve"> член комиссии</w:t>
            </w:r>
          </w:p>
        </w:tc>
      </w:tr>
    </w:tbl>
    <w:p w:rsidR="000F1A6C" w:rsidRDefault="000F1A6C" w:rsidP="00723B9D">
      <w:pPr>
        <w:pStyle w:val="ConsPlusNormal"/>
        <w:jc w:val="right"/>
        <w:rPr>
          <w:rFonts w:ascii="Times New Roman" w:hAnsi="Times New Roman" w:cs="Times New Roman"/>
          <w:sz w:val="28"/>
          <w:szCs w:val="28"/>
        </w:rPr>
      </w:pPr>
    </w:p>
    <w:p w:rsidR="000F1A6C" w:rsidRDefault="000F1A6C" w:rsidP="00F04D79">
      <w:pPr>
        <w:pStyle w:val="ConsPlusNormal"/>
        <w:rPr>
          <w:rFonts w:ascii="Times New Roman" w:hAnsi="Times New Roman" w:cs="Times New Roman"/>
          <w:sz w:val="28"/>
          <w:szCs w:val="28"/>
        </w:rPr>
      </w:pPr>
    </w:p>
    <w:p w:rsidR="000F1A6C" w:rsidRDefault="000F1A6C"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531243">
      <w:pPr>
        <w:pStyle w:val="ConsPlusNormal"/>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FA16F6" w:rsidRDefault="00FA16F6" w:rsidP="00723B9D">
      <w:pPr>
        <w:pStyle w:val="ConsPlusNormal"/>
        <w:jc w:val="right"/>
        <w:rPr>
          <w:rFonts w:ascii="Times New Roman" w:hAnsi="Times New Roman" w:cs="Times New Roman"/>
          <w:sz w:val="28"/>
          <w:szCs w:val="28"/>
        </w:rPr>
      </w:pPr>
    </w:p>
    <w:p w:rsidR="00FA16F6" w:rsidRDefault="00FA16F6" w:rsidP="00723B9D">
      <w:pPr>
        <w:pStyle w:val="ConsPlusNormal"/>
        <w:jc w:val="right"/>
        <w:rPr>
          <w:rFonts w:ascii="Times New Roman" w:hAnsi="Times New Roman" w:cs="Times New Roman"/>
          <w:sz w:val="28"/>
          <w:szCs w:val="28"/>
        </w:rPr>
      </w:pPr>
    </w:p>
    <w:p w:rsidR="00FA16F6" w:rsidRDefault="00FA16F6" w:rsidP="00723B9D">
      <w:pPr>
        <w:pStyle w:val="ConsPlusNormal"/>
        <w:jc w:val="right"/>
        <w:rPr>
          <w:rFonts w:ascii="Times New Roman" w:hAnsi="Times New Roman" w:cs="Times New Roman"/>
          <w:sz w:val="28"/>
          <w:szCs w:val="28"/>
        </w:rPr>
      </w:pPr>
    </w:p>
    <w:p w:rsidR="00723B9D" w:rsidRPr="00D12D8A" w:rsidRDefault="00723B9D" w:rsidP="00723B9D">
      <w:pPr>
        <w:pStyle w:val="ConsPlusNormal"/>
        <w:jc w:val="right"/>
        <w:rPr>
          <w:rFonts w:ascii="Times New Roman" w:hAnsi="Times New Roman" w:cs="Times New Roman"/>
          <w:sz w:val="28"/>
          <w:szCs w:val="28"/>
        </w:rPr>
      </w:pPr>
      <w:r w:rsidRPr="00D12D8A">
        <w:rPr>
          <w:rFonts w:ascii="Times New Roman" w:hAnsi="Times New Roman" w:cs="Times New Roman"/>
          <w:sz w:val="28"/>
          <w:szCs w:val="28"/>
        </w:rPr>
        <w:lastRenderedPageBreak/>
        <w:t>Приложение №2</w:t>
      </w:r>
    </w:p>
    <w:p w:rsidR="00723B9D" w:rsidRPr="00D12D8A" w:rsidRDefault="00615281" w:rsidP="00723B9D">
      <w:pPr>
        <w:pStyle w:val="ConsPlusNormal"/>
        <w:jc w:val="right"/>
        <w:rPr>
          <w:rFonts w:ascii="Times New Roman" w:hAnsi="Times New Roman" w:cs="Times New Roman"/>
          <w:sz w:val="28"/>
          <w:szCs w:val="28"/>
        </w:rPr>
      </w:pPr>
      <w:r>
        <w:rPr>
          <w:rFonts w:ascii="Times New Roman" w:hAnsi="Times New Roman" w:cs="Times New Roman"/>
          <w:sz w:val="28"/>
          <w:szCs w:val="28"/>
        </w:rPr>
        <w:t>Утверждено</w:t>
      </w:r>
      <w:r w:rsidR="00531243">
        <w:rPr>
          <w:rFonts w:ascii="Times New Roman" w:hAnsi="Times New Roman" w:cs="Times New Roman"/>
          <w:sz w:val="28"/>
          <w:szCs w:val="28"/>
        </w:rPr>
        <w:t xml:space="preserve"> П</w:t>
      </w:r>
      <w:r w:rsidR="00723B9D" w:rsidRPr="00D12D8A">
        <w:rPr>
          <w:rFonts w:ascii="Times New Roman" w:hAnsi="Times New Roman" w:cs="Times New Roman"/>
          <w:sz w:val="28"/>
          <w:szCs w:val="28"/>
        </w:rPr>
        <w:t>остановлени</w:t>
      </w:r>
      <w:r>
        <w:rPr>
          <w:rFonts w:ascii="Times New Roman" w:hAnsi="Times New Roman" w:cs="Times New Roman"/>
          <w:sz w:val="28"/>
          <w:szCs w:val="28"/>
        </w:rPr>
        <w:t>ем</w:t>
      </w:r>
      <w:r w:rsidR="00723B9D" w:rsidRPr="00D12D8A">
        <w:rPr>
          <w:rFonts w:ascii="Times New Roman" w:hAnsi="Times New Roman" w:cs="Times New Roman"/>
          <w:sz w:val="28"/>
          <w:szCs w:val="28"/>
        </w:rPr>
        <w:t xml:space="preserve"> администрации</w:t>
      </w:r>
    </w:p>
    <w:p w:rsidR="00723B9D" w:rsidRPr="00D12D8A" w:rsidRDefault="005A0C86" w:rsidP="00723B9D">
      <w:pPr>
        <w:pStyle w:val="ConsPlusNormal"/>
        <w:jc w:val="right"/>
        <w:rPr>
          <w:rFonts w:ascii="Times New Roman" w:hAnsi="Times New Roman" w:cs="Times New Roman"/>
          <w:sz w:val="28"/>
          <w:szCs w:val="28"/>
        </w:rPr>
      </w:pPr>
      <w:r w:rsidRPr="00D12D8A">
        <w:rPr>
          <w:rFonts w:ascii="Times New Roman" w:hAnsi="Times New Roman" w:cs="Times New Roman"/>
          <w:sz w:val="28"/>
          <w:szCs w:val="28"/>
        </w:rPr>
        <w:t>Сортавальского муниципального района</w:t>
      </w:r>
    </w:p>
    <w:p w:rsidR="00723B9D" w:rsidRPr="00D12D8A" w:rsidRDefault="00723B9D" w:rsidP="00723B9D">
      <w:pPr>
        <w:pStyle w:val="ConsPlusNormal"/>
        <w:jc w:val="right"/>
        <w:rPr>
          <w:rFonts w:ascii="Times New Roman" w:hAnsi="Times New Roman" w:cs="Times New Roman"/>
          <w:sz w:val="28"/>
          <w:szCs w:val="28"/>
        </w:rPr>
      </w:pPr>
      <w:r w:rsidRPr="00D12D8A">
        <w:rPr>
          <w:rFonts w:ascii="Times New Roman" w:hAnsi="Times New Roman" w:cs="Times New Roman"/>
          <w:sz w:val="28"/>
          <w:szCs w:val="28"/>
        </w:rPr>
        <w:t>от «___» ________ 201</w:t>
      </w:r>
      <w:r w:rsidR="0084139F">
        <w:rPr>
          <w:rFonts w:ascii="Times New Roman" w:hAnsi="Times New Roman" w:cs="Times New Roman"/>
          <w:sz w:val="28"/>
          <w:szCs w:val="28"/>
        </w:rPr>
        <w:t>6</w:t>
      </w:r>
      <w:r w:rsidRPr="00D12D8A">
        <w:rPr>
          <w:rFonts w:ascii="Times New Roman" w:hAnsi="Times New Roman" w:cs="Times New Roman"/>
          <w:sz w:val="28"/>
          <w:szCs w:val="28"/>
        </w:rPr>
        <w:t xml:space="preserve"> года №___</w:t>
      </w:r>
    </w:p>
    <w:p w:rsidR="00723B9D" w:rsidRPr="00D12D8A" w:rsidRDefault="00723B9D" w:rsidP="00723B9D">
      <w:pPr>
        <w:shd w:val="clear" w:color="auto" w:fill="FFFFFF"/>
        <w:tabs>
          <w:tab w:val="left" w:pos="1200"/>
        </w:tabs>
        <w:spacing w:line="274" w:lineRule="exact"/>
        <w:ind w:left="10" w:firstLine="542"/>
        <w:jc w:val="both"/>
        <w:rPr>
          <w:rFonts w:ascii="Times New Roman" w:hAnsi="Times New Roman" w:cs="Times New Roman"/>
          <w:sz w:val="28"/>
          <w:szCs w:val="28"/>
        </w:rPr>
      </w:pPr>
    </w:p>
    <w:p w:rsidR="0084139F" w:rsidRPr="0084139F" w:rsidRDefault="00531243" w:rsidP="0084139F">
      <w:pPr>
        <w:spacing w:after="0" w:line="240" w:lineRule="auto"/>
        <w:jc w:val="center"/>
        <w:rPr>
          <w:rFonts w:ascii="Times New Roman" w:eastAsia="Times New Roman" w:hAnsi="Times New Roman" w:cs="Times New Roman"/>
          <w:b/>
          <w:sz w:val="28"/>
          <w:szCs w:val="20"/>
        </w:rPr>
      </w:pPr>
      <w:r>
        <w:rPr>
          <w:rFonts w:ascii="Times New Roman" w:eastAsia="Times New Roman" w:hAnsi="Times New Roman" w:cs="Times New Roman"/>
          <w:b/>
          <w:sz w:val="28"/>
          <w:szCs w:val="20"/>
        </w:rPr>
        <w:t xml:space="preserve">    </w:t>
      </w:r>
      <w:r w:rsidR="0084139F" w:rsidRPr="0084139F">
        <w:rPr>
          <w:rFonts w:ascii="Times New Roman" w:eastAsia="Times New Roman" w:hAnsi="Times New Roman" w:cs="Times New Roman"/>
          <w:b/>
          <w:sz w:val="28"/>
          <w:szCs w:val="20"/>
        </w:rPr>
        <w:t>Положение</w:t>
      </w:r>
      <w:r w:rsidR="0084139F" w:rsidRPr="0084139F">
        <w:rPr>
          <w:rFonts w:ascii="Times New Roman" w:eastAsia="Times New Roman" w:hAnsi="Times New Roman" w:cs="Times New Roman"/>
          <w:b/>
          <w:sz w:val="28"/>
          <w:szCs w:val="20"/>
        </w:rPr>
        <w:br/>
        <w:t>о конкурсной комиссии по проведению конкурсов по отбору управляющей организации для управления многоквартирным домом</w:t>
      </w:r>
    </w:p>
    <w:p w:rsidR="0084139F" w:rsidRPr="0084139F" w:rsidRDefault="0084139F" w:rsidP="0084139F">
      <w:pPr>
        <w:spacing w:after="0" w:line="240" w:lineRule="auto"/>
        <w:rPr>
          <w:rFonts w:ascii="Times New Roman" w:eastAsia="Times New Roman" w:hAnsi="Times New Roman" w:cs="Times New Roman"/>
          <w:sz w:val="28"/>
          <w:szCs w:val="20"/>
        </w:rPr>
      </w:pP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 Настоящее Положение определяет понятие, цели создания, функции, состав, и порядок деятельности конкурсной комиссии по проведению конкурсов по отбору управляющей организации для управления многоквартирным домом (далее - Конкурсная комиссия).</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2. Конкурсная комиссия в своей деятельности руководствуется Гражданским кодексом Российской Федерации, статьей 161</w:t>
      </w:r>
      <w:r w:rsidR="00AC6E12">
        <w:rPr>
          <w:rFonts w:ascii="Times New Roman" w:eastAsia="Times New Roman" w:hAnsi="Times New Roman" w:cs="Times New Roman"/>
          <w:sz w:val="28"/>
          <w:szCs w:val="20"/>
        </w:rPr>
        <w:t>, статьей 163</w:t>
      </w:r>
      <w:r w:rsidRPr="0084139F">
        <w:rPr>
          <w:rFonts w:ascii="Times New Roman" w:eastAsia="Times New Roman" w:hAnsi="Times New Roman" w:cs="Times New Roman"/>
          <w:sz w:val="28"/>
          <w:szCs w:val="20"/>
        </w:rPr>
        <w:t xml:space="preserve"> Жилищного кодекса Российской Федерации,</w:t>
      </w:r>
      <w:r w:rsidRPr="0084139F">
        <w:rPr>
          <w:rFonts w:ascii="Times New Roman" w:eastAsia="Times New Roman" w:hAnsi="Times New Roman" w:cs="Times New Roman"/>
          <w:color w:val="000000"/>
          <w:sz w:val="28"/>
          <w:szCs w:val="20"/>
        </w:rPr>
        <w:t xml:space="preserve"> </w:t>
      </w:r>
      <w:r w:rsidRPr="0084139F">
        <w:rPr>
          <w:rFonts w:ascii="Times New Roman" w:eastAsia="Times New Roman" w:hAnsi="Times New Roman" w:cs="Times New Roman"/>
          <w:sz w:val="28"/>
          <w:szCs w:val="20"/>
        </w:rPr>
        <w:t xml:space="preserve">постановлением Правительства Российской </w:t>
      </w:r>
      <w:r w:rsidR="00AC6E12">
        <w:rPr>
          <w:rFonts w:ascii="Times New Roman" w:eastAsia="Times New Roman" w:hAnsi="Times New Roman" w:cs="Times New Roman"/>
          <w:sz w:val="28"/>
          <w:szCs w:val="20"/>
        </w:rPr>
        <w:t>Федерации от 06.02.2006 № 75 «</w:t>
      </w:r>
      <w:r w:rsidR="00AC6E12">
        <w:rPr>
          <w:rFonts w:ascii="Times New Roman" w:eastAsia="Times New Roman" w:hAnsi="Times New Roman" w:cs="Times New Roman"/>
          <w:sz w:val="28"/>
          <w:szCs w:val="28"/>
        </w:rPr>
        <w:t>О</w:t>
      </w:r>
      <w:r w:rsidRPr="0084139F">
        <w:rPr>
          <w:rFonts w:ascii="Times New Roman" w:eastAsia="Times New Roman" w:hAnsi="Times New Roman" w:cs="Times New Roman"/>
          <w:sz w:val="20"/>
          <w:szCs w:val="20"/>
        </w:rPr>
        <w:t xml:space="preserve"> </w:t>
      </w:r>
      <w:r w:rsidRPr="0084139F">
        <w:rPr>
          <w:rFonts w:ascii="Times New Roman" w:eastAsia="Times New Roman" w:hAnsi="Times New Roman" w:cs="Times New Roman"/>
          <w:sz w:val="28"/>
          <w:szCs w:val="20"/>
        </w:rPr>
        <w:t>порядке проведения органом местного самоуправления открытого конкурса по отбору управляющей организации для упр</w:t>
      </w:r>
      <w:r w:rsidR="00AC6E12">
        <w:rPr>
          <w:rFonts w:ascii="Times New Roman" w:eastAsia="Times New Roman" w:hAnsi="Times New Roman" w:cs="Times New Roman"/>
          <w:sz w:val="28"/>
          <w:szCs w:val="20"/>
        </w:rPr>
        <w:t>авления многоквартирным домом».</w:t>
      </w:r>
    </w:p>
    <w:p w:rsidR="0084139F" w:rsidRPr="0084139F" w:rsidRDefault="0084139F" w:rsidP="0084139F">
      <w:pPr>
        <w:tabs>
          <w:tab w:val="num" w:pos="0"/>
        </w:tabs>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3.  Конкурсная комиссия создается в целях подведения итогов и определения победителя конкурса на право заключения договора управления многоквартирным домом.</w:t>
      </w:r>
    </w:p>
    <w:p w:rsidR="0084139F" w:rsidRPr="0084139F" w:rsidRDefault="0084139F" w:rsidP="0084139F">
      <w:pPr>
        <w:spacing w:after="0" w:line="240" w:lineRule="auto"/>
        <w:jc w:val="both"/>
        <w:rPr>
          <w:rFonts w:ascii="Times New Roman" w:eastAsia="Times New Roman" w:hAnsi="Times New Roman" w:cs="Times New Roman"/>
          <w:b/>
          <w:sz w:val="28"/>
          <w:szCs w:val="20"/>
        </w:rPr>
      </w:pPr>
      <w:r w:rsidRPr="0084139F">
        <w:rPr>
          <w:rFonts w:ascii="Times New Roman" w:eastAsia="Times New Roman" w:hAnsi="Times New Roman" w:cs="Times New Roman"/>
          <w:sz w:val="28"/>
          <w:szCs w:val="20"/>
        </w:rPr>
        <w:t xml:space="preserve">      </w:t>
      </w:r>
      <w:r w:rsidRPr="0084139F">
        <w:rPr>
          <w:rFonts w:ascii="Times New Roman" w:eastAsia="Times New Roman" w:hAnsi="Times New Roman" w:cs="Times New Roman"/>
          <w:b/>
          <w:sz w:val="28"/>
          <w:szCs w:val="20"/>
        </w:rPr>
        <w:t>4.  Задачами Конкурсной комиссии являются:</w:t>
      </w:r>
    </w:p>
    <w:p w:rsidR="0084139F" w:rsidRPr="0084139F" w:rsidRDefault="0084139F" w:rsidP="0084139F">
      <w:pPr>
        <w:tabs>
          <w:tab w:val="num" w:pos="0"/>
        </w:tabs>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4.1  создание равных условий участия в конкурсе для юридических лиц независимо от организационно-правовой формы и индивидуальных предпринимателей;</w:t>
      </w:r>
    </w:p>
    <w:p w:rsidR="0084139F" w:rsidRPr="0084139F" w:rsidRDefault="0084139F" w:rsidP="0084139F">
      <w:pPr>
        <w:tabs>
          <w:tab w:val="num" w:pos="0"/>
        </w:tabs>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4.2.   добросовестная конкуренция</w:t>
      </w:r>
      <w:r w:rsidR="00AC6E12">
        <w:rPr>
          <w:rFonts w:ascii="Times New Roman" w:eastAsia="Times New Roman" w:hAnsi="Times New Roman" w:cs="Times New Roman"/>
          <w:sz w:val="28"/>
          <w:szCs w:val="20"/>
        </w:rPr>
        <w:t xml:space="preserve"> на рынке оказания услуг по управлению многоквартирными домами</w:t>
      </w:r>
      <w:r w:rsidRPr="0084139F">
        <w:rPr>
          <w:rFonts w:ascii="Times New Roman" w:eastAsia="Times New Roman" w:hAnsi="Times New Roman" w:cs="Times New Roman"/>
          <w:sz w:val="28"/>
          <w:szCs w:val="20"/>
        </w:rPr>
        <w:t>;</w:t>
      </w:r>
    </w:p>
    <w:p w:rsidR="0084139F" w:rsidRPr="0084139F" w:rsidRDefault="0084139F" w:rsidP="0084139F">
      <w:pPr>
        <w:tabs>
          <w:tab w:val="num" w:pos="0"/>
        </w:tabs>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4.3. эффективное использование средств собственников помещений в многоквартирном доме в целях обеспечения благоприятных и безопасных условий пользования помещениями в многоквартирном доме, надлежащего содержания общего имущества в многоквартирном доме, а также предоставления коммунальных услуг лицам, пользующимся помещениями в доме;</w:t>
      </w:r>
    </w:p>
    <w:p w:rsidR="0084139F" w:rsidRPr="0084139F" w:rsidRDefault="0084139F" w:rsidP="0084139F">
      <w:pPr>
        <w:tabs>
          <w:tab w:val="num" w:pos="0"/>
        </w:tabs>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4.4.  доступность информации о проведении конкурса и обеспечение открытости его проведения.</w:t>
      </w:r>
    </w:p>
    <w:p w:rsidR="0084139F" w:rsidRPr="0084139F" w:rsidRDefault="0084139F" w:rsidP="0084139F">
      <w:pPr>
        <w:tabs>
          <w:tab w:val="num" w:pos="0"/>
        </w:tabs>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5. Конкурсная комиссия является коллегиальным органом.</w:t>
      </w:r>
    </w:p>
    <w:p w:rsidR="0084139F" w:rsidRPr="0084139F" w:rsidRDefault="0084139F" w:rsidP="0084139F">
      <w:pPr>
        <w:tabs>
          <w:tab w:val="num" w:pos="0"/>
        </w:tabs>
        <w:spacing w:after="0" w:line="240" w:lineRule="auto"/>
        <w:jc w:val="both"/>
        <w:rPr>
          <w:rFonts w:ascii="Times New Roman" w:eastAsia="Times New Roman" w:hAnsi="Times New Roman" w:cs="Times New Roman"/>
          <w:sz w:val="20"/>
          <w:szCs w:val="20"/>
        </w:rPr>
      </w:pPr>
      <w:r w:rsidRPr="0084139F">
        <w:rPr>
          <w:rFonts w:ascii="Times New Roman" w:eastAsia="Times New Roman" w:hAnsi="Times New Roman" w:cs="Times New Roman"/>
          <w:sz w:val="28"/>
          <w:szCs w:val="20"/>
        </w:rPr>
        <w:t xml:space="preserve">Персональный состав Конкурсной комиссии, в том числе Председатель Конкурсной комиссии (далее - Председатель), утверждается организатором конкурса </w:t>
      </w:r>
      <w:r w:rsidR="00AC6E12">
        <w:rPr>
          <w:rFonts w:ascii="Times New Roman" w:eastAsia="Times New Roman" w:hAnsi="Times New Roman" w:cs="Times New Roman"/>
          <w:sz w:val="28"/>
          <w:szCs w:val="20"/>
        </w:rPr>
        <w:t xml:space="preserve">администрацией Сортавальского муниципального района </w:t>
      </w:r>
      <w:r w:rsidRPr="0084139F">
        <w:rPr>
          <w:rFonts w:ascii="Times New Roman" w:eastAsia="Times New Roman" w:hAnsi="Times New Roman" w:cs="Times New Roman"/>
          <w:sz w:val="28"/>
          <w:szCs w:val="20"/>
        </w:rPr>
        <w:t>(далее - Организатор) не позднее, чем за 5 рабочих дней до опубликования извещения о проведении конкурса.</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В состав Конкурсной комиссии входят не менее пяти человек - членов Конкурсной комиссии, в том числе должностные лица органа местного самоуправления, являющегося организатором конкурса.</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lastRenderedPageBreak/>
        <w:t xml:space="preserve"> </w:t>
      </w:r>
      <w:r w:rsidR="00AC6E12">
        <w:rPr>
          <w:rFonts w:ascii="Times New Roman" w:eastAsia="Times New Roman" w:hAnsi="Times New Roman" w:cs="Times New Roman"/>
          <w:sz w:val="28"/>
          <w:szCs w:val="20"/>
        </w:rPr>
        <w:t xml:space="preserve">    </w:t>
      </w:r>
      <w:r w:rsidRPr="0084139F">
        <w:rPr>
          <w:rFonts w:ascii="Times New Roman" w:eastAsia="Times New Roman" w:hAnsi="Times New Roman" w:cs="Times New Roman"/>
          <w:sz w:val="28"/>
          <w:szCs w:val="20"/>
        </w:rPr>
        <w:t>Председатель является членом Конкурсной комиссии. По решению Организатора в составе Конкурсной комиссии может быть также утверждена должность секретаря Конкурсной комиссии. Если такая должность не предусматривается, то функции секретаря Конкурсной комиссии, в соответстви</w:t>
      </w:r>
      <w:r w:rsidR="00615281">
        <w:rPr>
          <w:rFonts w:ascii="Times New Roman" w:eastAsia="Times New Roman" w:hAnsi="Times New Roman" w:cs="Times New Roman"/>
          <w:sz w:val="28"/>
          <w:szCs w:val="20"/>
        </w:rPr>
        <w:t>и</w:t>
      </w:r>
      <w:r w:rsidRPr="0084139F">
        <w:rPr>
          <w:rFonts w:ascii="Times New Roman" w:eastAsia="Times New Roman" w:hAnsi="Times New Roman" w:cs="Times New Roman"/>
          <w:sz w:val="28"/>
          <w:szCs w:val="20"/>
        </w:rPr>
        <w:t xml:space="preserve"> с настоящим Положением, выполняет любой член Конкурсной комиссии, уполномоченный на выполнение таких функций Председателем.</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Членами конкурсной комиссии не могут быть физические лица, лично заинтересованные в результатах конкурса (в том числе лица, являющиеся претендентами, участниками конкурса или состоящие в трудовых отношениях с организациями, являющимися претендентами, участниками конкурса, а также родственники претендента (участника конкурса) - физического лица (физических лиц), состоящего в трудовых отношениях с организациями, являющимися претендентами, участниками конкурса, либо физические лица, на которых способны оказывать влияние претенденты, участники конкурса (в том числе лица, являющиеся участниками (акционерами) указанных организаций, членами их органов управления, кредиторами участников конкурса). В случае выявления таких лиц организатор конкурса обязан незамедлительно исключить их из состава конкурсной комиссии и назначить иных лиц в соответствии с настоящими Правилами.</w:t>
      </w:r>
    </w:p>
    <w:p w:rsidR="0084139F" w:rsidRPr="0084139F" w:rsidRDefault="0084139F" w:rsidP="0084139F">
      <w:pPr>
        <w:spacing w:after="0" w:line="240" w:lineRule="auto"/>
        <w:rPr>
          <w:rFonts w:ascii="Times New Roman" w:eastAsia="Times New Roman" w:hAnsi="Times New Roman" w:cs="Times New Roman"/>
          <w:b/>
          <w:sz w:val="28"/>
          <w:szCs w:val="20"/>
        </w:rPr>
      </w:pPr>
      <w:r w:rsidRPr="0084139F">
        <w:rPr>
          <w:rFonts w:ascii="Times New Roman" w:eastAsia="Times New Roman" w:hAnsi="Times New Roman" w:cs="Times New Roman"/>
          <w:sz w:val="28"/>
          <w:szCs w:val="20"/>
        </w:rPr>
        <w:t xml:space="preserve">      </w:t>
      </w:r>
      <w:r w:rsidRPr="0084139F">
        <w:rPr>
          <w:rFonts w:ascii="Times New Roman" w:eastAsia="Times New Roman" w:hAnsi="Times New Roman" w:cs="Times New Roman"/>
          <w:b/>
          <w:sz w:val="28"/>
          <w:szCs w:val="20"/>
        </w:rPr>
        <w:t>6. Основными функциями Конкурсной комиссии являются:</w:t>
      </w:r>
    </w:p>
    <w:p w:rsidR="0084139F" w:rsidRPr="0084139F" w:rsidRDefault="0084139F" w:rsidP="0084139F">
      <w:pPr>
        <w:spacing w:after="0" w:line="240" w:lineRule="auto"/>
        <w:jc w:val="both"/>
        <w:rPr>
          <w:rFonts w:ascii="Times New Roman" w:eastAsia="Times New Roman" w:hAnsi="Times New Roman" w:cs="Times New Roman"/>
          <w:snapToGrid w:val="0"/>
          <w:sz w:val="28"/>
          <w:szCs w:val="20"/>
        </w:rPr>
      </w:pPr>
      <w:r w:rsidRPr="0084139F">
        <w:rPr>
          <w:rFonts w:ascii="Times New Roman" w:eastAsia="Times New Roman" w:hAnsi="Times New Roman" w:cs="Times New Roman"/>
          <w:snapToGrid w:val="0"/>
          <w:sz w:val="28"/>
          <w:szCs w:val="20"/>
        </w:rPr>
        <w:t xml:space="preserve">      6.1. вскрытие конвертов с заявками на участие в конкурсе;</w:t>
      </w:r>
    </w:p>
    <w:p w:rsidR="0084139F" w:rsidRPr="0084139F" w:rsidRDefault="0084139F" w:rsidP="0084139F">
      <w:pPr>
        <w:spacing w:after="0" w:line="240" w:lineRule="auto"/>
        <w:jc w:val="both"/>
        <w:rPr>
          <w:rFonts w:ascii="Times New Roman" w:eastAsia="Times New Roman" w:hAnsi="Times New Roman" w:cs="Times New Roman"/>
          <w:snapToGrid w:val="0"/>
          <w:sz w:val="28"/>
          <w:szCs w:val="20"/>
        </w:rPr>
      </w:pPr>
      <w:r w:rsidRPr="0084139F">
        <w:rPr>
          <w:rFonts w:ascii="Times New Roman" w:eastAsia="Times New Roman" w:hAnsi="Times New Roman" w:cs="Times New Roman"/>
          <w:snapToGrid w:val="0"/>
          <w:sz w:val="28"/>
          <w:szCs w:val="20"/>
        </w:rPr>
        <w:t xml:space="preserve">      6.2.  рассмотрение, оценка и сопоставление заявок на участие в конкурсе;</w:t>
      </w:r>
    </w:p>
    <w:p w:rsidR="0084139F" w:rsidRPr="0084139F" w:rsidRDefault="0084139F" w:rsidP="0084139F">
      <w:pPr>
        <w:spacing w:after="0" w:line="240" w:lineRule="auto"/>
        <w:jc w:val="both"/>
        <w:rPr>
          <w:rFonts w:ascii="Times New Roman" w:eastAsia="Times New Roman" w:hAnsi="Times New Roman" w:cs="Times New Roman"/>
          <w:snapToGrid w:val="0"/>
          <w:sz w:val="28"/>
          <w:szCs w:val="20"/>
        </w:rPr>
      </w:pPr>
      <w:r w:rsidRPr="0084139F">
        <w:rPr>
          <w:rFonts w:ascii="Times New Roman" w:eastAsia="Times New Roman" w:hAnsi="Times New Roman" w:cs="Times New Roman"/>
          <w:snapToGrid w:val="0"/>
          <w:sz w:val="28"/>
          <w:szCs w:val="20"/>
        </w:rPr>
        <w:t xml:space="preserve">      6.3.  определение победителя конкурса;</w:t>
      </w:r>
    </w:p>
    <w:p w:rsidR="0084139F" w:rsidRPr="0084139F" w:rsidRDefault="0084139F" w:rsidP="0084139F">
      <w:pPr>
        <w:spacing w:after="0" w:line="240" w:lineRule="auto"/>
        <w:jc w:val="both"/>
        <w:rPr>
          <w:rFonts w:ascii="Times New Roman" w:eastAsia="Times New Roman" w:hAnsi="Times New Roman" w:cs="Times New Roman"/>
          <w:snapToGrid w:val="0"/>
          <w:sz w:val="28"/>
          <w:szCs w:val="20"/>
        </w:rPr>
      </w:pPr>
      <w:r w:rsidRPr="0084139F">
        <w:rPr>
          <w:rFonts w:ascii="Times New Roman" w:eastAsia="Times New Roman" w:hAnsi="Times New Roman" w:cs="Times New Roman"/>
          <w:snapToGrid w:val="0"/>
          <w:sz w:val="28"/>
          <w:szCs w:val="20"/>
        </w:rPr>
        <w:t xml:space="preserve">      6.4. ведение Протокола вскрытия конвертов с заявками на участие в конкурсе (далее - Протокол вскрытия конвертов), протокола оценки и сопоставления заявок на участие в конкурсе и Протокола  конкурса;</w:t>
      </w:r>
    </w:p>
    <w:p w:rsidR="0084139F" w:rsidRPr="0084139F" w:rsidRDefault="0084139F" w:rsidP="0084139F">
      <w:pPr>
        <w:spacing w:after="0" w:line="240" w:lineRule="auto"/>
        <w:jc w:val="both"/>
        <w:rPr>
          <w:rFonts w:ascii="Times New Roman" w:eastAsia="Times New Roman" w:hAnsi="Times New Roman" w:cs="Times New Roman"/>
          <w:snapToGrid w:val="0"/>
          <w:sz w:val="28"/>
          <w:szCs w:val="20"/>
        </w:rPr>
      </w:pPr>
      <w:r w:rsidRPr="0084139F">
        <w:rPr>
          <w:rFonts w:ascii="Times New Roman" w:eastAsia="Times New Roman" w:hAnsi="Times New Roman" w:cs="Times New Roman"/>
          <w:snapToGrid w:val="0"/>
          <w:sz w:val="28"/>
          <w:szCs w:val="20"/>
        </w:rPr>
        <w:t xml:space="preserve">      6.5. наряду со своими основными функциями по решению Организатора на Конкурсную комиссию может быть возложена функция обеспечения (контроля), в том числе совместно с сотрудниками Организатора, специализированной организацией (если такая привлечена Организатором) своевременного проведения Организатором (специализированной организацией) порученных мероприятий.</w:t>
      </w:r>
    </w:p>
    <w:p w:rsidR="0084139F" w:rsidRPr="0084139F" w:rsidRDefault="0084139F" w:rsidP="0084139F">
      <w:pPr>
        <w:spacing w:after="0" w:line="240" w:lineRule="auto"/>
        <w:jc w:val="both"/>
        <w:rPr>
          <w:rFonts w:ascii="Times New Roman" w:eastAsia="Times New Roman" w:hAnsi="Times New Roman" w:cs="Times New Roman"/>
          <w:b/>
          <w:sz w:val="28"/>
          <w:szCs w:val="20"/>
        </w:rPr>
      </w:pPr>
      <w:r w:rsidRPr="0084139F">
        <w:rPr>
          <w:rFonts w:ascii="Times New Roman" w:eastAsia="Times New Roman" w:hAnsi="Times New Roman" w:cs="Times New Roman"/>
          <w:b/>
          <w:sz w:val="28"/>
          <w:szCs w:val="20"/>
        </w:rPr>
        <w:t xml:space="preserve">      7. Конкурсная комиссия обязана:</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7.1. проверять соответствие претендентов предъявляемым к ним требованиям, установленным законодательством Российской Федерации и конкурсной документацией;</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7.2.  не допускать претендента к участию в проведении конкурса в случаях, установленных законодательством Российской Федерации  и конкурсной документацией;</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7.3. не проводить переговоров с претендентами до проведения конкурса и (или)  во время проведения конкурса, кроме случаев обмена информацией, прямо предусмотренных законодательством Российской Федерации и конкурсной документацией.</w:t>
      </w:r>
    </w:p>
    <w:p w:rsidR="0084139F" w:rsidRPr="0084139F" w:rsidRDefault="0084139F" w:rsidP="0084139F">
      <w:pPr>
        <w:spacing w:after="0" w:line="240" w:lineRule="auto"/>
        <w:jc w:val="both"/>
        <w:rPr>
          <w:rFonts w:ascii="Times New Roman" w:eastAsia="Times New Roman" w:hAnsi="Times New Roman" w:cs="Times New Roman"/>
          <w:b/>
          <w:sz w:val="28"/>
          <w:szCs w:val="20"/>
        </w:rPr>
      </w:pPr>
      <w:r w:rsidRPr="0084139F">
        <w:rPr>
          <w:rFonts w:ascii="Times New Roman" w:eastAsia="Times New Roman" w:hAnsi="Times New Roman" w:cs="Times New Roman"/>
          <w:sz w:val="28"/>
          <w:szCs w:val="20"/>
        </w:rPr>
        <w:t xml:space="preserve">      </w:t>
      </w:r>
      <w:r w:rsidRPr="0084139F">
        <w:rPr>
          <w:rFonts w:ascii="Times New Roman" w:eastAsia="Times New Roman" w:hAnsi="Times New Roman" w:cs="Times New Roman"/>
          <w:b/>
          <w:sz w:val="28"/>
          <w:szCs w:val="20"/>
        </w:rPr>
        <w:t>8. Конкурсная комиссия вправе:</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8.1.  в случаях, предусмотренных законодательством Российской Федерации и конкурсной документацией, отстранить участника от участия в конкурсе на любом этапе его проведения;</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lastRenderedPageBreak/>
        <w:t xml:space="preserve">      8.2. обратиться к соответствующему структурному подразделению Организатора за разъяснениями положений по предмету конкурса;</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8.3. обратиться к соответствующему структурному подразделению Организатора с предложением изменить условия, изложенные в конкурсной документации, в случаях, если  не подана ни одна заявка на участие в конкурсе;</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8.4. при необходимости привлекать к своей работе экспертов, в порядке, установленном настоящим Положением.</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9. Члены Конкурсной комиссии обязаны:</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9.1. знать и руководствоваться в своей деятельности требованиями законодательства Российской Федерации и настоящего Положения;</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9.2.   лично присутствовать на заседаниях Конкурсной комиссии, отсутствие на заседании Конкурсной комиссии допускается только по уважительным причинам в соответствии с трудовым законодательством Российской Федерации;</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9.3.   соблюдать правила рассмотрения и оценки конкурсных заявок;</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9.4.  не допускать разглашения сведений, ставших им известными в ходе проведения конкурса, кроме случаев, прямо предусмотренных законодательством Российской Федерации.</w:t>
      </w:r>
    </w:p>
    <w:p w:rsidR="0084139F" w:rsidRPr="0084139F" w:rsidRDefault="0084139F" w:rsidP="0084139F">
      <w:pPr>
        <w:spacing w:after="0" w:line="240" w:lineRule="auto"/>
        <w:jc w:val="both"/>
        <w:rPr>
          <w:rFonts w:ascii="Times New Roman" w:eastAsia="Times New Roman" w:hAnsi="Times New Roman" w:cs="Times New Roman"/>
          <w:b/>
          <w:sz w:val="28"/>
          <w:szCs w:val="20"/>
        </w:rPr>
      </w:pPr>
      <w:r w:rsidRPr="0084139F">
        <w:rPr>
          <w:rFonts w:ascii="Times New Roman" w:eastAsia="Times New Roman" w:hAnsi="Times New Roman" w:cs="Times New Roman"/>
          <w:sz w:val="28"/>
          <w:szCs w:val="20"/>
        </w:rPr>
        <w:t xml:space="preserve">      </w:t>
      </w:r>
      <w:r w:rsidRPr="0084139F">
        <w:rPr>
          <w:rFonts w:ascii="Times New Roman" w:eastAsia="Times New Roman" w:hAnsi="Times New Roman" w:cs="Times New Roman"/>
          <w:b/>
          <w:sz w:val="28"/>
          <w:szCs w:val="20"/>
        </w:rPr>
        <w:t>10.  Члены Конкурсной комиссии вправе:</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10.1.  знакомиться со всеми представленными на рассмотрение документами и сведениями, составляющими  заявку на участие в конкурсе;</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10.2. выступать по вопросам повестки дня на заседаниях Конкурсной комиссии;</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10.3.  проверять правильность изложения своего выступления в Протоколе вскрытия заявок на участие в конкурсе и Протоколе оценки и сопоставления заявок на участие в конкурсе.</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Члены Конкурсной комиссии имеют право письменно изложить свое особое мнение, которое прикладывается к Протоколу вскрытия заявок или к Протоколу рассмотрения заявок на участие в конкурсе в зависимости от того, по какому вопросу оно излагается.</w:t>
      </w:r>
    </w:p>
    <w:p w:rsidR="0084139F" w:rsidRPr="0084139F" w:rsidRDefault="0084139F" w:rsidP="0084139F">
      <w:pPr>
        <w:spacing w:after="0" w:line="240" w:lineRule="auto"/>
        <w:jc w:val="both"/>
        <w:rPr>
          <w:rFonts w:ascii="Times New Roman" w:eastAsia="Times New Roman" w:hAnsi="Times New Roman" w:cs="Times New Roman"/>
          <w:b/>
          <w:sz w:val="28"/>
          <w:szCs w:val="20"/>
        </w:rPr>
      </w:pPr>
      <w:r w:rsidRPr="0084139F">
        <w:rPr>
          <w:rFonts w:ascii="Times New Roman" w:eastAsia="Times New Roman" w:hAnsi="Times New Roman" w:cs="Times New Roman"/>
          <w:sz w:val="28"/>
          <w:szCs w:val="20"/>
        </w:rPr>
        <w:t xml:space="preserve">      </w:t>
      </w:r>
      <w:r w:rsidRPr="0084139F">
        <w:rPr>
          <w:rFonts w:ascii="Times New Roman" w:eastAsia="Times New Roman" w:hAnsi="Times New Roman" w:cs="Times New Roman"/>
          <w:b/>
          <w:sz w:val="28"/>
          <w:szCs w:val="20"/>
        </w:rPr>
        <w:t>11.  Члены Конкурсной комиссии:</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11.1.  присутствуют на заседаниях Конкурсной комиссии и принимают решения по вопросам, отнесенным к компетенции Конкурсной комиссии настоящим Положением и законодательством Российской Федерации,</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11.2.  осуществляют рассмотрение, оценку и сопоставление заявок на участие в конкурсе  в соответствии с требованиями действующего законодательства  и настоящего Положения;</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11.3. подписывают Протокол вскрытия конвертов, Протокол конкурса и Протокол оценки и сопоставления заявок на участие в конкурсе;</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11.4.   принимают участие в определении победителя конкурса;</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11.5. осуществляют иные действия в соответствии с законодательством Российской Федерации и настоящим Положением.</w:t>
      </w:r>
    </w:p>
    <w:p w:rsidR="0084139F" w:rsidRPr="0084139F" w:rsidRDefault="0084139F" w:rsidP="0084139F">
      <w:pPr>
        <w:spacing w:after="0" w:line="240" w:lineRule="auto"/>
        <w:jc w:val="both"/>
        <w:rPr>
          <w:rFonts w:ascii="Times New Roman" w:eastAsia="Times New Roman" w:hAnsi="Times New Roman" w:cs="Times New Roman"/>
          <w:b/>
          <w:sz w:val="28"/>
          <w:szCs w:val="20"/>
        </w:rPr>
      </w:pPr>
      <w:r w:rsidRPr="0084139F">
        <w:rPr>
          <w:rFonts w:ascii="Times New Roman" w:eastAsia="Times New Roman" w:hAnsi="Times New Roman" w:cs="Times New Roman"/>
          <w:sz w:val="28"/>
          <w:szCs w:val="20"/>
        </w:rPr>
        <w:t xml:space="preserve">      </w:t>
      </w:r>
      <w:r w:rsidRPr="0084139F">
        <w:rPr>
          <w:rFonts w:ascii="Times New Roman" w:eastAsia="Times New Roman" w:hAnsi="Times New Roman" w:cs="Times New Roman"/>
          <w:b/>
          <w:sz w:val="28"/>
          <w:szCs w:val="20"/>
        </w:rPr>
        <w:t>12. Председатель Конкурсной комиссии:</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12.1. осуществляет общее руководство работой Конкурсной комиссии и обеспечивает выполнение настоящего Положения;</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12.2.  утверждает график проведения заседаний Конкурсной комиссии;</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lastRenderedPageBreak/>
        <w:t xml:space="preserve">      12.3. объявляет заседание правомочным или выносит решение о его переносе из-за отсутствия необходимого количества членов;</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12.4. открывает и ведет заседания Конкурсной комиссии, объявляет перерывы;</w:t>
      </w:r>
    </w:p>
    <w:p w:rsidR="0084139F" w:rsidRPr="0084139F" w:rsidRDefault="0084139F" w:rsidP="0084139F">
      <w:pPr>
        <w:numPr>
          <w:ilvl w:val="0"/>
          <w:numId w:val="11"/>
        </w:num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12.5.   объявляет состав Конкурсной комиссии;</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12.6.  определяет порядок рассмотрения обсуждаемых вопросов;</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12.7.  назначает члена Конкурсной комиссии, который будет осуществлять вскрытие конвертов с заявками на участие в конкурсе;</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12.8. объявляет сведения, подлежащие объявлению на процедуре вскрытия конвертов с заявками на участие в конкурсе; </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12.9. в случае необходимости выносит на обсуждение Конкурсной комиссии вопрос о привлечении к работе комиссии экспертов;</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12.10.  подписывает Протокол вскрытия конвертов с конкурсными заявками,  Протокол рассмотрения заявок на участие в конкурсе и Протокол оценки и сопоставления заявок на участие в конкурсе;</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12.11.  объявляет победителя конкурса;</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12.12. осуществляет иные действия в соответствии с законодательством Российской Федерации и настоящим Положением.</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13. Секретарь Конкурсной комиссии, в случае если он утвержден Организатором, или другой уполномоченный Председателем член Конкурсной комиссии:</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13.1. осуществляет подготовку заседаний Конкурсной комиссии, включая оформление и рассылку необходимых документов, информирование членов Конкурсной комиссии по всем вопросам, относящимся к их функциям, в том числе извещение лиц, принимающих участие в работе комиссии, о времени и месте проведения заседаний не менее чем за три рабочих дня до их начала и обеспечивает членов Конкурсной комиссии необходимыми материалами;</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13.2.   по ходу заседаний Конкурсной комиссии оформляет Протокол вскрытия конвертов, Протокол рассмотрения и оценки конкурсных заявок и Протокол конкурса;</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13.3.  осуществляет иные действия организационно-технического характера в соответствии с законодательством Российской Федерации и настоящим Положением.</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14. Работа Конкурсной комиссии осуществляется на ее заседаниях. Заседание Конкурсной комиссии считается правомочным, если на нем присутствует не менее чем пятьдесят процентов от общего числа ее членов.</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Решения Конкурсной комиссии принимаются простым большинством голосов от числа присутствующих на заседании членов. При равенстве голосов голос Председателя является решающим. При голосовании каждый член Конкурсной комиссии имеет один голос. Голосование осуществляется открыто. Заочное голосование не допускается.</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15. Любые действия (бездействия) Конкурсной комиссии могут быть обжалованы в порядке, установленном законодательством Российской Федерации, если такие действия (бездействия) нарушают права и законные интересы участника (</w:t>
      </w:r>
      <w:proofErr w:type="spellStart"/>
      <w:r w:rsidRPr="0084139F">
        <w:rPr>
          <w:rFonts w:ascii="Times New Roman" w:eastAsia="Times New Roman" w:hAnsi="Times New Roman" w:cs="Times New Roman"/>
          <w:sz w:val="28"/>
          <w:szCs w:val="20"/>
        </w:rPr>
        <w:t>ов</w:t>
      </w:r>
      <w:proofErr w:type="spellEnd"/>
      <w:r w:rsidRPr="0084139F">
        <w:rPr>
          <w:rFonts w:ascii="Times New Roman" w:eastAsia="Times New Roman" w:hAnsi="Times New Roman" w:cs="Times New Roman"/>
          <w:sz w:val="28"/>
          <w:szCs w:val="20"/>
        </w:rPr>
        <w:t>) конкурса. В случае такого обжалования Конкурсная комиссия обязана:</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lastRenderedPageBreak/>
        <w:t xml:space="preserve">      15.1. представить по запросу уполномоченного органа сведения и документы, необходимые для рассмотрения жалобы;</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15.2.   приостановить заключение договоров по результатам конкурса до рассмотрения жалобы по существу, в случае получения соответствующего требования от уполномоченного органа.</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16. Конкурсная комиссия может привлекать для рассмотрения, оценки и сопоставления конкурсных заявок экспертов. Для целей применения настоящего Положения под экспертами понимаются лица, обладающие специальными знаниями по предмету проведения конкурса, что должно подтверждаться соответствующими документами об образовании и (или) опыте работы эксперта. Эксперты, как правило, не входят в состав Конкурсной комиссии, но могут быть включены в состав Конкурсной комиссии по решению Организатора. Экспертами не могут быть лица, которые лично заинтересованы в результатах конкурса (в том числе физические лица, подавшие заявки на участие в запросе котировок либо состоящие в штате организаций, подавших указанные заявки), либо физические лица, на которых способны оказывать влияние участники конкурса (в том числе физические лица, являющиеся участниками (акционерами) этих организаций, членами их органов управления, кредиторами участников размещения заказа). Эксперты представляют в Конкурсную комиссию свои экспертные заключения по вопросам, поставленным перед ними Конкурсной комиссией. Мнение эксперта, изложенное в экспертном заключении, носит рекомендательный характер и не является обязательным для Конкурсной комиссии. Экспертное заключение оформляется письменно и прикладывается к Протоколу рассмотрения и оценки конкурсных заявок, в зависимости от того, по какому поводу оно проводилось.</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17. Члены Конкурсной комиссии, виновные в нарушении законодательства Российской Федерации, иных нормативных правовых актов Российской Федерации и настоящего Положения,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Член Конкурсной комиссии, допустивший нарушение законодательства Российской Федерации и (или) иных нормативных правовых актов Российской Федерации  может быть заменен по решению Организатором, а также по представлению или предписанию органа, уполномоченного на осуществление контроля в сфере проведения конкурсов.</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18. В случае если члену Конкурсной комиссии станет известно о нарушении другим членом Конкурсной комиссии законодательства Российской Федерации и иных нормативных правовых актов Российской Федерации и настоящего Положения, он должен письменно сообщить об этом Председателю Конкурсной комиссии, и (или) Организатору в течение одного дня с момента, когда он узнал о таком нарушении.</w:t>
      </w:r>
    </w:p>
    <w:p w:rsidR="0084139F" w:rsidRPr="0084139F" w:rsidRDefault="0084139F" w:rsidP="0084139F">
      <w:pPr>
        <w:spacing w:after="0" w:line="240" w:lineRule="auto"/>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      19. Члены Конкурсной комиссии и привлеченные Конкурсной комиссией эксперты не вправе распространять сведения, составляющие государственную, служебную или иную  тайну, ставшие известными им в ходе проведения конкурса.</w:t>
      </w:r>
    </w:p>
    <w:p w:rsidR="0084139F" w:rsidRPr="0084139F" w:rsidRDefault="0084139F" w:rsidP="0084139F">
      <w:pPr>
        <w:spacing w:after="0" w:line="240" w:lineRule="auto"/>
        <w:rPr>
          <w:rFonts w:ascii="Times New Roman" w:eastAsia="Times New Roman" w:hAnsi="Times New Roman" w:cs="Times New Roman"/>
          <w:sz w:val="28"/>
          <w:szCs w:val="20"/>
        </w:rPr>
      </w:pPr>
    </w:p>
    <w:p w:rsidR="00DA47AF" w:rsidRPr="00723B9D" w:rsidRDefault="00DA47AF" w:rsidP="00F15231">
      <w:pPr>
        <w:jc w:val="both"/>
        <w:rPr>
          <w:rFonts w:ascii="Times New Roman" w:hAnsi="Times New Roman" w:cs="Times New Roman"/>
        </w:rPr>
      </w:pPr>
    </w:p>
    <w:sectPr w:rsidR="00DA47AF" w:rsidRPr="00723B9D" w:rsidSect="00B10BDB">
      <w:pgSz w:w="11906" w:h="16838"/>
      <w:pgMar w:top="1134"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D668C"/>
    <w:multiLevelType w:val="hybridMultilevel"/>
    <w:tmpl w:val="BAB6595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EF1CAE"/>
    <w:multiLevelType w:val="multilevel"/>
    <w:tmpl w:val="F4DC608C"/>
    <w:lvl w:ilvl="0">
      <w:start w:val="3"/>
      <w:numFmt w:val="decimal"/>
      <w:lvlText w:val="%1."/>
      <w:lvlJc w:val="left"/>
      <w:pPr>
        <w:ind w:left="570" w:hanging="570"/>
      </w:pPr>
      <w:rPr>
        <w:rFonts w:hint="default"/>
        <w:color w:val="auto"/>
      </w:rPr>
    </w:lvl>
    <w:lvl w:ilvl="1">
      <w:start w:val="10"/>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2">
    <w:nsid w:val="1AC47790"/>
    <w:multiLevelType w:val="multilevel"/>
    <w:tmpl w:val="5C6042BA"/>
    <w:lvl w:ilvl="0">
      <w:start w:val="2"/>
      <w:numFmt w:val="decimal"/>
      <w:lvlText w:val="%1."/>
      <w:lvlJc w:val="left"/>
      <w:pPr>
        <w:tabs>
          <w:tab w:val="num" w:pos="555"/>
        </w:tabs>
        <w:ind w:left="555" w:hanging="555"/>
      </w:pPr>
      <w:rPr>
        <w:rFonts w:hint="default"/>
      </w:rPr>
    </w:lvl>
    <w:lvl w:ilvl="1">
      <w:start w:val="1"/>
      <w:numFmt w:val="decimal"/>
      <w:lvlText w:val="%1.%2."/>
      <w:lvlJc w:val="left"/>
      <w:pPr>
        <w:tabs>
          <w:tab w:val="num" w:pos="855"/>
        </w:tabs>
        <w:ind w:left="855" w:hanging="555"/>
      </w:pPr>
      <w:rPr>
        <w:rFonts w:hint="default"/>
      </w:rPr>
    </w:lvl>
    <w:lvl w:ilvl="2">
      <w:start w:val="3"/>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3">
    <w:nsid w:val="1EA00F87"/>
    <w:multiLevelType w:val="hybridMultilevel"/>
    <w:tmpl w:val="285EFCB2"/>
    <w:lvl w:ilvl="0" w:tplc="C98A55F0">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nsid w:val="203D0414"/>
    <w:multiLevelType w:val="singleLevel"/>
    <w:tmpl w:val="2F2AEAD2"/>
    <w:lvl w:ilvl="0">
      <w:start w:val="8"/>
      <w:numFmt w:val="decimal"/>
      <w:lvlText w:val="3.%1."/>
      <w:legacy w:legacy="1" w:legacySpace="0" w:legacyIndent="422"/>
      <w:lvlJc w:val="left"/>
      <w:rPr>
        <w:rFonts w:ascii="Times New Roman" w:hAnsi="Times New Roman" w:cs="Times New Roman" w:hint="default"/>
      </w:rPr>
    </w:lvl>
  </w:abstractNum>
  <w:abstractNum w:abstractNumId="5">
    <w:nsid w:val="2F1E4619"/>
    <w:multiLevelType w:val="singleLevel"/>
    <w:tmpl w:val="D3C0206C"/>
    <w:lvl w:ilvl="0">
      <w:start w:val="1"/>
      <w:numFmt w:val="decimal"/>
      <w:lvlText w:val="1.%1."/>
      <w:legacy w:legacy="1" w:legacySpace="0" w:legacyIndent="447"/>
      <w:lvlJc w:val="left"/>
      <w:rPr>
        <w:rFonts w:ascii="Times New Roman" w:hAnsi="Times New Roman" w:cs="Times New Roman" w:hint="default"/>
      </w:rPr>
    </w:lvl>
  </w:abstractNum>
  <w:abstractNum w:abstractNumId="6">
    <w:nsid w:val="3805669D"/>
    <w:multiLevelType w:val="hybridMultilevel"/>
    <w:tmpl w:val="E160C85A"/>
    <w:lvl w:ilvl="0" w:tplc="76E0F03C">
      <w:start w:val="1"/>
      <w:numFmt w:val="decimal"/>
      <w:lvlText w:val="%1."/>
      <w:lvlJc w:val="left"/>
      <w:pPr>
        <w:ind w:left="1050" w:hanging="42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7">
    <w:nsid w:val="44C02D61"/>
    <w:multiLevelType w:val="singleLevel"/>
    <w:tmpl w:val="402C4E20"/>
    <w:lvl w:ilvl="0">
      <w:start w:val="12"/>
      <w:numFmt w:val="decimal"/>
      <w:lvlText w:val=""/>
      <w:lvlJc w:val="left"/>
      <w:pPr>
        <w:tabs>
          <w:tab w:val="num" w:pos="360"/>
        </w:tabs>
        <w:ind w:left="360" w:hanging="360"/>
      </w:pPr>
      <w:rPr>
        <w:rFonts w:hint="default"/>
      </w:rPr>
    </w:lvl>
  </w:abstractNum>
  <w:abstractNum w:abstractNumId="8">
    <w:nsid w:val="69C322D0"/>
    <w:multiLevelType w:val="singleLevel"/>
    <w:tmpl w:val="5FFA92D4"/>
    <w:lvl w:ilvl="0">
      <w:start w:val="3"/>
      <w:numFmt w:val="decimal"/>
      <w:lvlText w:val="1.%1."/>
      <w:legacy w:legacy="1" w:legacySpace="0" w:legacyIndent="437"/>
      <w:lvlJc w:val="left"/>
      <w:rPr>
        <w:rFonts w:ascii="Times New Roman" w:hAnsi="Times New Roman" w:cs="Times New Roman" w:hint="default"/>
      </w:rPr>
    </w:lvl>
  </w:abstractNum>
  <w:abstractNum w:abstractNumId="9">
    <w:nsid w:val="7617237E"/>
    <w:multiLevelType w:val="hybridMultilevel"/>
    <w:tmpl w:val="78EEB36A"/>
    <w:lvl w:ilvl="0" w:tplc="6616D614">
      <w:start w:val="3"/>
      <w:numFmt w:val="decimal"/>
      <w:lvlText w:val="%1."/>
      <w:lvlJc w:val="left"/>
      <w:pPr>
        <w:ind w:left="570" w:hanging="360"/>
      </w:pPr>
      <w:rPr>
        <w:rFonts w:hint="default"/>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10">
    <w:nsid w:val="76834EC0"/>
    <w:multiLevelType w:val="singleLevel"/>
    <w:tmpl w:val="A452723E"/>
    <w:lvl w:ilvl="0">
      <w:start w:val="2"/>
      <w:numFmt w:val="decimal"/>
      <w:lvlText w:val="3.%1."/>
      <w:legacy w:legacy="1" w:legacySpace="0" w:legacyIndent="423"/>
      <w:lvlJc w:val="left"/>
      <w:rPr>
        <w:rFonts w:ascii="Times New Roman" w:hAnsi="Times New Roman" w:cs="Times New Roman" w:hint="default"/>
      </w:rPr>
    </w:lvl>
  </w:abstractNum>
  <w:num w:numId="1">
    <w:abstractNumId w:val="5"/>
  </w:num>
  <w:num w:numId="2">
    <w:abstractNumId w:val="8"/>
  </w:num>
  <w:num w:numId="3">
    <w:abstractNumId w:val="10"/>
  </w:num>
  <w:num w:numId="4">
    <w:abstractNumId w:val="4"/>
  </w:num>
  <w:num w:numId="5">
    <w:abstractNumId w:val="2"/>
  </w:num>
  <w:num w:numId="6">
    <w:abstractNumId w:val="3"/>
  </w:num>
  <w:num w:numId="7">
    <w:abstractNumId w:val="6"/>
  </w:num>
  <w:num w:numId="8">
    <w:abstractNumId w:val="1"/>
  </w:num>
  <w:num w:numId="9">
    <w:abstractNumId w:val="9"/>
  </w:num>
  <w:num w:numId="10">
    <w:abstractNumId w:val="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B9D"/>
    <w:rsid w:val="00000AEF"/>
    <w:rsid w:val="00041AAA"/>
    <w:rsid w:val="000538B4"/>
    <w:rsid w:val="00072120"/>
    <w:rsid w:val="00077C07"/>
    <w:rsid w:val="000F1A6C"/>
    <w:rsid w:val="00174320"/>
    <w:rsid w:val="001A424C"/>
    <w:rsid w:val="001E423E"/>
    <w:rsid w:val="00260E03"/>
    <w:rsid w:val="0028270E"/>
    <w:rsid w:val="002A64BC"/>
    <w:rsid w:val="002E64E4"/>
    <w:rsid w:val="003067CA"/>
    <w:rsid w:val="00420492"/>
    <w:rsid w:val="0049511A"/>
    <w:rsid w:val="004B1DD3"/>
    <w:rsid w:val="004B371D"/>
    <w:rsid w:val="00530898"/>
    <w:rsid w:val="00531243"/>
    <w:rsid w:val="005462A3"/>
    <w:rsid w:val="00547BBF"/>
    <w:rsid w:val="005A0C86"/>
    <w:rsid w:val="005E3480"/>
    <w:rsid w:val="00615281"/>
    <w:rsid w:val="00682A02"/>
    <w:rsid w:val="006A0E63"/>
    <w:rsid w:val="006A2F37"/>
    <w:rsid w:val="00723B9D"/>
    <w:rsid w:val="00754CC2"/>
    <w:rsid w:val="0084139F"/>
    <w:rsid w:val="008A4A1A"/>
    <w:rsid w:val="008D0A05"/>
    <w:rsid w:val="00974D1F"/>
    <w:rsid w:val="00990A2A"/>
    <w:rsid w:val="009966DA"/>
    <w:rsid w:val="009D2798"/>
    <w:rsid w:val="00A1182B"/>
    <w:rsid w:val="00A343EF"/>
    <w:rsid w:val="00A9704C"/>
    <w:rsid w:val="00AC6E12"/>
    <w:rsid w:val="00AD3AFC"/>
    <w:rsid w:val="00AE70E7"/>
    <w:rsid w:val="00AE7527"/>
    <w:rsid w:val="00B11F37"/>
    <w:rsid w:val="00BA778B"/>
    <w:rsid w:val="00C262C1"/>
    <w:rsid w:val="00C77738"/>
    <w:rsid w:val="00C81F59"/>
    <w:rsid w:val="00C923F3"/>
    <w:rsid w:val="00D12D8A"/>
    <w:rsid w:val="00D31434"/>
    <w:rsid w:val="00D411B4"/>
    <w:rsid w:val="00D7762C"/>
    <w:rsid w:val="00DA47AF"/>
    <w:rsid w:val="00DD51A4"/>
    <w:rsid w:val="00E054BE"/>
    <w:rsid w:val="00E31EE3"/>
    <w:rsid w:val="00E42F12"/>
    <w:rsid w:val="00EE0D6E"/>
    <w:rsid w:val="00F04D79"/>
    <w:rsid w:val="00F06249"/>
    <w:rsid w:val="00F15231"/>
    <w:rsid w:val="00FA16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7AF"/>
  </w:style>
  <w:style w:type="paragraph" w:styleId="1">
    <w:name w:val="heading 1"/>
    <w:basedOn w:val="a"/>
    <w:next w:val="a"/>
    <w:link w:val="10"/>
    <w:qFormat/>
    <w:rsid w:val="00723B9D"/>
    <w:pPr>
      <w:keepNext/>
      <w:spacing w:after="0" w:line="240" w:lineRule="auto"/>
      <w:jc w:val="center"/>
      <w:outlineLvl w:val="0"/>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23B9D"/>
    <w:rPr>
      <w:rFonts w:ascii="Times New Roman" w:eastAsia="Times New Roman" w:hAnsi="Times New Roman" w:cs="Times New Roman"/>
      <w:b/>
      <w:sz w:val="24"/>
      <w:szCs w:val="20"/>
    </w:rPr>
  </w:style>
  <w:style w:type="paragraph" w:styleId="a3">
    <w:name w:val="header"/>
    <w:basedOn w:val="a"/>
    <w:link w:val="a4"/>
    <w:rsid w:val="00723B9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rsid w:val="00723B9D"/>
    <w:rPr>
      <w:rFonts w:ascii="Times New Roman" w:eastAsia="Times New Roman" w:hAnsi="Times New Roman" w:cs="Times New Roman"/>
      <w:sz w:val="24"/>
      <w:szCs w:val="24"/>
    </w:rPr>
  </w:style>
  <w:style w:type="paragraph" w:customStyle="1" w:styleId="ConsPlusTitle">
    <w:name w:val="ConsPlusTitle"/>
    <w:rsid w:val="00723B9D"/>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rmal">
    <w:name w:val="ConsPlusNormal"/>
    <w:rsid w:val="00723B9D"/>
    <w:pPr>
      <w:suppressAutoHyphens/>
      <w:spacing w:after="0" w:line="240" w:lineRule="auto"/>
    </w:pPr>
    <w:rPr>
      <w:rFonts w:ascii="Arial" w:eastAsia="Arial" w:hAnsi="Arial" w:cs="Tahoma"/>
      <w:kern w:val="1"/>
      <w:sz w:val="20"/>
      <w:szCs w:val="24"/>
      <w:lang w:eastAsia="zh-CN" w:bidi="hi-IN"/>
    </w:rPr>
  </w:style>
  <w:style w:type="paragraph" w:customStyle="1" w:styleId="ConsPlusTitle0">
    <w:name w:val="ConsPlusTitle"/>
    <w:rsid w:val="00723B9D"/>
    <w:pPr>
      <w:suppressAutoHyphens/>
      <w:spacing w:after="0" w:line="240" w:lineRule="auto"/>
    </w:pPr>
    <w:rPr>
      <w:rFonts w:ascii="Arial" w:eastAsia="Arial" w:hAnsi="Arial" w:cs="Tahoma"/>
      <w:b/>
      <w:kern w:val="1"/>
      <w:sz w:val="20"/>
      <w:szCs w:val="24"/>
      <w:lang w:eastAsia="zh-CN" w:bidi="hi-IN"/>
    </w:rPr>
  </w:style>
  <w:style w:type="paragraph" w:styleId="a5">
    <w:name w:val="Balloon Text"/>
    <w:basedOn w:val="a"/>
    <w:link w:val="a6"/>
    <w:uiPriority w:val="99"/>
    <w:semiHidden/>
    <w:unhideWhenUsed/>
    <w:rsid w:val="00723B9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23B9D"/>
    <w:rPr>
      <w:rFonts w:ascii="Tahoma" w:hAnsi="Tahoma" w:cs="Tahoma"/>
      <w:sz w:val="16"/>
      <w:szCs w:val="16"/>
    </w:rPr>
  </w:style>
  <w:style w:type="paragraph" w:styleId="a7">
    <w:name w:val="No Spacing"/>
    <w:qFormat/>
    <w:rsid w:val="00723B9D"/>
    <w:pPr>
      <w:spacing w:after="0" w:line="240" w:lineRule="auto"/>
    </w:pPr>
    <w:rPr>
      <w:rFonts w:ascii="Calibri" w:eastAsia="Calibri" w:hAnsi="Calibri" w:cs="Times New Roman"/>
      <w:lang w:eastAsia="en-US"/>
    </w:rPr>
  </w:style>
  <w:style w:type="character" w:styleId="a8">
    <w:name w:val="Emphasis"/>
    <w:qFormat/>
    <w:rsid w:val="00723B9D"/>
    <w:rPr>
      <w:i/>
      <w:iCs/>
    </w:rPr>
  </w:style>
  <w:style w:type="table" w:styleId="a9">
    <w:name w:val="Table Grid"/>
    <w:basedOn w:val="a1"/>
    <w:uiPriority w:val="59"/>
    <w:rsid w:val="005A0C8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List Paragraph"/>
    <w:basedOn w:val="a"/>
    <w:uiPriority w:val="34"/>
    <w:qFormat/>
    <w:rsid w:val="00072120"/>
    <w:pPr>
      <w:ind w:left="720"/>
      <w:contextualSpacing/>
    </w:pPr>
  </w:style>
  <w:style w:type="paragraph" w:styleId="ab">
    <w:name w:val="Normal (Web)"/>
    <w:basedOn w:val="a"/>
    <w:uiPriority w:val="99"/>
    <w:semiHidden/>
    <w:unhideWhenUsed/>
    <w:rsid w:val="00E054BE"/>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E054B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7AF"/>
  </w:style>
  <w:style w:type="paragraph" w:styleId="1">
    <w:name w:val="heading 1"/>
    <w:basedOn w:val="a"/>
    <w:next w:val="a"/>
    <w:link w:val="10"/>
    <w:qFormat/>
    <w:rsid w:val="00723B9D"/>
    <w:pPr>
      <w:keepNext/>
      <w:spacing w:after="0" w:line="240" w:lineRule="auto"/>
      <w:jc w:val="center"/>
      <w:outlineLvl w:val="0"/>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23B9D"/>
    <w:rPr>
      <w:rFonts w:ascii="Times New Roman" w:eastAsia="Times New Roman" w:hAnsi="Times New Roman" w:cs="Times New Roman"/>
      <w:b/>
      <w:sz w:val="24"/>
      <w:szCs w:val="20"/>
    </w:rPr>
  </w:style>
  <w:style w:type="paragraph" w:styleId="a3">
    <w:name w:val="header"/>
    <w:basedOn w:val="a"/>
    <w:link w:val="a4"/>
    <w:rsid w:val="00723B9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rsid w:val="00723B9D"/>
    <w:rPr>
      <w:rFonts w:ascii="Times New Roman" w:eastAsia="Times New Roman" w:hAnsi="Times New Roman" w:cs="Times New Roman"/>
      <w:sz w:val="24"/>
      <w:szCs w:val="24"/>
    </w:rPr>
  </w:style>
  <w:style w:type="paragraph" w:customStyle="1" w:styleId="ConsPlusTitle">
    <w:name w:val="ConsPlusTitle"/>
    <w:rsid w:val="00723B9D"/>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rmal">
    <w:name w:val="ConsPlusNormal"/>
    <w:rsid w:val="00723B9D"/>
    <w:pPr>
      <w:suppressAutoHyphens/>
      <w:spacing w:after="0" w:line="240" w:lineRule="auto"/>
    </w:pPr>
    <w:rPr>
      <w:rFonts w:ascii="Arial" w:eastAsia="Arial" w:hAnsi="Arial" w:cs="Tahoma"/>
      <w:kern w:val="1"/>
      <w:sz w:val="20"/>
      <w:szCs w:val="24"/>
      <w:lang w:eastAsia="zh-CN" w:bidi="hi-IN"/>
    </w:rPr>
  </w:style>
  <w:style w:type="paragraph" w:customStyle="1" w:styleId="ConsPlusTitle0">
    <w:name w:val="ConsPlusTitle"/>
    <w:rsid w:val="00723B9D"/>
    <w:pPr>
      <w:suppressAutoHyphens/>
      <w:spacing w:after="0" w:line="240" w:lineRule="auto"/>
    </w:pPr>
    <w:rPr>
      <w:rFonts w:ascii="Arial" w:eastAsia="Arial" w:hAnsi="Arial" w:cs="Tahoma"/>
      <w:b/>
      <w:kern w:val="1"/>
      <w:sz w:val="20"/>
      <w:szCs w:val="24"/>
      <w:lang w:eastAsia="zh-CN" w:bidi="hi-IN"/>
    </w:rPr>
  </w:style>
  <w:style w:type="paragraph" w:styleId="a5">
    <w:name w:val="Balloon Text"/>
    <w:basedOn w:val="a"/>
    <w:link w:val="a6"/>
    <w:uiPriority w:val="99"/>
    <w:semiHidden/>
    <w:unhideWhenUsed/>
    <w:rsid w:val="00723B9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23B9D"/>
    <w:rPr>
      <w:rFonts w:ascii="Tahoma" w:hAnsi="Tahoma" w:cs="Tahoma"/>
      <w:sz w:val="16"/>
      <w:szCs w:val="16"/>
    </w:rPr>
  </w:style>
  <w:style w:type="paragraph" w:styleId="a7">
    <w:name w:val="No Spacing"/>
    <w:qFormat/>
    <w:rsid w:val="00723B9D"/>
    <w:pPr>
      <w:spacing w:after="0" w:line="240" w:lineRule="auto"/>
    </w:pPr>
    <w:rPr>
      <w:rFonts w:ascii="Calibri" w:eastAsia="Calibri" w:hAnsi="Calibri" w:cs="Times New Roman"/>
      <w:lang w:eastAsia="en-US"/>
    </w:rPr>
  </w:style>
  <w:style w:type="character" w:styleId="a8">
    <w:name w:val="Emphasis"/>
    <w:qFormat/>
    <w:rsid w:val="00723B9D"/>
    <w:rPr>
      <w:i/>
      <w:iCs/>
    </w:rPr>
  </w:style>
  <w:style w:type="table" w:styleId="a9">
    <w:name w:val="Table Grid"/>
    <w:basedOn w:val="a1"/>
    <w:uiPriority w:val="59"/>
    <w:rsid w:val="005A0C8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List Paragraph"/>
    <w:basedOn w:val="a"/>
    <w:uiPriority w:val="34"/>
    <w:qFormat/>
    <w:rsid w:val="00072120"/>
    <w:pPr>
      <w:ind w:left="720"/>
      <w:contextualSpacing/>
    </w:pPr>
  </w:style>
  <w:style w:type="paragraph" w:styleId="ab">
    <w:name w:val="Normal (Web)"/>
    <w:basedOn w:val="a"/>
    <w:uiPriority w:val="99"/>
    <w:semiHidden/>
    <w:unhideWhenUsed/>
    <w:rsid w:val="00E054BE"/>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E054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2270514">
      <w:bodyDiv w:val="1"/>
      <w:marLeft w:val="0"/>
      <w:marRight w:val="0"/>
      <w:marTop w:val="0"/>
      <w:marBottom w:val="0"/>
      <w:divBdr>
        <w:top w:val="none" w:sz="0" w:space="0" w:color="auto"/>
        <w:left w:val="none" w:sz="0" w:space="0" w:color="auto"/>
        <w:bottom w:val="none" w:sz="0" w:space="0" w:color="auto"/>
        <w:right w:val="none" w:sz="0" w:space="0" w:color="auto"/>
      </w:divBdr>
    </w:div>
    <w:div w:id="1545487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3FFF24-DC19-4A08-BAF2-AC7E68B46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2505</Words>
  <Characters>14284</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XX-XxX</Company>
  <LinksUpToDate>false</LinksUpToDate>
  <CharactersWithSpaces>16756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XXX-xXxX</dc:creator>
  <cp:lastModifiedBy>WORKST021</cp:lastModifiedBy>
  <cp:revision>2</cp:revision>
  <cp:lastPrinted>2015-10-29T05:32:00Z</cp:lastPrinted>
  <dcterms:created xsi:type="dcterms:W3CDTF">2016-06-09T06:10:00Z</dcterms:created>
  <dcterms:modified xsi:type="dcterms:W3CDTF">2016-06-09T06:10:00Z</dcterms:modified>
</cp:coreProperties>
</file>