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756732120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F205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» </w:t>
      </w:r>
      <w:r w:rsidR="00EF2058">
        <w:rPr>
          <w:rFonts w:ascii="Times New Roman" w:hAnsi="Times New Roman"/>
          <w:sz w:val="28"/>
          <w:szCs w:val="28"/>
        </w:rPr>
        <w:t>сентября</w:t>
      </w:r>
      <w:r w:rsidR="005A0BF0">
        <w:rPr>
          <w:rFonts w:ascii="Times New Roman" w:hAnsi="Times New Roman"/>
          <w:sz w:val="28"/>
          <w:szCs w:val="28"/>
        </w:rPr>
        <w:t xml:space="preserve">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</w:t>
      </w:r>
      <w:r w:rsidR="00EF2058">
        <w:rPr>
          <w:rFonts w:ascii="Times New Roman" w:hAnsi="Times New Roman"/>
          <w:sz w:val="28"/>
          <w:szCs w:val="28"/>
        </w:rPr>
        <w:t xml:space="preserve">             </w:t>
      </w:r>
      <w:r w:rsidR="008128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EF2058">
        <w:rPr>
          <w:rFonts w:ascii="Times New Roman" w:hAnsi="Times New Roman"/>
          <w:sz w:val="28"/>
          <w:szCs w:val="28"/>
        </w:rPr>
        <w:t>86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Сортавальского муниципального района от 10 августа 2023 г. № 15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«О внесении изменений и дополнений в решение Совета Сортавальского муниципального района от 22.12.2022 года № 94 «О бюджете Сортавальского муниципального района на 2023</w:t>
      </w:r>
      <w:proofErr w:type="gramEnd"/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год и план</w:t>
      </w:r>
      <w:r w:rsidR="00C50BCE">
        <w:rPr>
          <w:rFonts w:ascii="Times New Roman" w:hAnsi="Times New Roman"/>
          <w:kern w:val="0"/>
          <w:sz w:val="28"/>
          <w:szCs w:val="28"/>
        </w:rPr>
        <w:t>овый период 2024 и 2025 годов»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127 548,333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C1467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826 655,728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94 312,886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C1467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610 031,787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C1467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22 384,215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C1467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157 717,736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2D0305" w:rsidRDefault="002D0305" w:rsidP="000E10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№1 «</w:t>
      </w:r>
      <w:r w:rsidRPr="002D0305">
        <w:rPr>
          <w:rFonts w:ascii="Times New Roman" w:hAnsi="Times New Roman"/>
          <w:sz w:val="28"/>
          <w:szCs w:val="28"/>
        </w:rPr>
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</w:t>
      </w:r>
      <w:r>
        <w:rPr>
          <w:rFonts w:ascii="Times New Roman" w:hAnsi="Times New Roman"/>
          <w:sz w:val="28"/>
          <w:szCs w:val="28"/>
        </w:rPr>
        <w:t>»</w:t>
      </w:r>
      <w:r w:rsidR="000E109E" w:rsidRPr="000E109E">
        <w:t xml:space="preserve"> </w:t>
      </w:r>
      <w:r w:rsidR="000E109E" w:rsidRPr="000E109E">
        <w:rPr>
          <w:rFonts w:ascii="Times New Roman" w:hAnsi="Times New Roman"/>
          <w:sz w:val="28"/>
          <w:szCs w:val="28"/>
        </w:rPr>
        <w:t>изложить в редакции, в соответствии  с Приложением № 1 к данному Постановлению.</w:t>
      </w:r>
    </w:p>
    <w:p w:rsidR="000E109E" w:rsidRPr="000E109E" w:rsidRDefault="000E109E" w:rsidP="000E10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E109E">
        <w:rPr>
          <w:rFonts w:ascii="Times New Roman" w:hAnsi="Times New Roman"/>
          <w:sz w:val="28"/>
          <w:szCs w:val="28"/>
        </w:rPr>
        <w:t>Таблицу №2 «Информация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районе»</w:t>
      </w:r>
      <w:r w:rsidRPr="000E109E">
        <w:t xml:space="preserve"> </w:t>
      </w:r>
      <w:r w:rsidRPr="000E109E">
        <w:rPr>
          <w:rFonts w:ascii="Times New Roman" w:hAnsi="Times New Roman"/>
          <w:sz w:val="28"/>
          <w:szCs w:val="28"/>
        </w:rPr>
        <w:t>изложить в редакции, в соответствии  с Приложением</w:t>
      </w:r>
      <w:r>
        <w:rPr>
          <w:rFonts w:ascii="Times New Roman" w:hAnsi="Times New Roman"/>
          <w:sz w:val="28"/>
          <w:szCs w:val="28"/>
        </w:rPr>
        <w:t xml:space="preserve"> № 2</w:t>
      </w:r>
      <w:r w:rsidRPr="000E109E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0E109E">
        <w:rPr>
          <w:rFonts w:ascii="Times New Roman" w:hAnsi="Times New Roman"/>
          <w:sz w:val="28"/>
          <w:szCs w:val="28"/>
        </w:rPr>
        <w:t>Приложением № 3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0E109E">
        <w:rPr>
          <w:rFonts w:ascii="Times New Roman" w:hAnsi="Times New Roman"/>
          <w:sz w:val="28"/>
        </w:rPr>
        <w:t>иложением № 4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6"/>
        <w:gridCol w:w="1762"/>
        <w:gridCol w:w="2102"/>
        <w:gridCol w:w="1660"/>
        <w:gridCol w:w="1077"/>
        <w:gridCol w:w="995"/>
        <w:gridCol w:w="1219"/>
        <w:gridCol w:w="1172"/>
        <w:gridCol w:w="1172"/>
        <w:gridCol w:w="760"/>
        <w:gridCol w:w="796"/>
        <w:gridCol w:w="1305"/>
      </w:tblGrid>
      <w:tr w:rsidR="00BA50A8" w:rsidRPr="00BA50A8" w:rsidTr="00BA50A8">
        <w:trPr>
          <w:trHeight w:val="1299"/>
        </w:trPr>
        <w:tc>
          <w:tcPr>
            <w:tcW w:w="7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435" w:type="dxa"/>
            <w:gridSpan w:val="6"/>
            <w:hideMark/>
          </w:tcPr>
          <w:p w:rsidR="00BA50A8" w:rsidRPr="00BA50A8" w:rsidRDefault="00BA50A8" w:rsidP="00EF205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Приложение № 1 к постановлению администрации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Сортавалького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                                                            от "</w:t>
            </w:r>
            <w:r w:rsidR="00EF205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" </w:t>
            </w:r>
            <w:r w:rsidR="00EF205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сентября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 года</w:t>
            </w:r>
            <w:r w:rsidR="00EF205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№ 86 </w:t>
            </w:r>
          </w:p>
        </w:tc>
      </w:tr>
      <w:tr w:rsidR="00BA50A8" w:rsidRPr="00BA50A8" w:rsidTr="00BA50A8">
        <w:trPr>
          <w:trHeight w:val="288"/>
        </w:trPr>
        <w:tc>
          <w:tcPr>
            <w:tcW w:w="7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1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9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310" w:type="dxa"/>
            <w:gridSpan w:val="3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1 к Программе</w:t>
            </w:r>
          </w:p>
        </w:tc>
        <w:tc>
          <w:tcPr>
            <w:tcW w:w="1113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642"/>
        </w:trPr>
        <w:tc>
          <w:tcPr>
            <w:tcW w:w="12930" w:type="dxa"/>
            <w:gridSpan w:val="12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</w:tr>
      <w:tr w:rsidR="00BA50A8" w:rsidRPr="00BA50A8" w:rsidTr="00BA50A8">
        <w:trPr>
          <w:trHeight w:val="288"/>
        </w:trPr>
        <w:tc>
          <w:tcPr>
            <w:tcW w:w="7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1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9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9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7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3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13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288"/>
        </w:trPr>
        <w:tc>
          <w:tcPr>
            <w:tcW w:w="780" w:type="dxa"/>
            <w:vMerge w:val="restart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Единицы измерения</w:t>
            </w:r>
          </w:p>
        </w:tc>
        <w:tc>
          <w:tcPr>
            <w:tcW w:w="6166" w:type="dxa"/>
            <w:gridSpan w:val="7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3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значения показателя последнего года реализации программы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 отчетному</w:t>
            </w:r>
          </w:p>
        </w:tc>
      </w:tr>
      <w:tr w:rsidR="00BA50A8" w:rsidRPr="00BA50A8" w:rsidTr="00BA50A8">
        <w:trPr>
          <w:trHeight w:val="1860"/>
        </w:trPr>
        <w:tc>
          <w:tcPr>
            <w:tcW w:w="7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отчетный год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текущий год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очередной год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первый год планового периода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второй год планового периода</w:t>
            </w:r>
          </w:p>
        </w:tc>
        <w:tc>
          <w:tcPr>
            <w:tcW w:w="67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3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3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1212"/>
        </w:trPr>
        <w:tc>
          <w:tcPr>
            <w:tcW w:w="7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113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288"/>
        </w:trPr>
        <w:tc>
          <w:tcPr>
            <w:tcW w:w="7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48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</w:p>
        </w:tc>
        <w:tc>
          <w:tcPr>
            <w:tcW w:w="20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371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92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920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101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</w:t>
            </w:r>
          </w:p>
        </w:tc>
        <w:tc>
          <w:tcPr>
            <w:tcW w:w="99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99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674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638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113" w:type="dxa"/>
            <w:noWrap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</w:tr>
      <w:tr w:rsidR="00BA50A8" w:rsidRPr="00BA50A8" w:rsidTr="00BA50A8">
        <w:trPr>
          <w:trHeight w:val="675"/>
        </w:trPr>
        <w:tc>
          <w:tcPr>
            <w:tcW w:w="12930" w:type="dxa"/>
            <w:gridSpan w:val="12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BA50A8" w:rsidRPr="00BA50A8" w:rsidTr="00BA50A8">
        <w:trPr>
          <w:trHeight w:val="202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Цель: Создание условий и возможностей вовлечения населения в разнообразные формы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BA50A8" w:rsidRPr="00BA50A8" w:rsidTr="00BA50A8">
        <w:trPr>
          <w:trHeight w:val="2844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3,2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3,6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</w:tr>
      <w:tr w:rsidR="00BA50A8" w:rsidRPr="00BA50A8" w:rsidTr="00BA50A8">
        <w:trPr>
          <w:trHeight w:val="187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43,99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48,11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42,83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52,36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55,48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55,5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55,6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1,27</w:t>
            </w:r>
          </w:p>
        </w:tc>
      </w:tr>
      <w:tr w:rsidR="00BA50A8" w:rsidRPr="00BA50A8" w:rsidTr="00BA50A8">
        <w:trPr>
          <w:trHeight w:val="244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Целевой индикатор 4: доля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обучающихся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78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84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</w:tr>
      <w:tr w:rsidR="00BA50A8" w:rsidRPr="00BA50A8" w:rsidTr="00BA50A8">
        <w:trPr>
          <w:trHeight w:val="211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1,33</w:t>
            </w:r>
          </w:p>
        </w:tc>
      </w:tr>
      <w:tr w:rsidR="00BA50A8" w:rsidRPr="00BA50A8" w:rsidTr="00BA50A8">
        <w:trPr>
          <w:trHeight w:val="394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1.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учреждений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культуры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которых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проведенны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 по подготовке и проведению празднования на федеральном уровне памятных дат субъектов Российской Федерации от количества учреждений культуры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187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2: 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муниципвального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музея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13150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9328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13250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13300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13350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13400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13450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1,03</w:t>
            </w:r>
          </w:p>
        </w:tc>
      </w:tr>
      <w:tr w:rsidR="00BA50A8" w:rsidRPr="00BA50A8" w:rsidTr="00BA50A8">
        <w:trPr>
          <w:trHeight w:val="2664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4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BA50A8" w:rsidRPr="00BA50A8" w:rsidTr="00BA50A8">
        <w:trPr>
          <w:trHeight w:val="2400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5: количество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241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21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4080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24: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переоснащены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муниципальные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библиотеки (подразделения библиотеки) по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модельному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стандарту и/или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модернезированы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1320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r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азатель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результата 31: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Технически оснащен муниципальный музей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</w:tr>
      <w:tr w:rsidR="00BA50A8" w:rsidRPr="00BA50A8" w:rsidTr="00BA50A8">
        <w:trPr>
          <w:trHeight w:val="325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BA50A8" w:rsidRPr="00BA50A8" w:rsidTr="00BA50A8">
        <w:trPr>
          <w:trHeight w:val="235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14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2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6: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АУ СМР СКМЦ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13651 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6037 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9568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0,71</w:t>
            </w:r>
          </w:p>
        </w:tc>
      </w:tr>
      <w:tr w:rsidR="00BA50A8" w:rsidRPr="00BA50A8" w:rsidTr="00BA50A8">
        <w:trPr>
          <w:trHeight w:val="2040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7: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отношение количества клубных  формирований к отчетному периоду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BA50A8" w:rsidRPr="00BA50A8" w:rsidTr="00BA50A8">
        <w:trPr>
          <w:trHeight w:val="265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8: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колличества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1, 2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</w:p>
        </w:tc>
      </w:tr>
      <w:tr w:rsidR="00BA50A8" w:rsidRPr="00BA50A8" w:rsidTr="00BA50A8">
        <w:trPr>
          <w:trHeight w:val="157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9: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211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18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15: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проводимых ежегодно спортивно - массовых мероприятий к отчетному году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</w:tr>
      <w:tr w:rsidR="00BA50A8" w:rsidRPr="00BA50A8" w:rsidTr="00BA50A8">
        <w:trPr>
          <w:trHeight w:val="4056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22: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штук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310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26: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спорта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которых проведены  работы по ремонту и/или  подготовлена проектная  документация/ закуплено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оборудование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1584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29: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созданных "троп здоровья"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штук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3084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BA50A8" w:rsidRPr="00BA50A8" w:rsidTr="00BA50A8">
        <w:trPr>
          <w:trHeight w:val="331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3.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14: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некомерческих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в данной области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3336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23: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подготовлена проектная  документация/ закуплено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оборудование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3180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25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BA50A8" w:rsidRPr="00BA50A8" w:rsidTr="00BA50A8">
        <w:trPr>
          <w:trHeight w:val="232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27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уровень удовлетворенности населения качеством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условй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4656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27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30: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634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28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4.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Вовлечение молодежи в социальную практику, обеспечение поддержки научной, творческой активности молодежи района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16: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проведенных  АУ СМР СКМЦ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мпероприятий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BA50A8" w:rsidRPr="00BA50A8" w:rsidTr="00BA50A8">
        <w:trPr>
          <w:trHeight w:val="5928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29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5.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17: количество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проведенных  АУ СМР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1,09</w:t>
            </w:r>
          </w:p>
        </w:tc>
      </w:tr>
      <w:tr w:rsidR="00BA50A8" w:rsidRPr="00BA50A8" w:rsidTr="00BA50A8">
        <w:trPr>
          <w:trHeight w:val="2352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</w:t>
            </w:r>
          </w:p>
        </w:tc>
        <w:tc>
          <w:tcPr>
            <w:tcW w:w="14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6: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АУ СМР СКМЦ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13651 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6037 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9568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0,71</w:t>
            </w:r>
          </w:p>
        </w:tc>
      </w:tr>
      <w:tr w:rsidR="00BA50A8" w:rsidRPr="00BA50A8" w:rsidTr="00BA50A8">
        <w:trPr>
          <w:trHeight w:val="3036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  <w:tc>
          <w:tcPr>
            <w:tcW w:w="1480" w:type="dxa"/>
            <w:vMerge w:val="restart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6.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20: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занимающихся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28,85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28,95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29,2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29,6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30,1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BA50A8" w:rsidRPr="00BA50A8" w:rsidTr="00BA50A8">
        <w:trPr>
          <w:trHeight w:val="2856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25: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штук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BA50A8" w:rsidRPr="00BA50A8" w:rsidTr="00BA50A8">
        <w:trPr>
          <w:trHeight w:val="4164"/>
        </w:trPr>
        <w:tc>
          <w:tcPr>
            <w:tcW w:w="78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33</w:t>
            </w:r>
          </w:p>
        </w:tc>
        <w:tc>
          <w:tcPr>
            <w:tcW w:w="1480" w:type="dxa"/>
            <w:vMerge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 28: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92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1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9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74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38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3" w:type="dxa"/>
            <w:hideMark/>
          </w:tcPr>
          <w:p w:rsidR="00BA50A8" w:rsidRPr="00BA50A8" w:rsidRDefault="00BA50A8" w:rsidP="00BA50A8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</w:tbl>
    <w:p w:rsidR="00A212EA" w:rsidRDefault="00A212EA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2640"/>
        <w:gridCol w:w="2241"/>
        <w:gridCol w:w="1379"/>
        <w:gridCol w:w="1379"/>
        <w:gridCol w:w="2349"/>
        <w:gridCol w:w="2285"/>
        <w:gridCol w:w="1884"/>
      </w:tblGrid>
      <w:tr w:rsidR="00BA50A8" w:rsidTr="00A64BC9">
        <w:trPr>
          <w:trHeight w:val="147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F2058" w:rsidRDefault="00BA50A8" w:rsidP="00EF2058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района </w:t>
            </w:r>
            <w:proofErr w:type="gramStart"/>
            <w:r>
              <w:rPr>
                <w:rFonts w:ascii="Times New Roman" w:eastAsia="Calibri" w:hAnsi="Times New Roman"/>
                <w:bCs/>
                <w:sz w:val="24"/>
              </w:rPr>
              <w:t>от</w:t>
            </w:r>
            <w:proofErr w:type="gramEnd"/>
            <w:r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</w:p>
          <w:p w:rsidR="00BA50A8" w:rsidRDefault="00BA50A8" w:rsidP="00EF2058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«</w:t>
            </w:r>
            <w:r w:rsidR="00EF2058">
              <w:rPr>
                <w:rFonts w:ascii="Times New Roman" w:eastAsia="Calibri" w:hAnsi="Times New Roman"/>
                <w:bCs/>
                <w:sz w:val="24"/>
              </w:rPr>
              <w:t>20</w:t>
            </w:r>
            <w:r>
              <w:rPr>
                <w:rFonts w:ascii="Times New Roman" w:eastAsia="Calibri" w:hAnsi="Times New Roman"/>
                <w:bCs/>
                <w:sz w:val="24"/>
              </w:rPr>
              <w:t>»</w:t>
            </w:r>
            <w:r w:rsidR="00EF2058">
              <w:rPr>
                <w:rFonts w:ascii="Times New Roman" w:eastAsia="Calibri" w:hAnsi="Times New Roman"/>
                <w:bCs/>
                <w:sz w:val="24"/>
              </w:rPr>
              <w:t xml:space="preserve"> сентября 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2023 года. </w:t>
            </w:r>
            <w:r w:rsidR="00EF2058">
              <w:rPr>
                <w:rFonts w:ascii="Times New Roman" w:eastAsia="Calibri" w:hAnsi="Times New Roman"/>
                <w:bCs/>
                <w:sz w:val="24"/>
              </w:rPr>
              <w:t>№ 86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   </w:t>
            </w:r>
          </w:p>
        </w:tc>
      </w:tr>
      <w:tr w:rsidR="00BA50A8" w:rsidTr="00A64BC9">
        <w:trPr>
          <w:trHeight w:val="435"/>
        </w:trPr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A50A8" w:rsidRPr="00542390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542390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BA50A8" w:rsidTr="00A64BC9">
        <w:trPr>
          <w:trHeight w:val="945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районе"</w:t>
            </w:r>
          </w:p>
        </w:tc>
      </w:tr>
      <w:tr w:rsidR="00BA50A8" w:rsidTr="00A64BC9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BA50A8" w:rsidTr="00A64BC9">
        <w:trPr>
          <w:trHeight w:val="1358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BA50A8" w:rsidTr="00A64BC9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BA50A8" w:rsidTr="00A64BC9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BA50A8" w:rsidTr="00A64BC9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BA50A8" w:rsidTr="00A64BC9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BA50A8" w:rsidTr="00A64BC9">
        <w:trPr>
          <w:trHeight w:val="220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BA50A8" w:rsidTr="00A64BC9">
        <w:trPr>
          <w:trHeight w:val="19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0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50A8" w:rsidRPr="00AD5F99" w:rsidRDefault="00BA50A8" w:rsidP="00A64BC9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BA50A8" w:rsidTr="00A64BC9">
        <w:trPr>
          <w:trHeight w:val="10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35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Pr="00AD5F99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12</w:t>
            </w:r>
          </w:p>
        </w:tc>
      </w:tr>
      <w:tr w:rsidR="00BA50A8" w:rsidTr="00A64BC9">
        <w:trPr>
          <w:trHeight w:val="129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50A8" w:rsidRPr="00AD5F99" w:rsidRDefault="00BA50A8" w:rsidP="00A64BC9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</w:tr>
      <w:tr w:rsidR="00BA50A8" w:rsidTr="00A64BC9">
        <w:trPr>
          <w:trHeight w:val="11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Pr="00AD5F99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12</w:t>
            </w:r>
          </w:p>
        </w:tc>
      </w:tr>
      <w:tr w:rsidR="00BA50A8" w:rsidTr="00A64BC9">
        <w:trPr>
          <w:trHeight w:val="2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</w:tr>
      <w:tr w:rsidR="00BA50A8" w:rsidTr="00A64BC9">
        <w:trPr>
          <w:trHeight w:val="2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3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Иные межбюджетные трансферты на реализацию мероприятий по развитию муниципальной библиотечной системы (комплектующие книжных фондов)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Pr="0093663E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Pr="0093663E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55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 xml:space="preserve">Создание модельных муниципальных библиотек </w:t>
            </w:r>
          </w:p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</w:p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2023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комплектование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библиотечных </w:t>
            </w:r>
            <w:r w:rsidRPr="001A2847">
              <w:rPr>
                <w:rFonts w:ascii="Times New Roman" w:eastAsia="Calibri" w:hAnsi="Times New Roman"/>
                <w:sz w:val="24"/>
              </w:rPr>
              <w:lastRenderedPageBreak/>
              <w:t>фондов модельных муниципальных библиотек</w:t>
            </w:r>
            <w:r>
              <w:rPr>
                <w:rFonts w:ascii="Times New Roman" w:eastAsia="Calibri" w:hAnsi="Times New Roman"/>
                <w:sz w:val="24"/>
              </w:rPr>
              <w:t>)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национального проекта "Культура" – не созданы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модельные муниципальные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библиотек</w:t>
            </w:r>
            <w:r>
              <w:rPr>
                <w:rFonts w:ascii="Times New Roman" w:eastAsia="Calibri" w:hAnsi="Times New Roman"/>
                <w:sz w:val="24"/>
              </w:rPr>
              <w:t>и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</w:rPr>
              <w:t xml:space="preserve">не проведено 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комплектование </w:t>
            </w:r>
            <w:r w:rsidRPr="001A2847">
              <w:rPr>
                <w:rFonts w:ascii="Times New Roman" w:eastAsia="Calibri" w:hAnsi="Times New Roman"/>
                <w:sz w:val="24"/>
              </w:rPr>
              <w:lastRenderedPageBreak/>
              <w:t>библиотечных фондов модельных муниципальных библиотек)</w:t>
            </w:r>
            <w:proofErr w:type="gramEnd"/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24</w:t>
            </w:r>
          </w:p>
        </w:tc>
      </w:tr>
      <w:tr w:rsidR="00BA50A8" w:rsidTr="00A64BC9">
        <w:trPr>
          <w:trHeight w:val="111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</w:t>
            </w:r>
            <w:r w:rsidRPr="0093663E">
              <w:rPr>
                <w:rFonts w:ascii="Times New Roman" w:eastAsia="Calibri" w:hAnsi="Times New Roman"/>
                <w:sz w:val="24"/>
              </w:rPr>
              <w:t xml:space="preserve">(в </w:t>
            </w:r>
            <w:proofErr w:type="spellStart"/>
            <w:r w:rsidRPr="0093663E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93663E">
              <w:rPr>
                <w:rFonts w:ascii="Times New Roman" w:eastAsia="Calibri" w:hAnsi="Times New Roman"/>
                <w:sz w:val="24"/>
              </w:rPr>
              <w:t>. мероприятия по комплектованию библиотечных фондов модельных 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11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Pr="00F82187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proofErr w:type="gramStart"/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Реализация национального проекта "Культура" (Технически оснащен</w:t>
            </w:r>
            <w:proofErr w:type="gramEnd"/>
          </w:p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муниципальный музей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 xml:space="preserve">Не реализация национального проекта "Культура" – не </w:t>
            </w:r>
            <w:proofErr w:type="gramStart"/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оснащен</w:t>
            </w:r>
            <w:proofErr w:type="gramEnd"/>
          </w:p>
          <w:p w:rsidR="00BA50A8" w:rsidRPr="00F82187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муниципальный музей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31</w:t>
            </w:r>
          </w:p>
        </w:tc>
      </w:tr>
      <w:tr w:rsidR="00BA50A8" w:rsidTr="00A64BC9">
        <w:trPr>
          <w:trHeight w:val="247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администрация муниципального образования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"Сортавальское городское поселение"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2022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BA50A8" w:rsidTr="00A64BC9">
        <w:trPr>
          <w:trHeight w:val="27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7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Pr="00052BC6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052BC6">
              <w:rPr>
                <w:rFonts w:ascii="Times New Roman" w:eastAsia="Calibri" w:hAnsi="Times New Roman"/>
                <w:color w:val="FF0000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Pr="00052BC6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052BC6">
              <w:rPr>
                <w:rFonts w:ascii="Times New Roman" w:eastAsia="Calibri" w:hAnsi="Times New Roman"/>
                <w:color w:val="FF0000"/>
                <w:sz w:val="24"/>
              </w:rPr>
              <w:t>2024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</w:tr>
      <w:tr w:rsidR="00BA50A8" w:rsidTr="00A64BC9">
        <w:trPr>
          <w:trHeight w:val="141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 (ремонт братские могилы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п. Заозерный, ПСД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lastRenderedPageBreak/>
              <w:t>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(2019-2021гг.),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(2024)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9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II.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</w:tr>
      <w:tr w:rsidR="00BA50A8" w:rsidTr="00A64BC9">
        <w:trPr>
          <w:trHeight w:val="15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культурно-массовых мероприятий, </w:t>
            </w:r>
            <w:r w:rsidRPr="005A70FA">
              <w:rPr>
                <w:rFonts w:ascii="Times New Roman" w:eastAsia="Calibri" w:hAnsi="Times New Roman"/>
                <w:sz w:val="24"/>
              </w:rPr>
              <w:t>развитие художественно-</w:t>
            </w:r>
            <w:r w:rsidRPr="005A70FA">
              <w:rPr>
                <w:rFonts w:ascii="Times New Roman" w:eastAsia="Calibri" w:hAnsi="Times New Roman"/>
                <w:sz w:val="24"/>
              </w:rPr>
              <w:lastRenderedPageBreak/>
              <w:t>творческой деятельности, искусств, реализация творческого потенциала населения Сортавальского муниципального района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У</w:t>
            </w:r>
            <w:r w:rsidRPr="005A70FA">
              <w:rPr>
                <w:rFonts w:ascii="Times New Roman" w:eastAsia="Calibri" w:hAnsi="Times New Roman"/>
                <w:sz w:val="24"/>
              </w:rPr>
              <w:t xml:space="preserve">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СКМЦ, уменьшение количества </w:t>
            </w:r>
            <w:r w:rsidRPr="005A70FA">
              <w:rPr>
                <w:rFonts w:ascii="Times New Roman" w:eastAsia="Calibri" w:hAnsi="Times New Roman"/>
                <w:sz w:val="24"/>
              </w:rPr>
              <w:t>культурно-массовых мероприятий</w:t>
            </w:r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уменьшение количества  творческих коллективов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</w:t>
            </w:r>
          </w:p>
        </w:tc>
      </w:tr>
      <w:tr w:rsidR="00BA50A8" w:rsidTr="00A64BC9">
        <w:trPr>
          <w:trHeight w:val="15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5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BA50A8" w:rsidTr="00A64BC9">
        <w:trPr>
          <w:trHeight w:val="15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8,9, 12</w:t>
            </w:r>
          </w:p>
        </w:tc>
      </w:tr>
      <w:tr w:rsidR="00BA50A8" w:rsidTr="00A64BC9">
        <w:trPr>
          <w:trHeight w:val="121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818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0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9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699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Осуществление государственных полномочий по выплате компенсации расходов на оплату жилых помещений, отопления и освещения, проживающим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работающим в 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Районный комитет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0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0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BA50A8" w:rsidTr="00A64BC9">
        <w:trPr>
          <w:trHeight w:val="20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0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83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 Республики Карелия "Развитие культуры" (в целях частичной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BA50A8" w:rsidTr="00A64BC9">
        <w:trPr>
          <w:trHeight w:val="4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)г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осударственной программы Республики Карелия "Развитие культуры"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1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>
              <w:rPr>
                <w:rFonts w:ascii="Times New Roman" w:eastAsia="Calibri" w:hAnsi="Times New Roman"/>
                <w:sz w:val="24"/>
              </w:rPr>
              <w:t>Организация и проведение официальных физкультурных и спортивных мероприятий Сортавальского муниципального района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BA50A8" w:rsidTr="00A64BC9">
        <w:trPr>
          <w:trHeight w:val="202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5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адресу :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Отдел культуры и спорта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удовлетворительным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учреждений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BA50A8" w:rsidTr="00A64BC9">
        <w:trPr>
          <w:trHeight w:val="12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6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BA50A8" w:rsidTr="00A64BC9">
        <w:trPr>
          <w:trHeight w:val="9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41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41.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Отдел культуры и спорта администрации Сортавальского муниципального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количества  населения, привлеченного   к здоровому образу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жизни от общего количества населения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снижение количества  населения, привлеченного   к здоровому образу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жизни от общего количества населения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15</w:t>
            </w:r>
          </w:p>
        </w:tc>
      </w:tr>
      <w:tr w:rsidR="00BA50A8" w:rsidTr="00A64BC9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08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0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>
              <w:rPr>
                <w:rFonts w:ascii="Times New Roman" w:eastAsia="Calibri" w:hAnsi="Times New Roman"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районе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района, администрация муниципального образования "Сортавальское городское поселение"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спорта в Сортавальском муниципальном районе)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Республики Карелия "Развитие физической культуры и спорта" в целях создания условий для занятий физической культурой и спортом "Строительство трамплина К-50 в Сортавальском муниципальном районе"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22</w:t>
            </w:r>
          </w:p>
        </w:tc>
      </w:tr>
      <w:tr w:rsidR="00BA50A8" w:rsidTr="00A64BC9">
        <w:trPr>
          <w:trHeight w:val="2119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8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45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Pr="00D67F32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администрация муниципального образования "Сортавальское городское </w:t>
            </w:r>
            <w:r w:rsidRPr="00D67F32">
              <w:rPr>
                <w:rFonts w:ascii="Times New Roman" w:eastAsia="Calibri" w:hAnsi="Times New Roman"/>
                <w:sz w:val="24"/>
              </w:rPr>
              <w:lastRenderedPageBreak/>
              <w:t>поселение"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Реализация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 xml:space="preserve"> мероприятий государственной программы Республики Карелия «Развитие физической культуры и спорта» -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создание «тропы здоровья» в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реализация мероприятий государственной программы Республики Карелия "Развитие физической культуры и спорта" – не создание «тропы здоровья» в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29</w:t>
            </w:r>
          </w:p>
        </w:tc>
      </w:tr>
      <w:tr w:rsidR="00BA50A8" w:rsidTr="00A64BC9">
        <w:trPr>
          <w:trHeight w:val="3111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Pr="00D67F32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46.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Pr="00D67F32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районов на реализацию мероприятий.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8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II.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районе</w:t>
            </w:r>
          </w:p>
        </w:tc>
      </w:tr>
      <w:tr w:rsidR="00BA50A8" w:rsidTr="00A64BC9">
        <w:trPr>
          <w:trHeight w:val="169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национально-культурного развития населения Сортавальского муниципального района и количества мероприятий в сфере народного художественного творчества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14</w:t>
            </w:r>
          </w:p>
        </w:tc>
      </w:tr>
      <w:tr w:rsidR="00BA50A8" w:rsidTr="00A64BC9">
        <w:trPr>
          <w:trHeight w:val="30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39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администрации Сортавальского муниципального района, МКУ СМР "ЦКО образования, культуры, спорта и молодежной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политики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"п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олитики</w:t>
            </w:r>
            <w:proofErr w:type="spellEnd"/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12,27</w:t>
            </w:r>
          </w:p>
        </w:tc>
      </w:tr>
      <w:tr w:rsidR="00BA50A8" w:rsidTr="00A64BC9">
        <w:trPr>
          <w:trHeight w:val="23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64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>
              <w:rPr>
                <w:rFonts w:ascii="Times New Roman" w:eastAsia="Calibri" w:hAnsi="Times New Roman"/>
                <w:sz w:val="24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обеспечивается соответствие современным требованиям зданий и слабое 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23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BA50A8" w:rsidTr="00A64BC9">
        <w:trPr>
          <w:trHeight w:val="1125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52.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материально-технического оснащения муниципальных учреждений Сортавальского муниципального района (2021 Музыкальная школа, библиотека п. Вяртсиля, ПСД Эллинги, ПСД библиотека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Музыкальная школа,  к</w:t>
            </w:r>
            <w:r w:rsidRPr="00BB4282">
              <w:rPr>
                <w:rFonts w:ascii="Times New Roman" w:eastAsia="Calibri" w:hAnsi="Times New Roman"/>
                <w:sz w:val="24"/>
              </w:rPr>
              <w:t>апитальный ремонт нежилого здания,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BB4282">
              <w:rPr>
                <w:rFonts w:ascii="Times New Roman" w:eastAsia="Calibri" w:hAnsi="Times New Roman"/>
                <w:sz w:val="24"/>
              </w:rPr>
              <w:t xml:space="preserve">расположенного по адресу: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ул</w:t>
            </w:r>
            <w:proofErr w:type="gramStart"/>
            <w:r w:rsidRPr="00BB4282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BB4282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 xml:space="preserve"> ,17</w:t>
            </w:r>
            <w:r>
              <w:rPr>
                <w:rFonts w:ascii="Times New Roman" w:eastAsia="Calibri" w:hAnsi="Times New Roman"/>
                <w:sz w:val="24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9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7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BA50A8" w:rsidTr="00A64BC9">
        <w:trPr>
          <w:trHeight w:val="11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1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Pr="00F8733F" w:rsidRDefault="00BA50A8" w:rsidP="00A64BC9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Pr="00F8733F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F8733F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  <w:r>
              <w:rPr>
                <w:rFonts w:ascii="Times New Roman" w:eastAsia="Calibri" w:hAnsi="Times New Roman"/>
                <w:sz w:val="24"/>
              </w:rPr>
              <w:t xml:space="preserve">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</w:t>
            </w:r>
            <w:r w:rsidRPr="00F8733F">
              <w:rPr>
                <w:rFonts w:ascii="Times New Roman" w:eastAsia="Calibri" w:hAnsi="Times New Roman"/>
                <w:sz w:val="24"/>
              </w:rPr>
              <w:t xml:space="preserve">еализация мероприятий регионального проекта «Цифровая  культура» в рамках реализации национального проекта «Культура» - </w:t>
            </w:r>
            <w:r>
              <w:rPr>
                <w:rFonts w:ascii="Times New Roman" w:eastAsia="Calibri" w:hAnsi="Times New Roman"/>
                <w:sz w:val="24"/>
              </w:rPr>
              <w:t>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BA50A8" w:rsidTr="00A64BC9">
        <w:trPr>
          <w:trHeight w:val="118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05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IV.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BA50A8" w:rsidTr="00A64BC9">
        <w:trPr>
          <w:trHeight w:val="11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>
              <w:rPr>
                <w:rFonts w:ascii="Times New Roman" w:eastAsia="Calibri" w:hAnsi="Times New Roman"/>
                <w:sz w:val="24"/>
              </w:rPr>
              <w:t xml:space="preserve"> Молодежь Сортавальского муниципального района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Районный комитет образования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поддержка  научной, творческой активности молодежи района,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отсутствие поддержки  научной, творческой активности молодежи района, 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16</w:t>
            </w:r>
          </w:p>
        </w:tc>
      </w:tr>
      <w:tr w:rsidR="00BA50A8" w:rsidTr="00A64BC9">
        <w:trPr>
          <w:trHeight w:val="249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58.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130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V.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BA50A8" w:rsidTr="00A64BC9">
        <w:trPr>
          <w:trHeight w:val="183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59.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досуга, осуществление мероприятий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характера с детьми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и молодежью, мероприятий в сфере молодежной политики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6,17</w:t>
            </w:r>
          </w:p>
        </w:tc>
      </w:tr>
      <w:tr w:rsidR="00BA50A8" w:rsidTr="00A64BC9">
        <w:trPr>
          <w:trHeight w:val="23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60.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52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VI.</w:t>
            </w:r>
          </w:p>
        </w:tc>
        <w:tc>
          <w:tcPr>
            <w:tcW w:w="1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BA50A8" w:rsidTr="00A64BC9">
        <w:trPr>
          <w:trHeight w:val="15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Реализация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20,25</w:t>
            </w:r>
          </w:p>
        </w:tc>
      </w:tr>
      <w:tr w:rsidR="00BA50A8" w:rsidTr="00A64BC9">
        <w:trPr>
          <w:trHeight w:val="20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63.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по модернизации (приобретению тренажера) гребного бассейна МБУ «СШОР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1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64.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«Развитие физической культуры и спорта» в целях развития системы спортивной подготовки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«Развитие физической культуры и спорта»  в целях развития системы спортивной подготовки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20, 28</w:t>
            </w:r>
          </w:p>
        </w:tc>
      </w:tr>
      <w:tr w:rsidR="00BA50A8" w:rsidTr="00A64BC9">
        <w:trPr>
          <w:trHeight w:val="27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65.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3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66.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BA50A8" w:rsidTr="00A64BC9">
        <w:trPr>
          <w:trHeight w:val="21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67.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0A8" w:rsidRDefault="00BA50A8" w:rsidP="00A64BC9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0A8" w:rsidRDefault="00BA50A8" w:rsidP="00A64BC9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BA50A8" w:rsidRDefault="00BA50A8" w:rsidP="00BA50A8">
      <w:pPr>
        <w:rPr>
          <w:rFonts w:ascii="Times New Roman" w:hAnsi="Times New Roman"/>
          <w:sz w:val="24"/>
        </w:rPr>
      </w:pPr>
    </w:p>
    <w:p w:rsidR="00BA50A8" w:rsidRDefault="00BA50A8" w:rsidP="00BA50A8">
      <w:pPr>
        <w:rPr>
          <w:rFonts w:ascii="Times New Roman" w:hAnsi="Times New Roman"/>
          <w:sz w:val="24"/>
        </w:rPr>
      </w:pPr>
    </w:p>
    <w:p w:rsidR="00BA50A8" w:rsidRDefault="00BA50A8" w:rsidP="00BA50A8">
      <w:pPr>
        <w:rPr>
          <w:rFonts w:ascii="Times New Roman" w:hAnsi="Times New Roman"/>
          <w:sz w:val="24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7"/>
        <w:gridCol w:w="1039"/>
        <w:gridCol w:w="2994"/>
        <w:gridCol w:w="1674"/>
        <w:gridCol w:w="459"/>
        <w:gridCol w:w="479"/>
        <w:gridCol w:w="867"/>
        <w:gridCol w:w="595"/>
        <w:gridCol w:w="784"/>
        <w:gridCol w:w="774"/>
        <w:gridCol w:w="794"/>
        <w:gridCol w:w="803"/>
        <w:gridCol w:w="774"/>
        <w:gridCol w:w="774"/>
        <w:gridCol w:w="773"/>
        <w:gridCol w:w="786"/>
      </w:tblGrid>
      <w:tr w:rsidR="00BA50A8" w:rsidRPr="00BA50A8" w:rsidTr="00BA50A8">
        <w:trPr>
          <w:trHeight w:val="1170"/>
        </w:trPr>
        <w:tc>
          <w:tcPr>
            <w:tcW w:w="60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19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482" w:type="dxa"/>
            <w:gridSpan w:val="5"/>
            <w:hideMark/>
          </w:tcPr>
          <w:p w:rsidR="00BA50A8" w:rsidRPr="00BA50A8" w:rsidRDefault="00BA50A8" w:rsidP="00EF205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3 к Постановлению администрации Сортавальского муниципального района                                          от "</w:t>
            </w:r>
            <w:r w:rsidR="00EF205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20» сентября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№</w:t>
            </w:r>
            <w:r w:rsidR="00EF205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86</w:t>
            </w:r>
          </w:p>
        </w:tc>
      </w:tr>
      <w:tr w:rsidR="00BA50A8" w:rsidRPr="00BA50A8" w:rsidTr="00BA50A8">
        <w:trPr>
          <w:trHeight w:val="390"/>
        </w:trPr>
        <w:tc>
          <w:tcPr>
            <w:tcW w:w="60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4" w:type="dxa"/>
            <w:gridSpan w:val="3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BA50A8" w:rsidRPr="00BA50A8" w:rsidTr="00BA50A8">
        <w:trPr>
          <w:trHeight w:val="675"/>
        </w:trPr>
        <w:tc>
          <w:tcPr>
            <w:tcW w:w="60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318" w:type="dxa"/>
            <w:gridSpan w:val="13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39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3" w:type="dxa"/>
            <w:gridSpan w:val="2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10.08.2023г.)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078" w:type="dxa"/>
            <w:gridSpan w:val="7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4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BA50A8" w:rsidRPr="00BA50A8" w:rsidTr="00BA50A8">
        <w:trPr>
          <w:trHeight w:val="55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19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7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79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4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23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127 548,333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829 155,728</w:t>
            </w:r>
          </w:p>
        </w:tc>
      </w:tr>
      <w:tr w:rsidR="00BA50A8" w:rsidRPr="00BA50A8" w:rsidTr="00BA50A8">
        <w:trPr>
          <w:trHeight w:val="72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111 687,983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753 081,980</w:t>
            </w:r>
          </w:p>
        </w:tc>
      </w:tr>
      <w:tr w:rsidR="00BA50A8" w:rsidRPr="00BA50A8" w:rsidTr="00BA50A8">
        <w:trPr>
          <w:trHeight w:val="72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BA50A8" w:rsidRPr="00BA50A8" w:rsidTr="00BA50A8">
        <w:trPr>
          <w:trHeight w:val="58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BA50A8" w:rsidRPr="00BA50A8" w:rsidTr="00BA50A8">
        <w:trPr>
          <w:trHeight w:val="58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BA50A8" w:rsidRPr="00BA50A8" w:rsidTr="00BA50A8">
        <w:trPr>
          <w:trHeight w:val="220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BA50A8" w:rsidRPr="00BA50A8" w:rsidTr="00BA50A8">
        <w:trPr>
          <w:trHeight w:val="40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BA50A8" w:rsidRPr="00BA50A8" w:rsidTr="00BA50A8">
        <w:trPr>
          <w:trHeight w:val="40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BA50A8" w:rsidRPr="00BA50A8" w:rsidTr="00BA50A8">
        <w:trPr>
          <w:trHeight w:val="40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BA50A8" w:rsidRPr="00BA50A8" w:rsidTr="00BA50A8">
        <w:trPr>
          <w:trHeight w:val="78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2 344,050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14 132,826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572,800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2 943,393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569,500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1 805,666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1 201,750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6 284,769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BA50A8" w:rsidRPr="00BA50A8" w:rsidTr="00BA50A8">
        <w:trPr>
          <w:trHeight w:val="45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BA50A8" w:rsidRPr="00BA50A8" w:rsidTr="00BA50A8">
        <w:trPr>
          <w:trHeight w:val="70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16 763,800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105 317,031</w:t>
            </w:r>
          </w:p>
        </w:tc>
      </w:tr>
      <w:tr w:rsidR="00BA50A8" w:rsidRPr="00BA50A8" w:rsidTr="00BA50A8">
        <w:trPr>
          <w:trHeight w:val="43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BA50A8" w:rsidRPr="00BA50A8" w:rsidTr="00BA50A8">
        <w:trPr>
          <w:trHeight w:val="43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14 128,240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83 270,306</w:t>
            </w:r>
          </w:p>
        </w:tc>
      </w:tr>
      <w:tr w:rsidR="00BA50A8" w:rsidRPr="00BA50A8" w:rsidTr="00BA50A8">
        <w:trPr>
          <w:trHeight w:val="43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BA50A8" w:rsidRPr="00BA50A8" w:rsidTr="00BA50A8">
        <w:trPr>
          <w:trHeight w:val="48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BA50A8" w:rsidRPr="00BA50A8" w:rsidTr="00BA50A8">
        <w:trPr>
          <w:trHeight w:val="55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BA50A8" w:rsidRPr="00BA50A8" w:rsidTr="00BA50A8">
        <w:trPr>
          <w:trHeight w:val="70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Молодежь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BA50A8" w:rsidRPr="00BA50A8" w:rsidTr="00BA50A8">
        <w:trPr>
          <w:trHeight w:val="51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BA50A8" w:rsidRPr="00BA50A8" w:rsidTr="00BA50A8">
        <w:trPr>
          <w:trHeight w:val="90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7 370,5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47 977,2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11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6 217,760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38 704,934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BA50A8" w:rsidRPr="00BA50A8" w:rsidTr="00BA50A8">
        <w:trPr>
          <w:trHeight w:val="55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BA50A8" w:rsidRPr="00BA50A8" w:rsidTr="00BA50A8">
        <w:trPr>
          <w:trHeight w:val="55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BA50A8" w:rsidRPr="00BA50A8" w:rsidTr="00BA50A8">
        <w:trPr>
          <w:trHeight w:val="60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BA50A8" w:rsidRPr="00BA50A8" w:rsidTr="00BA50A8">
        <w:trPr>
          <w:trHeight w:val="60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BA50A8" w:rsidRPr="00BA50A8" w:rsidTr="00BA50A8">
        <w:trPr>
          <w:trHeight w:val="46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BA50A8" w:rsidRPr="00BA50A8" w:rsidTr="00BA50A8">
        <w:trPr>
          <w:trHeight w:val="168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BA50A8" w:rsidRPr="00BA50A8" w:rsidTr="00BA50A8">
        <w:trPr>
          <w:trHeight w:val="54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23 305,636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141 656,632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20 171,976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113 558,651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BA50A8" w:rsidRPr="00BA50A8" w:rsidTr="00BA50A8">
        <w:trPr>
          <w:trHeight w:val="63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16 724,390</w:t>
            </w:r>
          </w:p>
        </w:tc>
      </w:tr>
      <w:tr w:rsidR="00BA50A8" w:rsidRPr="00BA50A8" w:rsidTr="00BA50A8">
        <w:trPr>
          <w:trHeight w:val="66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BA50A8" w:rsidRPr="00BA50A8" w:rsidTr="00BA50A8">
        <w:trPr>
          <w:trHeight w:val="87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BA50A8" w:rsidRPr="00BA50A8" w:rsidTr="00BA50A8">
        <w:trPr>
          <w:trHeight w:val="66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BA50A8" w:rsidRPr="00BA50A8" w:rsidTr="00BA50A8">
        <w:trPr>
          <w:trHeight w:val="79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31 001,420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196 264,739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31 001,420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189 113,393</w:t>
            </w:r>
          </w:p>
        </w:tc>
      </w:tr>
      <w:tr w:rsidR="00BA50A8" w:rsidRPr="00BA50A8" w:rsidTr="00BA50A8">
        <w:trPr>
          <w:trHeight w:val="60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BA50A8" w:rsidRPr="00BA50A8" w:rsidTr="00BA50A8">
        <w:trPr>
          <w:trHeight w:val="82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BA50A8" w:rsidRPr="00BA50A8" w:rsidTr="00BA50A8">
        <w:trPr>
          <w:trHeight w:val="48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BA50A8" w:rsidRPr="00BA50A8" w:rsidTr="00BA50A8">
        <w:trPr>
          <w:trHeight w:val="78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15 959,354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81 261,418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15 959,354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76 871,970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BA50A8" w:rsidRPr="00BA50A8" w:rsidTr="00BA50A8">
        <w:trPr>
          <w:trHeight w:val="84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BA50A8" w:rsidRPr="00BA50A8" w:rsidTr="00BA50A8">
        <w:trPr>
          <w:trHeight w:val="64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BA50A8" w:rsidRPr="00BA50A8" w:rsidTr="00BA50A8">
        <w:trPr>
          <w:trHeight w:val="58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BA50A8" w:rsidRPr="00BA50A8" w:rsidTr="00BA50A8">
        <w:trPr>
          <w:trHeight w:val="67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BA50A8" w:rsidRPr="00BA50A8" w:rsidTr="00BA50A8">
        <w:trPr>
          <w:trHeight w:val="91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Сохранение, использование и популяризация объектов культурного наследия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(памятников истории и культуры)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130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BA50A8" w:rsidRPr="00BA50A8" w:rsidTr="00BA50A8">
        <w:trPr>
          <w:trHeight w:val="243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BA50A8" w:rsidRPr="00BA50A8" w:rsidTr="00BA50A8">
        <w:trPr>
          <w:trHeight w:val="84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1 092,812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18 170,326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832,600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11 546,497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BA50A8" w:rsidRPr="00BA50A8" w:rsidTr="00BA50A8">
        <w:trPr>
          <w:trHeight w:val="49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BA50A8" w:rsidRPr="00BA50A8" w:rsidTr="00BA50A8">
        <w:trPr>
          <w:trHeight w:val="73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BA50A8" w:rsidRPr="00BA50A8" w:rsidTr="00BA50A8">
        <w:trPr>
          <w:trHeight w:val="8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BA50A8" w:rsidRPr="00BA50A8" w:rsidTr="00BA50A8">
        <w:trPr>
          <w:trHeight w:val="8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BA50A8" w:rsidRPr="00BA50A8" w:rsidTr="00BA50A8">
        <w:trPr>
          <w:trHeight w:val="87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BA50A8" w:rsidRPr="00BA50A8" w:rsidTr="00BA50A8">
        <w:trPr>
          <w:trHeight w:val="115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BA50A8" w:rsidRPr="00BA50A8" w:rsidTr="00BA50A8">
        <w:trPr>
          <w:trHeight w:val="90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BA50A8" w:rsidRPr="00BA50A8" w:rsidTr="00BA50A8">
        <w:trPr>
          <w:trHeight w:val="525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BA50A8" w:rsidRPr="00BA50A8" w:rsidTr="00BA50A8">
        <w:trPr>
          <w:trHeight w:val="84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BA50A8" w:rsidRPr="00BA50A8" w:rsidTr="00BA50A8">
        <w:trPr>
          <w:trHeight w:val="61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BA50A8" w:rsidRPr="00BA50A8" w:rsidTr="00BA50A8">
        <w:trPr>
          <w:trHeight w:val="825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BA50A8" w:rsidRPr="00BA50A8" w:rsidTr="00BA50A8">
        <w:trPr>
          <w:trHeight w:val="1065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BA50A8" w:rsidRPr="00BA50A8" w:rsidTr="00BA50A8">
        <w:trPr>
          <w:trHeight w:val="90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BA50A8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BA50A8" w:rsidRPr="00BA50A8" w:rsidTr="00BA50A8">
        <w:trPr>
          <w:trHeight w:val="810"/>
        </w:trPr>
        <w:tc>
          <w:tcPr>
            <w:tcW w:w="601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BA50A8" w:rsidRPr="00BA50A8" w:rsidTr="00BA50A8">
        <w:trPr>
          <w:trHeight w:val="57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BA50A8" w:rsidRPr="00BA50A8" w:rsidTr="00BA50A8">
        <w:trPr>
          <w:trHeight w:val="54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BA50A8" w:rsidRPr="00BA50A8" w:rsidTr="00BA50A8">
        <w:trPr>
          <w:trHeight w:val="54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BA50A8" w:rsidRPr="00BA50A8" w:rsidTr="00BA50A8">
        <w:trPr>
          <w:trHeight w:val="54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BA50A8" w:rsidRPr="00BA50A8" w:rsidTr="00BA50A8">
        <w:trPr>
          <w:trHeight w:val="42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BA50A8" w:rsidRPr="00BA50A8" w:rsidTr="00BA50A8">
        <w:trPr>
          <w:trHeight w:val="42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BA50A8" w:rsidRPr="00BA50A8" w:rsidTr="00BA50A8">
        <w:trPr>
          <w:trHeight w:val="420"/>
        </w:trPr>
        <w:tc>
          <w:tcPr>
            <w:tcW w:w="601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1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7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4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BA50A8" w:rsidRPr="00BA50A8" w:rsidTr="00BA50A8">
        <w:trPr>
          <w:trHeight w:val="1275"/>
        </w:trPr>
        <w:tc>
          <w:tcPr>
            <w:tcW w:w="17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EF2058" w:rsidRDefault="00BA50A8" w:rsidP="00EF205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4 к Постановлению администрации Сортавальского муниципального района     </w:t>
            </w:r>
          </w:p>
          <w:p w:rsidR="00BA50A8" w:rsidRPr="00BA50A8" w:rsidRDefault="00BA50A8" w:rsidP="00EF205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bookmarkStart w:id="2" w:name="_GoBack"/>
            <w:bookmarkEnd w:id="2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 "</w:t>
            </w:r>
            <w:r w:rsidR="00EF205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EF205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сентября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2023г.  №</w:t>
            </w:r>
            <w:r w:rsidR="00EF205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86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</w:t>
            </w:r>
          </w:p>
        </w:tc>
      </w:tr>
      <w:tr w:rsidR="00BA50A8" w:rsidRPr="00BA50A8" w:rsidTr="00BA50A8">
        <w:trPr>
          <w:trHeight w:val="312"/>
        </w:trPr>
        <w:tc>
          <w:tcPr>
            <w:tcW w:w="172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BA50A8" w:rsidRPr="00BA50A8" w:rsidTr="00BA50A8">
        <w:trPr>
          <w:trHeight w:val="690"/>
        </w:trPr>
        <w:tc>
          <w:tcPr>
            <w:tcW w:w="18360" w:type="dxa"/>
            <w:gridSpan w:val="10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315"/>
        </w:trPr>
        <w:tc>
          <w:tcPr>
            <w:tcW w:w="172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10.08.2023г.)</w:t>
            </w:r>
          </w:p>
        </w:tc>
      </w:tr>
      <w:tr w:rsidR="00BA50A8" w:rsidRPr="00BA50A8" w:rsidTr="00BA50A8">
        <w:trPr>
          <w:trHeight w:val="360"/>
        </w:trPr>
        <w:tc>
          <w:tcPr>
            <w:tcW w:w="172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BA50A8" w:rsidRPr="00BA50A8" w:rsidTr="00BA50A8">
        <w:trPr>
          <w:trHeight w:val="84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127 548,333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826 655,728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94 312,886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610 031,787</w:t>
            </w:r>
          </w:p>
        </w:tc>
      </w:tr>
      <w:tr w:rsidR="00BA50A8" w:rsidRPr="00BA50A8" w:rsidTr="00BA50A8">
        <w:trPr>
          <w:trHeight w:val="78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22 384,215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157 717,736</w:t>
            </w:r>
          </w:p>
        </w:tc>
      </w:tr>
      <w:tr w:rsidR="00BA50A8" w:rsidRPr="00BA50A8" w:rsidTr="00BA50A8">
        <w:trPr>
          <w:trHeight w:val="73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BA50A8" w:rsidRPr="00BA50A8" w:rsidTr="00BA50A8">
        <w:trPr>
          <w:trHeight w:val="465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реализации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18 753,08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19 441,99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BA50A8" w:rsidRPr="00BA50A8" w:rsidTr="00BA50A8">
        <w:trPr>
          <w:trHeight w:val="43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2 344,050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14 132,826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2 344,050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13 475,120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16 763,800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105 317,031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14 987,355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88 946,476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Молодежь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7 370,500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47 977,211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6 448,310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40 096,684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23 305,636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141 656,632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20 798,711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117 739,751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BA50A8" w:rsidRPr="00BA50A8" w:rsidTr="00BA50A8">
        <w:trPr>
          <w:trHeight w:val="37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48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31 001,420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196 264,739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31 001,420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189 113,393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15 959,354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81 261,418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15 959,354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77 036,348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435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6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288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1 092,812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18 170,326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1 092,812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13 160,326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BA50A8" w:rsidRPr="00BA50A8" w:rsidTr="00BA50A8">
        <w:trPr>
          <w:trHeight w:val="66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BA50A8" w:rsidRPr="00BA50A8" w:rsidTr="00BA50A8">
        <w:trPr>
          <w:trHeight w:val="66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6 494,387</w:t>
            </w:r>
          </w:p>
        </w:tc>
      </w:tr>
      <w:tr w:rsidR="00BA50A8" w:rsidRPr="00BA50A8" w:rsidTr="00BA50A8">
        <w:trPr>
          <w:trHeight w:val="66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BA50A8" w:rsidRPr="00BA50A8" w:rsidTr="00BA50A8">
        <w:trPr>
          <w:trHeight w:val="390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66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BA50A8" w:rsidRPr="00BA50A8" w:rsidTr="00BA50A8">
        <w:trPr>
          <w:trHeight w:val="405"/>
        </w:trPr>
        <w:tc>
          <w:tcPr>
            <w:tcW w:w="172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BA50A8" w:rsidRPr="00BA50A8" w:rsidTr="00BA50A8">
        <w:trPr>
          <w:trHeight w:val="510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20 133,327</w:t>
            </w:r>
          </w:p>
        </w:tc>
      </w:tr>
      <w:tr w:rsidR="00BA50A8" w:rsidRPr="00BA50A8" w:rsidTr="00BA50A8">
        <w:trPr>
          <w:trHeight w:val="528"/>
        </w:trPr>
        <w:tc>
          <w:tcPr>
            <w:tcW w:w="172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BA50A8" w:rsidRPr="00BA50A8" w:rsidRDefault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A50A8" w:rsidRPr="00BA50A8" w:rsidRDefault="00BA50A8" w:rsidP="00BA50A8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BA50A8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BA50A8" w:rsidRDefault="00BA50A8" w:rsidP="00BA50A8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BA50A8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9181F"/>
    <w:rsid w:val="008C1467"/>
    <w:rsid w:val="0091189E"/>
    <w:rsid w:val="00950190"/>
    <w:rsid w:val="009603F9"/>
    <w:rsid w:val="009C0FAD"/>
    <w:rsid w:val="009D1C81"/>
    <w:rsid w:val="00A212EA"/>
    <w:rsid w:val="00B14147"/>
    <w:rsid w:val="00B17DD9"/>
    <w:rsid w:val="00B23E12"/>
    <w:rsid w:val="00BA50A8"/>
    <w:rsid w:val="00BD6A6E"/>
    <w:rsid w:val="00BE5F29"/>
    <w:rsid w:val="00C50BCE"/>
    <w:rsid w:val="00C93881"/>
    <w:rsid w:val="00E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BA50A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BA50A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BA50A8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BA50A8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BA50A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BA50A8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BA50A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BA50A8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BA50A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BA50A8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BA50A8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BA50A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BA50A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BA50A8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BA50A8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BA50A8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BA50A8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BA50A8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BA50A8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BA50A8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BA50A8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BA50A8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BA50A8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BA50A8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BA50A8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BA50A8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BA50A8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BA50A8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BA50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BA50A8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BA50A8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BA50A8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BA50A8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BA50A8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BA50A8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BA50A8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BA50A8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BA50A8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BA50A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BA50A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BA50A8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BA50A8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BA50A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BA50A8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BA50A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BA50A8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BA50A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BA50A8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BA50A8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BA50A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BA50A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BA50A8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BA50A8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BA50A8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BA50A8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BA50A8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BA50A8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BA50A8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BA50A8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BA50A8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BA50A8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BA50A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BA50A8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BA50A8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BA50A8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BA50A8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BA50A8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BA50A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BA50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BA50A8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BA50A8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BA50A8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BA50A8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BA50A8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BA50A8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BA50A8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BA50A8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BA50A8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BA50A8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BA50A8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BA50A8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BA50A8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BA50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BA50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45293-EDD2-47B3-822A-04AF6B94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10570</Words>
  <Characters>60255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2023-09-19T05:32:00Z</cp:lastPrinted>
  <dcterms:created xsi:type="dcterms:W3CDTF">2023-09-19T08:21:00Z</dcterms:created>
  <dcterms:modified xsi:type="dcterms:W3CDTF">2023-09-20T13:22:00Z</dcterms:modified>
</cp:coreProperties>
</file>