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4339" w:rsidRPr="00A5671B" w:rsidRDefault="00484339" w:rsidP="00A5671B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704850" cy="9239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923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lang w:val="en-US"/>
        </w:rPr>
      </w:pPr>
    </w:p>
    <w:p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722">
        <w:rPr>
          <w:rFonts w:ascii="Times New Roman" w:hAnsi="Times New Roman" w:cs="Times New Roman"/>
          <w:b/>
          <w:bCs/>
          <w:sz w:val="28"/>
          <w:szCs w:val="28"/>
        </w:rPr>
        <w:t>РЕСПУБЛИКА КАРЕЛИЯ</w:t>
      </w:r>
    </w:p>
    <w:p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:rsidR="00484339" w:rsidRPr="00D22722" w:rsidRDefault="00484339" w:rsidP="00484339">
      <w:pPr>
        <w:tabs>
          <w:tab w:val="left" w:pos="6521"/>
        </w:tabs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722">
        <w:rPr>
          <w:rFonts w:ascii="Times New Roman" w:hAnsi="Times New Roman" w:cs="Times New Roman"/>
          <w:b/>
          <w:bCs/>
          <w:sz w:val="28"/>
          <w:szCs w:val="28"/>
        </w:rPr>
        <w:t>ГЛАВА</w:t>
      </w:r>
    </w:p>
    <w:p w:rsidR="00484339" w:rsidRPr="00D22722" w:rsidRDefault="00484339" w:rsidP="00484339">
      <w:pPr>
        <w:tabs>
          <w:tab w:val="left" w:pos="652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722">
        <w:rPr>
          <w:rFonts w:ascii="Times New Roman" w:hAnsi="Times New Roman" w:cs="Times New Roman"/>
          <w:b/>
          <w:bCs/>
          <w:sz w:val="28"/>
          <w:szCs w:val="28"/>
        </w:rPr>
        <w:t>СОРТАВАЛЬСКОГО МУНИЦИПАЛЬНОГО ОКРУГА</w:t>
      </w:r>
    </w:p>
    <w:p w:rsidR="00484339" w:rsidRPr="00D22722" w:rsidRDefault="00484339" w:rsidP="00484339">
      <w:pPr>
        <w:tabs>
          <w:tab w:val="left" w:pos="6521"/>
        </w:tabs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722"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 xml:space="preserve">От </w:t>
      </w:r>
      <w:r w:rsidR="00DF4439">
        <w:rPr>
          <w:rFonts w:ascii="Times New Roman" w:hAnsi="Times New Roman" w:cs="Times New Roman"/>
          <w:sz w:val="28"/>
          <w:szCs w:val="28"/>
        </w:rPr>
        <w:t xml:space="preserve"> </w:t>
      </w:r>
      <w:r w:rsidRPr="00D22722">
        <w:rPr>
          <w:rFonts w:ascii="Times New Roman" w:hAnsi="Times New Roman" w:cs="Times New Roman"/>
          <w:sz w:val="28"/>
          <w:szCs w:val="28"/>
        </w:rPr>
        <w:t>«</w:t>
      </w:r>
      <w:r w:rsidR="00CC584E">
        <w:rPr>
          <w:rFonts w:ascii="Times New Roman" w:hAnsi="Times New Roman" w:cs="Times New Roman"/>
          <w:sz w:val="28"/>
          <w:szCs w:val="28"/>
        </w:rPr>
        <w:t>13</w:t>
      </w:r>
      <w:r w:rsidRPr="00D22722">
        <w:rPr>
          <w:rFonts w:ascii="Times New Roman" w:hAnsi="Times New Roman" w:cs="Times New Roman"/>
          <w:sz w:val="28"/>
          <w:szCs w:val="28"/>
        </w:rPr>
        <w:t>»</w:t>
      </w:r>
      <w:r w:rsidR="00914FDA">
        <w:rPr>
          <w:rFonts w:ascii="Times New Roman" w:hAnsi="Times New Roman" w:cs="Times New Roman"/>
          <w:sz w:val="28"/>
          <w:szCs w:val="28"/>
        </w:rPr>
        <w:t xml:space="preserve"> </w:t>
      </w:r>
      <w:r w:rsidR="00CC584E">
        <w:rPr>
          <w:rFonts w:ascii="Times New Roman" w:hAnsi="Times New Roman" w:cs="Times New Roman"/>
          <w:sz w:val="28"/>
          <w:szCs w:val="28"/>
        </w:rPr>
        <w:t>января</w:t>
      </w:r>
      <w:r w:rsidR="00914FDA">
        <w:rPr>
          <w:rFonts w:ascii="Times New Roman" w:hAnsi="Times New Roman" w:cs="Times New Roman"/>
          <w:sz w:val="28"/>
          <w:szCs w:val="28"/>
        </w:rPr>
        <w:t xml:space="preserve"> </w:t>
      </w:r>
      <w:r w:rsidRPr="00D22722">
        <w:rPr>
          <w:rFonts w:ascii="Times New Roman" w:hAnsi="Times New Roman" w:cs="Times New Roman"/>
          <w:sz w:val="28"/>
          <w:szCs w:val="28"/>
        </w:rPr>
        <w:t>202</w:t>
      </w:r>
      <w:r w:rsidR="0023291B">
        <w:rPr>
          <w:rFonts w:ascii="Times New Roman" w:hAnsi="Times New Roman" w:cs="Times New Roman"/>
          <w:sz w:val="28"/>
          <w:szCs w:val="28"/>
        </w:rPr>
        <w:t>6</w:t>
      </w:r>
      <w:r w:rsidRPr="00D22722">
        <w:rPr>
          <w:rFonts w:ascii="Times New Roman" w:hAnsi="Times New Roman" w:cs="Times New Roman"/>
          <w:sz w:val="28"/>
          <w:szCs w:val="28"/>
        </w:rPr>
        <w:t xml:space="preserve"> г.</w:t>
      </w:r>
      <w:r w:rsidRPr="00D22722">
        <w:rPr>
          <w:rFonts w:ascii="Times New Roman" w:hAnsi="Times New Roman" w:cs="Times New Roman"/>
          <w:sz w:val="28"/>
          <w:szCs w:val="28"/>
        </w:rPr>
        <w:tab/>
      </w:r>
      <w:r w:rsidRPr="00D22722">
        <w:rPr>
          <w:rFonts w:ascii="Times New Roman" w:hAnsi="Times New Roman" w:cs="Times New Roman"/>
          <w:sz w:val="28"/>
          <w:szCs w:val="28"/>
        </w:rPr>
        <w:tab/>
      </w:r>
      <w:r w:rsidR="006B7F24">
        <w:rPr>
          <w:rFonts w:ascii="Times New Roman" w:hAnsi="Times New Roman" w:cs="Times New Roman"/>
          <w:sz w:val="28"/>
          <w:szCs w:val="28"/>
        </w:rPr>
        <w:tab/>
      </w:r>
      <w:r w:rsidR="006B7F24">
        <w:rPr>
          <w:rFonts w:ascii="Times New Roman" w:hAnsi="Times New Roman" w:cs="Times New Roman"/>
          <w:sz w:val="28"/>
          <w:szCs w:val="28"/>
        </w:rPr>
        <w:tab/>
      </w:r>
      <w:r w:rsidR="006B7F24">
        <w:rPr>
          <w:rFonts w:ascii="Times New Roman" w:hAnsi="Times New Roman" w:cs="Times New Roman"/>
          <w:sz w:val="28"/>
          <w:szCs w:val="28"/>
        </w:rPr>
        <w:tab/>
      </w:r>
      <w:r w:rsidR="006B7F24">
        <w:rPr>
          <w:rFonts w:ascii="Times New Roman" w:hAnsi="Times New Roman" w:cs="Times New Roman"/>
          <w:sz w:val="28"/>
          <w:szCs w:val="28"/>
        </w:rPr>
        <w:tab/>
      </w:r>
      <w:r w:rsidR="0023291B">
        <w:rPr>
          <w:rFonts w:ascii="Times New Roman" w:hAnsi="Times New Roman" w:cs="Times New Roman"/>
          <w:sz w:val="28"/>
          <w:szCs w:val="28"/>
        </w:rPr>
        <w:t xml:space="preserve">       </w:t>
      </w:r>
      <w:r w:rsidR="00CC584E">
        <w:rPr>
          <w:rFonts w:ascii="Times New Roman" w:hAnsi="Times New Roman" w:cs="Times New Roman"/>
          <w:sz w:val="28"/>
          <w:szCs w:val="28"/>
        </w:rPr>
        <w:tab/>
      </w:r>
      <w:r w:rsidR="00CC584E">
        <w:rPr>
          <w:rFonts w:ascii="Times New Roman" w:hAnsi="Times New Roman" w:cs="Times New Roman"/>
          <w:sz w:val="28"/>
          <w:szCs w:val="28"/>
        </w:rPr>
        <w:tab/>
      </w:r>
      <w:r w:rsidR="0023291B">
        <w:rPr>
          <w:rFonts w:ascii="Times New Roman" w:hAnsi="Times New Roman" w:cs="Times New Roman"/>
          <w:sz w:val="28"/>
          <w:szCs w:val="28"/>
        </w:rPr>
        <w:t xml:space="preserve">    </w:t>
      </w:r>
      <w:r w:rsidR="00D22722" w:rsidRPr="00D22722">
        <w:rPr>
          <w:rFonts w:ascii="Times New Roman" w:hAnsi="Times New Roman" w:cs="Times New Roman"/>
          <w:sz w:val="28"/>
          <w:szCs w:val="28"/>
        </w:rPr>
        <w:t xml:space="preserve">№ </w:t>
      </w:r>
      <w:r w:rsidR="00D93C5E">
        <w:rPr>
          <w:rFonts w:ascii="Times New Roman" w:hAnsi="Times New Roman" w:cs="Times New Roman"/>
          <w:sz w:val="28"/>
          <w:szCs w:val="28"/>
        </w:rPr>
        <w:t>4</w:t>
      </w:r>
    </w:p>
    <w:p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:rsidR="00484339" w:rsidRPr="00D22722" w:rsidRDefault="00484339" w:rsidP="00D30F23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D22722">
        <w:rPr>
          <w:rFonts w:ascii="Times New Roman" w:hAnsi="Times New Roman" w:cs="Times New Roman"/>
          <w:b/>
          <w:bCs/>
          <w:sz w:val="28"/>
          <w:szCs w:val="28"/>
        </w:rPr>
        <w:t xml:space="preserve">О проведении публичных слушаний по вопросу предоставления разрешения на условно разрешенный вид использования для </w:t>
      </w:r>
      <w:r w:rsidR="00D22722">
        <w:rPr>
          <w:rFonts w:ascii="Times New Roman" w:hAnsi="Times New Roman" w:cs="Times New Roman"/>
          <w:b/>
          <w:bCs/>
          <w:sz w:val="28"/>
          <w:szCs w:val="28"/>
        </w:rPr>
        <w:t>образуемого в</w:t>
      </w:r>
      <w:r w:rsidR="00D30F23" w:rsidRPr="00D22722">
        <w:rPr>
          <w:rFonts w:ascii="Times New Roman" w:hAnsi="Times New Roman" w:cs="Times New Roman"/>
          <w:b/>
          <w:bCs/>
          <w:sz w:val="28"/>
          <w:szCs w:val="28"/>
        </w:rPr>
        <w:t xml:space="preserve"> кадастров</w:t>
      </w:r>
      <w:r w:rsidR="00D22722"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="00D30F23" w:rsidRPr="00D22722">
        <w:rPr>
          <w:rFonts w:ascii="Times New Roman" w:hAnsi="Times New Roman" w:cs="Times New Roman"/>
          <w:b/>
          <w:bCs/>
          <w:sz w:val="28"/>
          <w:szCs w:val="28"/>
        </w:rPr>
        <w:t>м</w:t>
      </w:r>
      <w:r w:rsidRPr="00D2272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D22722">
        <w:rPr>
          <w:rFonts w:ascii="Times New Roman" w:hAnsi="Times New Roman" w:cs="Times New Roman"/>
          <w:b/>
          <w:bCs/>
          <w:sz w:val="28"/>
          <w:szCs w:val="28"/>
        </w:rPr>
        <w:t>квартале</w:t>
      </w:r>
      <w:proofErr w:type="gramEnd"/>
      <w:r w:rsidR="00D30F23" w:rsidRPr="00D2272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DF4439">
        <w:rPr>
          <w:rFonts w:ascii="Times New Roman" w:hAnsi="Times New Roman" w:cs="Times New Roman"/>
          <w:b/>
          <w:bCs/>
          <w:sz w:val="28"/>
          <w:szCs w:val="28"/>
        </w:rPr>
        <w:t>10:07:0040801</w:t>
      </w:r>
      <w:r w:rsidR="006E27DB" w:rsidRPr="006E27D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6E27DB" w:rsidRPr="00D22722">
        <w:rPr>
          <w:rFonts w:ascii="Times New Roman" w:hAnsi="Times New Roman" w:cs="Times New Roman"/>
          <w:b/>
          <w:bCs/>
          <w:sz w:val="28"/>
          <w:szCs w:val="28"/>
        </w:rPr>
        <w:t>земельного участка</w:t>
      </w:r>
    </w:p>
    <w:p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Calibri" w:hAnsi="Calibri" w:cs="Calibri"/>
          <w:sz w:val="28"/>
          <w:szCs w:val="28"/>
        </w:rPr>
      </w:pPr>
    </w:p>
    <w:p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proofErr w:type="gramStart"/>
      <w:r w:rsidRPr="00D22722">
        <w:rPr>
          <w:rFonts w:ascii="Times New Roman" w:hAnsi="Times New Roman" w:cs="Times New Roman"/>
          <w:sz w:val="28"/>
          <w:szCs w:val="28"/>
          <w:highlight w:val="white"/>
        </w:rPr>
        <w:t xml:space="preserve">Руководствуясь ст. 5.1 и ст. 39 Градостроительного кодекса Российской Федерации, Федеральным Законом от 06.10.2003 г. </w:t>
      </w:r>
      <w:r w:rsidRPr="00D22722">
        <w:rPr>
          <w:rFonts w:ascii="Segoe UI Symbol" w:hAnsi="Segoe UI Symbol" w:cs="Segoe UI Symbol"/>
          <w:sz w:val="28"/>
          <w:szCs w:val="28"/>
          <w:highlight w:val="white"/>
        </w:rPr>
        <w:t>№</w:t>
      </w:r>
      <w:r w:rsidRPr="00D22722">
        <w:rPr>
          <w:rFonts w:ascii="Times New Roman" w:hAnsi="Times New Roman" w:cs="Times New Roman"/>
          <w:sz w:val="28"/>
          <w:szCs w:val="28"/>
          <w:highlight w:val="white"/>
        </w:rPr>
        <w:t xml:space="preserve"> 131-ФЗ «Об общих принципах организации местного самоуправления в Российской Федерации», правилами землепользования и застройки </w:t>
      </w:r>
      <w:r w:rsidR="006E27DB">
        <w:rPr>
          <w:rFonts w:ascii="Times New Roman" w:hAnsi="Times New Roman" w:cs="Times New Roman"/>
          <w:sz w:val="28"/>
          <w:szCs w:val="28"/>
          <w:highlight w:val="white"/>
        </w:rPr>
        <w:t>Сортавальского муниципального округа</w:t>
      </w:r>
      <w:r w:rsidRPr="00D22722">
        <w:rPr>
          <w:rFonts w:ascii="Times New Roman" w:hAnsi="Times New Roman" w:cs="Times New Roman"/>
          <w:sz w:val="28"/>
          <w:szCs w:val="28"/>
          <w:highlight w:val="white"/>
        </w:rPr>
        <w:t>, Порядком организации и проведения публичных слушаний, проводимых в соответствии с законодательством о градостроительной деятельности на территории Сортавальского муниципального округа, постановлением администрации Сортавальского муниципального округа от 18.12.2024 г. № 120</w:t>
      </w:r>
      <w:proofErr w:type="gramEnd"/>
      <w:r w:rsidRPr="00D22722">
        <w:rPr>
          <w:rFonts w:ascii="Times New Roman" w:hAnsi="Times New Roman" w:cs="Times New Roman"/>
          <w:sz w:val="28"/>
          <w:szCs w:val="28"/>
          <w:highlight w:val="white"/>
        </w:rPr>
        <w:t xml:space="preserve"> «О создании коллегиального совещательного органа» и Уставом Сортавальского муниципального округа, 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 постановляю:</w:t>
      </w:r>
    </w:p>
    <w:p w:rsidR="00484339" w:rsidRPr="003F6FE4" w:rsidRDefault="003F6FE4" w:rsidP="003F6FE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3F6FE4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84339" w:rsidRPr="003F6FE4">
        <w:rPr>
          <w:rFonts w:ascii="Times New Roman" w:hAnsi="Times New Roman" w:cs="Times New Roman"/>
          <w:sz w:val="28"/>
          <w:szCs w:val="28"/>
        </w:rPr>
        <w:t xml:space="preserve">Провести публичные слушания по проекту </w:t>
      </w:r>
      <w:r>
        <w:rPr>
          <w:rFonts w:ascii="Times New Roman" w:hAnsi="Times New Roman" w:cs="Times New Roman"/>
          <w:sz w:val="28"/>
          <w:szCs w:val="28"/>
        </w:rPr>
        <w:t xml:space="preserve">решения о предоставлении </w:t>
      </w:r>
      <w:r w:rsidR="00484339" w:rsidRPr="003F6FE4">
        <w:rPr>
          <w:rFonts w:ascii="Times New Roman" w:hAnsi="Times New Roman" w:cs="Times New Roman"/>
          <w:sz w:val="28"/>
          <w:szCs w:val="28"/>
        </w:rPr>
        <w:t>разрешения на условно разрешенный вид использования «</w:t>
      </w:r>
      <w:r w:rsidR="00D22722" w:rsidRPr="003F6FE4">
        <w:rPr>
          <w:rFonts w:ascii="Times New Roman" w:hAnsi="Times New Roman" w:cs="Times New Roman"/>
          <w:sz w:val="28"/>
          <w:szCs w:val="28"/>
        </w:rPr>
        <w:t xml:space="preserve">ведение </w:t>
      </w:r>
      <w:r w:rsidR="00815778">
        <w:rPr>
          <w:rFonts w:ascii="Times New Roman" w:hAnsi="Times New Roman" w:cs="Times New Roman"/>
          <w:sz w:val="28"/>
          <w:szCs w:val="28"/>
        </w:rPr>
        <w:t>садоводства</w:t>
      </w:r>
      <w:r w:rsidR="00484339" w:rsidRPr="003F6FE4">
        <w:rPr>
          <w:rFonts w:ascii="Times New Roman" w:hAnsi="Times New Roman" w:cs="Times New Roman"/>
          <w:sz w:val="28"/>
          <w:szCs w:val="28"/>
        </w:rPr>
        <w:t>» (</w:t>
      </w:r>
      <w:r w:rsidR="00D22722" w:rsidRPr="003F6FE4">
        <w:rPr>
          <w:rFonts w:ascii="Times New Roman" w:hAnsi="Times New Roman" w:cs="Times New Roman"/>
          <w:sz w:val="28"/>
          <w:szCs w:val="28"/>
        </w:rPr>
        <w:t>код 13.</w:t>
      </w:r>
      <w:r w:rsidR="00815778">
        <w:rPr>
          <w:rFonts w:ascii="Times New Roman" w:hAnsi="Times New Roman" w:cs="Times New Roman"/>
          <w:sz w:val="28"/>
          <w:szCs w:val="28"/>
        </w:rPr>
        <w:t>2</w:t>
      </w:r>
      <w:r w:rsidR="00484339" w:rsidRPr="003F6FE4">
        <w:rPr>
          <w:rFonts w:ascii="Times New Roman" w:hAnsi="Times New Roman" w:cs="Times New Roman"/>
          <w:sz w:val="28"/>
          <w:szCs w:val="28"/>
        </w:rPr>
        <w:t xml:space="preserve">) для </w:t>
      </w:r>
      <w:r w:rsidR="00D22722" w:rsidRPr="003F6FE4">
        <w:rPr>
          <w:rFonts w:ascii="Times New Roman" w:hAnsi="Times New Roman" w:cs="Times New Roman"/>
          <w:sz w:val="28"/>
          <w:szCs w:val="28"/>
        </w:rPr>
        <w:t>образуемого в</w:t>
      </w:r>
      <w:r w:rsidR="00D30F23" w:rsidRPr="003F6FE4">
        <w:rPr>
          <w:rFonts w:ascii="Times New Roman" w:hAnsi="Times New Roman" w:cs="Times New Roman"/>
          <w:sz w:val="28"/>
          <w:szCs w:val="28"/>
        </w:rPr>
        <w:t xml:space="preserve"> кадастров</w:t>
      </w:r>
      <w:r w:rsidR="00D22722" w:rsidRPr="003F6FE4">
        <w:rPr>
          <w:rFonts w:ascii="Times New Roman" w:hAnsi="Times New Roman" w:cs="Times New Roman"/>
          <w:sz w:val="28"/>
          <w:szCs w:val="28"/>
        </w:rPr>
        <w:t>о</w:t>
      </w:r>
      <w:r w:rsidR="00484339" w:rsidRPr="003F6FE4">
        <w:rPr>
          <w:rFonts w:ascii="Times New Roman" w:hAnsi="Times New Roman" w:cs="Times New Roman"/>
          <w:sz w:val="28"/>
          <w:szCs w:val="28"/>
        </w:rPr>
        <w:t xml:space="preserve">м </w:t>
      </w:r>
      <w:r w:rsidR="00D22722" w:rsidRPr="003F6FE4">
        <w:rPr>
          <w:rFonts w:ascii="Times New Roman" w:hAnsi="Times New Roman" w:cs="Times New Roman"/>
          <w:sz w:val="28"/>
          <w:szCs w:val="28"/>
        </w:rPr>
        <w:t>квартале</w:t>
      </w:r>
      <w:r w:rsidR="00484339" w:rsidRPr="003F6FE4">
        <w:rPr>
          <w:rFonts w:ascii="Times New Roman" w:hAnsi="Times New Roman" w:cs="Times New Roman"/>
          <w:sz w:val="28"/>
          <w:szCs w:val="28"/>
        </w:rPr>
        <w:t xml:space="preserve"> </w:t>
      </w:r>
      <w:r w:rsidR="00DF4439">
        <w:rPr>
          <w:rFonts w:ascii="Times New Roman" w:hAnsi="Times New Roman" w:cs="Times New Roman"/>
          <w:sz w:val="28"/>
          <w:szCs w:val="28"/>
        </w:rPr>
        <w:t>10:07:0040801</w:t>
      </w:r>
      <w:r w:rsidR="00085B76">
        <w:rPr>
          <w:rFonts w:ascii="Times New Roman" w:hAnsi="Times New Roman" w:cs="Times New Roman"/>
          <w:sz w:val="28"/>
          <w:szCs w:val="28"/>
        </w:rPr>
        <w:t xml:space="preserve"> земельного участка</w:t>
      </w:r>
      <w:r w:rsidR="00484339" w:rsidRPr="003F6FE4">
        <w:rPr>
          <w:rFonts w:ascii="Times New Roman" w:hAnsi="Times New Roman" w:cs="Times New Roman"/>
          <w:sz w:val="28"/>
          <w:szCs w:val="28"/>
        </w:rPr>
        <w:t>, расположенного в территориальной зоне «</w:t>
      </w:r>
      <w:r w:rsidR="00D22722" w:rsidRPr="003F6FE4">
        <w:rPr>
          <w:rFonts w:ascii="Times New Roman" w:hAnsi="Times New Roman" w:cs="Times New Roman"/>
          <w:sz w:val="28"/>
          <w:szCs w:val="28"/>
        </w:rPr>
        <w:t>ЖИ</w:t>
      </w:r>
      <w:r w:rsidR="00484339" w:rsidRPr="003F6FE4">
        <w:rPr>
          <w:rFonts w:ascii="Times New Roman" w:hAnsi="Times New Roman" w:cs="Times New Roman"/>
          <w:sz w:val="28"/>
          <w:szCs w:val="28"/>
        </w:rPr>
        <w:t xml:space="preserve">» – зоне </w:t>
      </w:r>
      <w:r w:rsidR="00D22722" w:rsidRPr="003F6FE4">
        <w:rPr>
          <w:rFonts w:ascii="Times New Roman" w:hAnsi="Times New Roman" w:cs="Times New Roman"/>
          <w:sz w:val="28"/>
          <w:szCs w:val="28"/>
        </w:rPr>
        <w:t>застройки индивидуальными жилыми домами</w:t>
      </w:r>
      <w:r w:rsidR="00D30F23" w:rsidRPr="003F6FE4">
        <w:rPr>
          <w:rFonts w:ascii="Times New Roman" w:hAnsi="Times New Roman" w:cs="Times New Roman"/>
          <w:sz w:val="28"/>
          <w:szCs w:val="28"/>
        </w:rPr>
        <w:t xml:space="preserve"> </w:t>
      </w:r>
      <w:r w:rsidR="00484339" w:rsidRPr="003F6FE4">
        <w:rPr>
          <w:rFonts w:ascii="Times New Roman" w:hAnsi="Times New Roman" w:cs="Times New Roman"/>
          <w:sz w:val="28"/>
          <w:szCs w:val="28"/>
        </w:rPr>
        <w:t xml:space="preserve">по адресу: Российская Федерация, Республика Карелия, Сортавальский муниципальный округ, </w:t>
      </w:r>
      <w:r w:rsidR="00815778">
        <w:rPr>
          <w:rFonts w:ascii="Times New Roman" w:hAnsi="Times New Roman" w:cs="Times New Roman"/>
          <w:sz w:val="28"/>
          <w:szCs w:val="28"/>
        </w:rPr>
        <w:t>п</w:t>
      </w:r>
      <w:r w:rsidR="00DF4439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DF4439">
        <w:rPr>
          <w:rFonts w:ascii="Times New Roman" w:hAnsi="Times New Roman" w:cs="Times New Roman"/>
          <w:sz w:val="28"/>
          <w:szCs w:val="28"/>
        </w:rPr>
        <w:t>Туоксъярви</w:t>
      </w:r>
      <w:proofErr w:type="spellEnd"/>
      <w:r w:rsidR="00DF443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085B76">
        <w:rPr>
          <w:rFonts w:ascii="Times New Roman" w:hAnsi="Times New Roman" w:cs="Times New Roman"/>
          <w:sz w:val="28"/>
          <w:szCs w:val="28"/>
        </w:rPr>
        <w:t>согласно схемы</w:t>
      </w:r>
      <w:proofErr w:type="gramEnd"/>
      <w:r w:rsidR="00085B76">
        <w:rPr>
          <w:rFonts w:ascii="Times New Roman" w:hAnsi="Times New Roman" w:cs="Times New Roman"/>
          <w:sz w:val="28"/>
          <w:szCs w:val="28"/>
        </w:rPr>
        <w:t xml:space="preserve"> расположения земельного участка или земельных участков на кадастровом плане территории</w:t>
      </w:r>
      <w:r w:rsidR="00484339" w:rsidRPr="003F6FE4">
        <w:rPr>
          <w:rFonts w:ascii="Times New Roman" w:hAnsi="Times New Roman" w:cs="Times New Roman"/>
          <w:sz w:val="28"/>
          <w:szCs w:val="28"/>
        </w:rPr>
        <w:t xml:space="preserve"> (далее - Проект).</w:t>
      </w:r>
    </w:p>
    <w:p w:rsidR="00484339" w:rsidRPr="003F6FE4" w:rsidRDefault="003F6FE4" w:rsidP="003F6FE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2. </w:t>
      </w:r>
      <w:r w:rsidR="00484339" w:rsidRPr="003F6FE4">
        <w:rPr>
          <w:rFonts w:ascii="Times New Roman" w:hAnsi="Times New Roman" w:cs="Times New Roman"/>
          <w:sz w:val="28"/>
          <w:szCs w:val="28"/>
        </w:rPr>
        <w:t>Организатору публичных слушаний – коллегиальному совещательному органу обеспечить:</w:t>
      </w:r>
    </w:p>
    <w:p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 xml:space="preserve">оповещение о начале публичных слушаний и опубликование оповещения в газете «Ладога-Сортавала» не </w:t>
      </w:r>
      <w:proofErr w:type="gramStart"/>
      <w:r w:rsidRPr="00D22722">
        <w:rPr>
          <w:rFonts w:ascii="Times New Roman" w:hAnsi="Times New Roman" w:cs="Times New Roman"/>
          <w:sz w:val="28"/>
          <w:szCs w:val="28"/>
        </w:rPr>
        <w:t>позднее</w:t>
      </w:r>
      <w:proofErr w:type="gramEnd"/>
      <w:r w:rsidRPr="00D22722">
        <w:rPr>
          <w:rFonts w:ascii="Times New Roman" w:hAnsi="Times New Roman" w:cs="Times New Roman"/>
          <w:sz w:val="28"/>
          <w:szCs w:val="28"/>
        </w:rPr>
        <w:t xml:space="preserve"> чем за семь дней до дня размещения на официальном сайте администрации Сортавальского муниципального округа Проекта;</w:t>
      </w:r>
    </w:p>
    <w:p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размещение оповещения о начале публ</w:t>
      </w:r>
      <w:r w:rsidR="00A5671B" w:rsidRPr="00D22722">
        <w:rPr>
          <w:rFonts w:ascii="Times New Roman" w:hAnsi="Times New Roman" w:cs="Times New Roman"/>
          <w:sz w:val="28"/>
          <w:szCs w:val="28"/>
        </w:rPr>
        <w:t xml:space="preserve">ичных слушаний на информационном стенде, оборудованном </w:t>
      </w:r>
      <w:r w:rsidRPr="00D22722">
        <w:rPr>
          <w:rFonts w:ascii="Times New Roman" w:hAnsi="Times New Roman" w:cs="Times New Roman"/>
          <w:sz w:val="28"/>
          <w:szCs w:val="28"/>
        </w:rPr>
        <w:t>при здании администрации Сортавальского муниципального округа;</w:t>
      </w:r>
    </w:p>
    <w:p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размещение Проекта на официальном сайте администрации Сортавальского муниципального округа в сети интернет;</w:t>
      </w:r>
    </w:p>
    <w:p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проведение экспозиции Проекта в течение всего периода его размещения;</w:t>
      </w:r>
    </w:p>
    <w:p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проведение собрания участников публичных слушаний;</w:t>
      </w:r>
    </w:p>
    <w:p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подготовку и оформление протокола публичных слушаний;</w:t>
      </w:r>
    </w:p>
    <w:p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подготовку и опубликование заключения о результатах публичных слушаний не позднее чем в десятидневный срок со дня проведения собрания участников публичных слушаний.</w:t>
      </w:r>
    </w:p>
    <w:p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3. Срок проведения публичных слушаний по Проекту: не более одного месяца со дня оповещения жителей муниципального образования до дня опубликования заключения о результатах публичных слушаний.</w:t>
      </w:r>
    </w:p>
    <w:p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right="-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4. Местом проведения собрания участников публичных слушаний определить здание администрации Сортавальского м</w:t>
      </w:r>
      <w:r w:rsidR="00916732" w:rsidRPr="00D22722">
        <w:rPr>
          <w:rFonts w:ascii="Times New Roman" w:hAnsi="Times New Roman" w:cs="Times New Roman"/>
          <w:sz w:val="28"/>
          <w:szCs w:val="28"/>
        </w:rPr>
        <w:t>униципального округа по адресу:</w:t>
      </w:r>
      <w:r w:rsidRPr="00D22722">
        <w:rPr>
          <w:rFonts w:ascii="Times New Roman" w:hAnsi="Times New Roman" w:cs="Times New Roman"/>
          <w:sz w:val="28"/>
          <w:szCs w:val="28"/>
        </w:rPr>
        <w:t xml:space="preserve"> г. Сортавала, ул. Гагарина, д.12.</w:t>
      </w:r>
    </w:p>
    <w:p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right="-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 xml:space="preserve">5. В период размещения Проекта и проведения экспозиции участники публичных слушаний имеют право вносить предложения </w:t>
      </w:r>
      <w:r w:rsidR="00085B76">
        <w:rPr>
          <w:rFonts w:ascii="Times New Roman" w:hAnsi="Times New Roman" w:cs="Times New Roman"/>
          <w:sz w:val="28"/>
          <w:szCs w:val="28"/>
        </w:rPr>
        <w:t>и замечания, касающиеся Проекта</w:t>
      </w:r>
      <w:r w:rsidRPr="00D22722">
        <w:rPr>
          <w:rFonts w:ascii="Times New Roman" w:hAnsi="Times New Roman" w:cs="Times New Roman"/>
          <w:sz w:val="28"/>
          <w:szCs w:val="28"/>
        </w:rPr>
        <w:t>:</w:t>
      </w:r>
    </w:p>
    <w:p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1) в письменной или устной форме в ходе проведения собрания участников публичных слушаний;</w:t>
      </w:r>
    </w:p>
    <w:p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2) в письменной форме в адрес организатора публичных слушаний;</w:t>
      </w:r>
    </w:p>
    <w:p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3) посредством записи в книге (журнале) учета посетителей экспозиций Проекта.</w:t>
      </w:r>
    </w:p>
    <w:p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6. Опубликовать настоящее постановление в газете «Ладога-Сортавала» и разместить на официальном сайте администрации Сортавальского муниципального округа в сети Интернет.</w:t>
      </w:r>
    </w:p>
    <w:p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ind w:right="-2"/>
        <w:rPr>
          <w:rFonts w:ascii="Times New Roman" w:hAnsi="Times New Roman" w:cs="Times New Roman"/>
          <w:sz w:val="28"/>
          <w:szCs w:val="28"/>
        </w:rPr>
      </w:pPr>
    </w:p>
    <w:p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gramStart"/>
      <w:r w:rsidRPr="00D22722">
        <w:rPr>
          <w:rFonts w:ascii="Times New Roman" w:hAnsi="Times New Roman" w:cs="Times New Roman"/>
          <w:sz w:val="28"/>
          <w:szCs w:val="28"/>
        </w:rPr>
        <w:t>Сортавальского</w:t>
      </w:r>
      <w:proofErr w:type="gramEnd"/>
      <w:r w:rsidRPr="00D2272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Pr="00D22722">
        <w:rPr>
          <w:rFonts w:ascii="Times New Roman" w:hAnsi="Times New Roman" w:cs="Times New Roman"/>
          <w:sz w:val="28"/>
          <w:szCs w:val="28"/>
        </w:rPr>
        <w:tab/>
      </w:r>
      <w:r w:rsidRPr="00D22722">
        <w:rPr>
          <w:rFonts w:ascii="Times New Roman" w:hAnsi="Times New Roman" w:cs="Times New Roman"/>
          <w:sz w:val="28"/>
          <w:szCs w:val="28"/>
        </w:rPr>
        <w:tab/>
      </w:r>
      <w:r w:rsidR="00916732" w:rsidRPr="00D22722">
        <w:rPr>
          <w:rFonts w:ascii="Times New Roman" w:hAnsi="Times New Roman" w:cs="Times New Roman"/>
          <w:sz w:val="28"/>
          <w:szCs w:val="28"/>
        </w:rPr>
        <w:tab/>
      </w:r>
      <w:r w:rsidR="00916732" w:rsidRPr="00D22722">
        <w:rPr>
          <w:rFonts w:ascii="Times New Roman" w:hAnsi="Times New Roman" w:cs="Times New Roman"/>
          <w:sz w:val="28"/>
          <w:szCs w:val="28"/>
        </w:rPr>
        <w:tab/>
      </w:r>
      <w:r w:rsidR="00916732" w:rsidRPr="00D22722">
        <w:rPr>
          <w:rFonts w:ascii="Times New Roman" w:hAnsi="Times New Roman" w:cs="Times New Roman"/>
          <w:sz w:val="28"/>
          <w:szCs w:val="28"/>
        </w:rPr>
        <w:tab/>
      </w:r>
      <w:r w:rsidR="00916732" w:rsidRPr="00D22722">
        <w:rPr>
          <w:rFonts w:ascii="Times New Roman" w:hAnsi="Times New Roman" w:cs="Times New Roman"/>
          <w:sz w:val="28"/>
          <w:szCs w:val="28"/>
        </w:rPr>
        <w:tab/>
      </w:r>
      <w:r w:rsidR="00916732" w:rsidRPr="00D22722">
        <w:rPr>
          <w:rFonts w:ascii="Times New Roman" w:hAnsi="Times New Roman" w:cs="Times New Roman"/>
          <w:sz w:val="28"/>
          <w:szCs w:val="28"/>
        </w:rPr>
        <w:tab/>
        <w:t xml:space="preserve">     </w:t>
      </w:r>
      <w:r w:rsidRPr="00D22722">
        <w:rPr>
          <w:rFonts w:ascii="Times New Roman" w:hAnsi="Times New Roman" w:cs="Times New Roman"/>
          <w:sz w:val="28"/>
          <w:szCs w:val="28"/>
        </w:rPr>
        <w:t xml:space="preserve">С.В. </w:t>
      </w:r>
      <w:proofErr w:type="spellStart"/>
      <w:r w:rsidRPr="00D22722">
        <w:rPr>
          <w:rFonts w:ascii="Times New Roman" w:hAnsi="Times New Roman" w:cs="Times New Roman"/>
          <w:sz w:val="28"/>
          <w:szCs w:val="28"/>
        </w:rPr>
        <w:t>Крупин</w:t>
      </w:r>
      <w:proofErr w:type="spellEnd"/>
    </w:p>
    <w:p w:rsidR="00484339" w:rsidRP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A5671B" w:rsidRDefault="00A5671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D30F23" w:rsidRPr="00085B76" w:rsidRDefault="00484339" w:rsidP="00D22722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85B76">
        <w:rPr>
          <w:rFonts w:ascii="Times New Roman" w:hAnsi="Times New Roman" w:cs="Times New Roman"/>
          <w:b/>
          <w:bCs/>
          <w:sz w:val="28"/>
          <w:szCs w:val="28"/>
        </w:rPr>
        <w:lastRenderedPageBreak/>
        <w:t>Оповещение о начале публичных слушаний по во</w:t>
      </w:r>
      <w:r w:rsidR="00D30F23" w:rsidRPr="00085B76">
        <w:rPr>
          <w:rFonts w:ascii="Times New Roman" w:hAnsi="Times New Roman" w:cs="Times New Roman"/>
          <w:b/>
          <w:bCs/>
          <w:sz w:val="28"/>
          <w:szCs w:val="28"/>
        </w:rPr>
        <w:t>просу предоставления</w:t>
      </w:r>
    </w:p>
    <w:p w:rsidR="00484339" w:rsidRPr="00085B76" w:rsidRDefault="00D22722" w:rsidP="00D2272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85B76">
        <w:rPr>
          <w:rFonts w:ascii="Times New Roman" w:hAnsi="Times New Roman" w:cs="Times New Roman"/>
          <w:b/>
          <w:bCs/>
          <w:sz w:val="28"/>
          <w:szCs w:val="28"/>
        </w:rPr>
        <w:t xml:space="preserve">разрешения на условно разрешенный вид использования для образуемого в кадастровом квартале </w:t>
      </w:r>
      <w:r w:rsidR="00DF4439">
        <w:rPr>
          <w:rFonts w:ascii="Times New Roman" w:hAnsi="Times New Roman" w:cs="Times New Roman"/>
          <w:b/>
          <w:bCs/>
          <w:sz w:val="28"/>
          <w:szCs w:val="28"/>
        </w:rPr>
        <w:t>10:07:0040801</w:t>
      </w:r>
      <w:r w:rsidR="006E53DA" w:rsidRPr="00085B76">
        <w:rPr>
          <w:rFonts w:ascii="Times New Roman" w:hAnsi="Times New Roman" w:cs="Times New Roman"/>
          <w:b/>
          <w:bCs/>
          <w:sz w:val="28"/>
          <w:szCs w:val="28"/>
        </w:rPr>
        <w:t xml:space="preserve"> земельного участка</w:t>
      </w:r>
    </w:p>
    <w:p w:rsidR="00D22722" w:rsidRPr="00085B76" w:rsidRDefault="00D22722" w:rsidP="006E53D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 xml:space="preserve">К рассмотрению на публичных слушаниях предлагается проект решения о </w:t>
      </w:r>
      <w:r w:rsidR="00D22722" w:rsidRPr="00085B76">
        <w:rPr>
          <w:rFonts w:ascii="Times New Roman" w:hAnsi="Times New Roman" w:cs="Times New Roman"/>
          <w:sz w:val="28"/>
          <w:szCs w:val="28"/>
        </w:rPr>
        <w:t xml:space="preserve">предоставлении разрешения на условно разрешенный вид использования «ведение </w:t>
      </w:r>
      <w:r w:rsidR="00815778">
        <w:rPr>
          <w:rFonts w:ascii="Times New Roman" w:hAnsi="Times New Roman" w:cs="Times New Roman"/>
          <w:sz w:val="28"/>
          <w:szCs w:val="28"/>
        </w:rPr>
        <w:t>садоводства</w:t>
      </w:r>
      <w:r w:rsidR="00D22722" w:rsidRPr="00085B76">
        <w:rPr>
          <w:rFonts w:ascii="Times New Roman" w:hAnsi="Times New Roman" w:cs="Times New Roman"/>
          <w:sz w:val="28"/>
          <w:szCs w:val="28"/>
        </w:rPr>
        <w:t>» (код 13.</w:t>
      </w:r>
      <w:r w:rsidR="00815778">
        <w:rPr>
          <w:rFonts w:ascii="Times New Roman" w:hAnsi="Times New Roman" w:cs="Times New Roman"/>
          <w:sz w:val="28"/>
          <w:szCs w:val="28"/>
        </w:rPr>
        <w:t>2</w:t>
      </w:r>
      <w:r w:rsidR="00D22722" w:rsidRPr="00085B76">
        <w:rPr>
          <w:rFonts w:ascii="Times New Roman" w:hAnsi="Times New Roman" w:cs="Times New Roman"/>
          <w:sz w:val="28"/>
          <w:szCs w:val="28"/>
        </w:rPr>
        <w:t>) для</w:t>
      </w:r>
      <w:r w:rsidR="00085B76" w:rsidRPr="00085B76">
        <w:rPr>
          <w:rFonts w:ascii="Times New Roman" w:hAnsi="Times New Roman" w:cs="Times New Roman"/>
          <w:sz w:val="28"/>
          <w:szCs w:val="28"/>
        </w:rPr>
        <w:t xml:space="preserve"> образуемого </w:t>
      </w:r>
      <w:r w:rsidR="00D22722" w:rsidRPr="00085B76">
        <w:rPr>
          <w:rFonts w:ascii="Times New Roman" w:hAnsi="Times New Roman" w:cs="Times New Roman"/>
          <w:sz w:val="28"/>
          <w:szCs w:val="28"/>
        </w:rPr>
        <w:t xml:space="preserve">в кадастровом квартале </w:t>
      </w:r>
      <w:r w:rsidR="00914FDA" w:rsidRPr="00085B76">
        <w:rPr>
          <w:rFonts w:ascii="Times New Roman" w:hAnsi="Times New Roman" w:cs="Times New Roman"/>
          <w:sz w:val="28"/>
          <w:szCs w:val="28"/>
        </w:rPr>
        <w:t>10:</w:t>
      </w:r>
      <w:r w:rsidR="00DF4439">
        <w:rPr>
          <w:rFonts w:ascii="Times New Roman" w:hAnsi="Times New Roman" w:cs="Times New Roman"/>
          <w:sz w:val="28"/>
          <w:szCs w:val="28"/>
        </w:rPr>
        <w:t>07:0040801</w:t>
      </w:r>
      <w:r w:rsidR="00085B76" w:rsidRPr="00085B76">
        <w:rPr>
          <w:rFonts w:ascii="Times New Roman" w:hAnsi="Times New Roman" w:cs="Times New Roman"/>
          <w:sz w:val="28"/>
          <w:szCs w:val="28"/>
        </w:rPr>
        <w:t xml:space="preserve"> земельного участка</w:t>
      </w:r>
      <w:r w:rsidR="00D22722" w:rsidRPr="00085B76">
        <w:rPr>
          <w:rFonts w:ascii="Times New Roman" w:hAnsi="Times New Roman" w:cs="Times New Roman"/>
          <w:sz w:val="28"/>
          <w:szCs w:val="28"/>
        </w:rPr>
        <w:t xml:space="preserve">, расположенного в территориальной зоне «ЖИ» – зоне застройки индивидуальными жилыми домами по адресу: Российская Федерация, Республика Карелия, Сортавальский муниципальный округ, </w:t>
      </w:r>
      <w:r w:rsidR="00DF4439">
        <w:rPr>
          <w:rFonts w:ascii="Times New Roman" w:hAnsi="Times New Roman" w:cs="Times New Roman"/>
          <w:sz w:val="28"/>
          <w:szCs w:val="28"/>
        </w:rPr>
        <w:t xml:space="preserve">п. </w:t>
      </w:r>
      <w:proofErr w:type="spellStart"/>
      <w:r w:rsidR="00DF4439">
        <w:rPr>
          <w:rFonts w:ascii="Times New Roman" w:hAnsi="Times New Roman" w:cs="Times New Roman"/>
          <w:sz w:val="28"/>
          <w:szCs w:val="28"/>
        </w:rPr>
        <w:t>Туоксъярв</w:t>
      </w:r>
      <w:proofErr w:type="gramStart"/>
      <w:r w:rsidR="00DF4439">
        <w:rPr>
          <w:rFonts w:ascii="Times New Roman" w:hAnsi="Times New Roman" w:cs="Times New Roman"/>
          <w:sz w:val="28"/>
          <w:szCs w:val="28"/>
        </w:rPr>
        <w:t>и</w:t>
      </w:r>
      <w:proofErr w:type="spellEnd"/>
      <w:r w:rsidRPr="00085B76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Pr="00085B76">
        <w:rPr>
          <w:rFonts w:ascii="Times New Roman" w:hAnsi="Times New Roman" w:cs="Times New Roman"/>
          <w:sz w:val="28"/>
          <w:szCs w:val="28"/>
        </w:rPr>
        <w:t>далее - Проект).</w:t>
      </w:r>
    </w:p>
    <w:p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 xml:space="preserve">Начало проведения публичных слушаний: со дня оповещения жителей муниципального образования – </w:t>
      </w:r>
      <w:r w:rsidR="00C14494">
        <w:rPr>
          <w:rFonts w:ascii="Times New Roman" w:hAnsi="Times New Roman" w:cs="Times New Roman"/>
          <w:sz w:val="28"/>
          <w:szCs w:val="28"/>
          <w:u w:val="single"/>
        </w:rPr>
        <w:t>1</w:t>
      </w:r>
      <w:r w:rsidR="00DF4439">
        <w:rPr>
          <w:rFonts w:ascii="Times New Roman" w:hAnsi="Times New Roman" w:cs="Times New Roman"/>
          <w:sz w:val="28"/>
          <w:szCs w:val="28"/>
          <w:u w:val="single"/>
        </w:rPr>
        <w:t>6</w:t>
      </w:r>
      <w:r w:rsidR="00914FDA"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C14494">
        <w:rPr>
          <w:rFonts w:ascii="Times New Roman" w:hAnsi="Times New Roman" w:cs="Times New Roman"/>
          <w:sz w:val="28"/>
          <w:szCs w:val="28"/>
          <w:u w:val="single"/>
        </w:rPr>
        <w:t>января 2026</w:t>
      </w:r>
      <w:r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года.</w:t>
      </w:r>
    </w:p>
    <w:p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 xml:space="preserve">Экспозиция Проекта, подлежащего рассмотрению на публичных слушаниях, открыта для посещения с </w:t>
      </w:r>
      <w:r w:rsidR="00C14494">
        <w:rPr>
          <w:rFonts w:ascii="Times New Roman" w:hAnsi="Times New Roman" w:cs="Times New Roman"/>
          <w:sz w:val="28"/>
          <w:szCs w:val="28"/>
          <w:u w:val="single"/>
        </w:rPr>
        <w:t>1</w:t>
      </w:r>
      <w:r w:rsidR="00DF4439">
        <w:rPr>
          <w:rFonts w:ascii="Times New Roman" w:hAnsi="Times New Roman" w:cs="Times New Roman"/>
          <w:sz w:val="28"/>
          <w:szCs w:val="28"/>
          <w:u w:val="single"/>
        </w:rPr>
        <w:t>6</w:t>
      </w:r>
      <w:r w:rsidR="001C751D"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C14494">
        <w:rPr>
          <w:rFonts w:ascii="Times New Roman" w:hAnsi="Times New Roman" w:cs="Times New Roman"/>
          <w:sz w:val="28"/>
          <w:szCs w:val="28"/>
          <w:u w:val="single"/>
        </w:rPr>
        <w:t>января</w:t>
      </w:r>
      <w:r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202</w:t>
      </w:r>
      <w:r w:rsidR="00C14494">
        <w:rPr>
          <w:rFonts w:ascii="Times New Roman" w:hAnsi="Times New Roman" w:cs="Times New Roman"/>
          <w:sz w:val="28"/>
          <w:szCs w:val="28"/>
          <w:u w:val="single"/>
        </w:rPr>
        <w:t>6</w:t>
      </w:r>
      <w:r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года</w:t>
      </w:r>
      <w:r w:rsidRPr="00085B76">
        <w:rPr>
          <w:rFonts w:ascii="Times New Roman" w:hAnsi="Times New Roman" w:cs="Times New Roman"/>
          <w:sz w:val="28"/>
          <w:szCs w:val="28"/>
        </w:rPr>
        <w:t xml:space="preserve"> по </w:t>
      </w:r>
      <w:r w:rsidR="00DF4439">
        <w:rPr>
          <w:rFonts w:ascii="Times New Roman" w:hAnsi="Times New Roman" w:cs="Times New Roman"/>
          <w:sz w:val="28"/>
          <w:szCs w:val="28"/>
          <w:u w:val="single"/>
        </w:rPr>
        <w:t>26</w:t>
      </w:r>
      <w:r w:rsidR="001C751D"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DF4439">
        <w:rPr>
          <w:rFonts w:ascii="Times New Roman" w:hAnsi="Times New Roman" w:cs="Times New Roman"/>
          <w:sz w:val="28"/>
          <w:szCs w:val="28"/>
          <w:u w:val="single"/>
        </w:rPr>
        <w:t>января 2026</w:t>
      </w:r>
      <w:r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года</w:t>
      </w:r>
      <w:r w:rsidRPr="00085B76">
        <w:rPr>
          <w:rFonts w:ascii="Times New Roman" w:hAnsi="Times New Roman" w:cs="Times New Roman"/>
          <w:sz w:val="28"/>
          <w:szCs w:val="28"/>
        </w:rPr>
        <w:t xml:space="preserve"> по адресу:</w:t>
      </w:r>
      <w:r w:rsidRPr="00085B76">
        <w:rPr>
          <w:rFonts w:ascii="Times New Roman" w:hAnsi="Times New Roman" w:cs="Times New Roman"/>
          <w:sz w:val="28"/>
          <w:szCs w:val="28"/>
        </w:rPr>
        <w:br/>
        <w:t>г. Сортавала, ул</w:t>
      </w:r>
      <w:r w:rsidR="0060577A" w:rsidRPr="00085B76">
        <w:rPr>
          <w:rFonts w:ascii="Times New Roman" w:hAnsi="Times New Roman" w:cs="Times New Roman"/>
          <w:sz w:val="28"/>
          <w:szCs w:val="28"/>
        </w:rPr>
        <w:t xml:space="preserve">. Гагарина, д. 12 </w:t>
      </w:r>
      <w:r w:rsidRPr="00085B76">
        <w:rPr>
          <w:rFonts w:ascii="Times New Roman" w:hAnsi="Times New Roman" w:cs="Times New Roman"/>
          <w:sz w:val="28"/>
          <w:szCs w:val="28"/>
        </w:rPr>
        <w:t xml:space="preserve">(в рабочие дни с 09.00 до 17.00 час., перерыв на обед с 13.00 </w:t>
      </w:r>
      <w:proofErr w:type="gramStart"/>
      <w:r w:rsidRPr="00085B76">
        <w:rPr>
          <w:rFonts w:ascii="Times New Roman" w:hAnsi="Times New Roman" w:cs="Times New Roman"/>
          <w:sz w:val="28"/>
          <w:szCs w:val="28"/>
        </w:rPr>
        <w:t>до</w:t>
      </w:r>
      <w:proofErr w:type="gramEnd"/>
      <w:r w:rsidRPr="00085B76">
        <w:rPr>
          <w:rFonts w:ascii="Times New Roman" w:hAnsi="Times New Roman" w:cs="Times New Roman"/>
          <w:sz w:val="28"/>
          <w:szCs w:val="28"/>
        </w:rPr>
        <w:t xml:space="preserve"> 14.00 час).</w:t>
      </w:r>
    </w:p>
    <w:p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Предложения и замечания по указанному Проекту в период его размещения принимаются в администрации Сортавальского муниципального округа по адресу:</w:t>
      </w:r>
      <w:r w:rsidR="002F5093" w:rsidRPr="00085B76">
        <w:rPr>
          <w:rFonts w:ascii="Times New Roman" w:hAnsi="Times New Roman" w:cs="Times New Roman"/>
          <w:sz w:val="28"/>
          <w:szCs w:val="28"/>
        </w:rPr>
        <w:t xml:space="preserve"> </w:t>
      </w:r>
      <w:r w:rsidRPr="00085B76">
        <w:rPr>
          <w:rFonts w:ascii="Times New Roman" w:hAnsi="Times New Roman" w:cs="Times New Roman"/>
          <w:sz w:val="28"/>
          <w:szCs w:val="28"/>
        </w:rPr>
        <w:t xml:space="preserve">г. Сортавала, ул. Гагарина, д. 12 (в </w:t>
      </w:r>
      <w:r w:rsidR="00FD65B4" w:rsidRPr="00085B76">
        <w:rPr>
          <w:rFonts w:ascii="Times New Roman" w:hAnsi="Times New Roman" w:cs="Times New Roman"/>
          <w:sz w:val="28"/>
          <w:szCs w:val="28"/>
        </w:rPr>
        <w:t>приемные</w:t>
      </w:r>
      <w:r w:rsidRPr="00085B76">
        <w:rPr>
          <w:rFonts w:ascii="Times New Roman" w:hAnsi="Times New Roman" w:cs="Times New Roman"/>
          <w:sz w:val="28"/>
          <w:szCs w:val="28"/>
        </w:rPr>
        <w:t xml:space="preserve"> дни с </w:t>
      </w:r>
      <w:r w:rsidR="00FD65B4" w:rsidRPr="00085B76">
        <w:rPr>
          <w:rFonts w:ascii="Times New Roman" w:hAnsi="Times New Roman" w:cs="Times New Roman"/>
          <w:sz w:val="28"/>
          <w:szCs w:val="28"/>
        </w:rPr>
        <w:t>14</w:t>
      </w:r>
      <w:r w:rsidRPr="00085B76">
        <w:rPr>
          <w:rFonts w:ascii="Times New Roman" w:hAnsi="Times New Roman" w:cs="Times New Roman"/>
          <w:sz w:val="28"/>
          <w:szCs w:val="28"/>
        </w:rPr>
        <w:t>.00 до 17.00 час</w:t>
      </w:r>
      <w:proofErr w:type="gramStart"/>
      <w:r w:rsidRPr="00085B76">
        <w:rPr>
          <w:rFonts w:ascii="Times New Roman" w:hAnsi="Times New Roman" w:cs="Times New Roman"/>
          <w:sz w:val="28"/>
          <w:szCs w:val="28"/>
        </w:rPr>
        <w:t xml:space="preserve">., </w:t>
      </w:r>
      <w:proofErr w:type="gramEnd"/>
      <w:r w:rsidRPr="00085B76">
        <w:rPr>
          <w:rFonts w:ascii="Times New Roman" w:hAnsi="Times New Roman" w:cs="Times New Roman"/>
          <w:sz w:val="28"/>
          <w:szCs w:val="28"/>
        </w:rPr>
        <w:t xml:space="preserve">перерыв на обед с 13.00 до 14.00 час) или по электронной почте: </w:t>
      </w:r>
      <w:r w:rsidRPr="00085B76">
        <w:rPr>
          <w:rFonts w:ascii="Times New Roman" w:hAnsi="Times New Roman" w:cs="Times New Roman"/>
          <w:color w:val="000000"/>
          <w:sz w:val="28"/>
          <w:szCs w:val="28"/>
        </w:rPr>
        <w:t>arh-grad-gpsort@mail.ru</w:t>
      </w:r>
      <w:r w:rsidR="002F5093" w:rsidRPr="00085B76">
        <w:rPr>
          <w:rFonts w:ascii="Times New Roman" w:hAnsi="Times New Roman" w:cs="Times New Roman"/>
          <w:sz w:val="28"/>
          <w:szCs w:val="28"/>
        </w:rPr>
        <w:t>.</w:t>
      </w:r>
    </w:p>
    <w:p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Предложения и замечания, касающиеся Проекта, вносятся:</w:t>
      </w:r>
    </w:p>
    <w:p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1) в письменной или устной форме в ходе проведения собрания участников публичных слушаний;</w:t>
      </w:r>
    </w:p>
    <w:p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2) в письменной форме в адрес организатора публичных слушаний;</w:t>
      </w:r>
    </w:p>
    <w:p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3) посредством записи в книге (журнале) учета посетителей экспозиции Проекта.</w:t>
      </w:r>
    </w:p>
    <w:p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 xml:space="preserve">Проведение собрания участников публичных слушаний назначено на </w:t>
      </w:r>
      <w:r w:rsidR="00DF4439">
        <w:rPr>
          <w:rFonts w:ascii="Times New Roman" w:hAnsi="Times New Roman" w:cs="Times New Roman"/>
          <w:sz w:val="28"/>
          <w:szCs w:val="28"/>
          <w:u w:val="single"/>
        </w:rPr>
        <w:t>26</w:t>
      </w:r>
      <w:r w:rsidR="001C751D"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DF4439">
        <w:rPr>
          <w:rFonts w:ascii="Times New Roman" w:hAnsi="Times New Roman" w:cs="Times New Roman"/>
          <w:sz w:val="28"/>
          <w:szCs w:val="28"/>
          <w:u w:val="single"/>
        </w:rPr>
        <w:t>января</w:t>
      </w:r>
      <w:r w:rsidR="001C751D"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DF4439">
        <w:rPr>
          <w:rFonts w:ascii="Times New Roman" w:hAnsi="Times New Roman" w:cs="Times New Roman"/>
          <w:sz w:val="28"/>
          <w:szCs w:val="28"/>
          <w:u w:val="single"/>
        </w:rPr>
        <w:t>2026</w:t>
      </w:r>
      <w:r w:rsidR="00A5671B"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года в </w:t>
      </w:r>
      <w:r w:rsidR="001A0EA2" w:rsidRPr="00085B76">
        <w:rPr>
          <w:rFonts w:ascii="Times New Roman" w:hAnsi="Times New Roman" w:cs="Times New Roman"/>
          <w:sz w:val="28"/>
          <w:szCs w:val="28"/>
          <w:u w:val="single"/>
        </w:rPr>
        <w:t>10.00</w:t>
      </w:r>
      <w:r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час</w:t>
      </w:r>
      <w:proofErr w:type="gramStart"/>
      <w:r w:rsidRPr="00085B76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085B7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085B76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085B76">
        <w:rPr>
          <w:rFonts w:ascii="Times New Roman" w:hAnsi="Times New Roman" w:cs="Times New Roman"/>
          <w:sz w:val="28"/>
          <w:szCs w:val="28"/>
        </w:rPr>
        <w:t xml:space="preserve"> здании администрации Сортавальского муниципального округа по адресу: г. Сортавала, ул</w:t>
      </w:r>
      <w:r w:rsidR="00A5671B" w:rsidRPr="00085B76">
        <w:rPr>
          <w:rFonts w:ascii="Times New Roman" w:hAnsi="Times New Roman" w:cs="Times New Roman"/>
          <w:sz w:val="28"/>
          <w:szCs w:val="28"/>
        </w:rPr>
        <w:t>.</w:t>
      </w:r>
      <w:r w:rsidRPr="00085B76">
        <w:rPr>
          <w:rFonts w:ascii="Times New Roman" w:hAnsi="Times New Roman" w:cs="Times New Roman"/>
          <w:sz w:val="28"/>
          <w:szCs w:val="28"/>
        </w:rPr>
        <w:t xml:space="preserve"> Гагарина, д. 12.</w:t>
      </w:r>
    </w:p>
    <w:p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Проект решения подлежит размещению на официальном сайте администрации Сортавальского муниципального округа в сети «Интернет» (</w:t>
      </w:r>
      <w:hyperlink r:id="rId9" w:history="1">
        <w:r w:rsidRPr="00085B76">
          <w:rPr>
            <w:rFonts w:ascii="Times New Roman" w:hAnsi="Times New Roman" w:cs="Times New Roman"/>
            <w:sz w:val="28"/>
            <w:szCs w:val="28"/>
            <w:lang w:val="en-US"/>
          </w:rPr>
          <w:t>http</w:t>
        </w:r>
        <w:r w:rsidRPr="00085B76">
          <w:rPr>
            <w:rFonts w:ascii="Times New Roman" w:hAnsi="Times New Roman" w:cs="Times New Roman"/>
            <w:sz w:val="28"/>
            <w:szCs w:val="28"/>
          </w:rPr>
          <w:t>://</w:t>
        </w:r>
        <w:proofErr w:type="spellStart"/>
        <w:r w:rsidRPr="00085B76">
          <w:rPr>
            <w:rFonts w:ascii="Times New Roman" w:hAnsi="Times New Roman" w:cs="Times New Roman"/>
            <w:sz w:val="28"/>
            <w:szCs w:val="28"/>
          </w:rPr>
          <w:t>рк-сортавала.рф</w:t>
        </w:r>
        <w:proofErr w:type="spellEnd"/>
        <w:r w:rsidRPr="00085B76">
          <w:rPr>
            <w:rFonts w:ascii="Times New Roman" w:hAnsi="Times New Roman" w:cs="Times New Roman"/>
            <w:sz w:val="28"/>
            <w:szCs w:val="28"/>
          </w:rPr>
          <w:t>/</w:t>
        </w:r>
      </w:hyperlink>
      <w:r w:rsidRPr="00085B76">
        <w:rPr>
          <w:rFonts w:ascii="Times New Roman" w:hAnsi="Times New Roman" w:cs="Times New Roman"/>
          <w:sz w:val="28"/>
          <w:szCs w:val="28"/>
        </w:rPr>
        <w:t xml:space="preserve">) в разделе «Архитектура и градостроительство» </w:t>
      </w:r>
    </w:p>
    <w:p w:rsidR="00484339" w:rsidRPr="002F5093" w:rsidRDefault="00484339" w:rsidP="0048433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484339" w:rsidRPr="002F5093" w:rsidRDefault="00484339" w:rsidP="0048433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484339" w:rsidRPr="002F5093" w:rsidRDefault="00484339" w:rsidP="0048433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DF4439" w:rsidRDefault="00DF4439" w:rsidP="0048433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F4439" w:rsidRDefault="00DF4439" w:rsidP="0048433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F4439" w:rsidRDefault="00DF4439" w:rsidP="0048433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F4439" w:rsidRDefault="00DF4439" w:rsidP="0048433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F4439" w:rsidRDefault="00DF4439" w:rsidP="0048433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84339" w:rsidRPr="002F5093" w:rsidRDefault="00484339" w:rsidP="0048433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F5093">
        <w:rPr>
          <w:rFonts w:ascii="Times New Roman" w:hAnsi="Times New Roman" w:cs="Times New Roman"/>
          <w:sz w:val="24"/>
          <w:szCs w:val="24"/>
        </w:rPr>
        <w:lastRenderedPageBreak/>
        <w:t>Организатор публичных слушаний</w:t>
      </w:r>
    </w:p>
    <w:p w:rsidR="00484339" w:rsidRPr="00484339" w:rsidRDefault="00484339" w:rsidP="0048433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484339" w:rsidRPr="00484339" w:rsidRDefault="00484339" w:rsidP="0048433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484339" w:rsidRPr="00484339" w:rsidRDefault="00484339" w:rsidP="0048433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484339" w:rsidRPr="00484339" w:rsidRDefault="00484339" w:rsidP="0048433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484339" w:rsidRDefault="006E53DA" w:rsidP="00FD65B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Приложение </w:t>
      </w:r>
      <w:r w:rsidR="00FD65B4">
        <w:rPr>
          <w:rFonts w:ascii="Times New Roman" w:hAnsi="Times New Roman" w:cs="Times New Roman"/>
          <w:sz w:val="24"/>
        </w:rPr>
        <w:t>№</w:t>
      </w:r>
      <w:r>
        <w:rPr>
          <w:rFonts w:ascii="Times New Roman" w:hAnsi="Times New Roman" w:cs="Times New Roman"/>
          <w:sz w:val="24"/>
        </w:rPr>
        <w:t>1</w:t>
      </w:r>
      <w:r w:rsidR="00FD65B4">
        <w:rPr>
          <w:rFonts w:ascii="Times New Roman" w:hAnsi="Times New Roman" w:cs="Times New Roman"/>
          <w:sz w:val="24"/>
        </w:rPr>
        <w:t xml:space="preserve"> </w:t>
      </w:r>
      <w:proofErr w:type="gramStart"/>
      <w:r w:rsidR="00FD65B4">
        <w:rPr>
          <w:rFonts w:ascii="Times New Roman" w:hAnsi="Times New Roman" w:cs="Times New Roman"/>
          <w:sz w:val="24"/>
        </w:rPr>
        <w:t>к</w:t>
      </w:r>
      <w:proofErr w:type="gramEnd"/>
    </w:p>
    <w:p w:rsidR="00FD65B4" w:rsidRDefault="00FD65B4" w:rsidP="00FD65B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Постановлению</w:t>
      </w:r>
    </w:p>
    <w:p w:rsidR="00FD65B4" w:rsidRDefault="00FD65B4" w:rsidP="00FD65B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от</w:t>
      </w:r>
      <w:r w:rsidR="00815778">
        <w:rPr>
          <w:rFonts w:ascii="Times New Roman" w:hAnsi="Times New Roman" w:cs="Times New Roman"/>
          <w:sz w:val="24"/>
        </w:rPr>
        <w:t xml:space="preserve"> </w:t>
      </w:r>
      <w:r w:rsidR="00CC584E">
        <w:rPr>
          <w:rFonts w:ascii="Times New Roman" w:hAnsi="Times New Roman" w:cs="Times New Roman"/>
          <w:sz w:val="24"/>
        </w:rPr>
        <w:t>13 января 2026г.</w:t>
      </w:r>
      <w:r>
        <w:rPr>
          <w:rFonts w:ascii="Times New Roman" w:hAnsi="Times New Roman" w:cs="Times New Roman"/>
          <w:sz w:val="24"/>
        </w:rPr>
        <w:t xml:space="preserve"> №</w:t>
      </w:r>
      <w:r w:rsidR="00CC584E">
        <w:rPr>
          <w:rFonts w:ascii="Times New Roman" w:hAnsi="Times New Roman" w:cs="Times New Roman"/>
          <w:sz w:val="24"/>
        </w:rPr>
        <w:t xml:space="preserve"> </w:t>
      </w:r>
      <w:r w:rsidR="00C174AC">
        <w:rPr>
          <w:rFonts w:ascii="Times New Roman" w:hAnsi="Times New Roman" w:cs="Times New Roman"/>
          <w:sz w:val="24"/>
        </w:rPr>
        <w:t>4</w:t>
      </w:r>
      <w:bookmarkStart w:id="0" w:name="_GoBack"/>
      <w:bookmarkEnd w:id="0"/>
      <w:r w:rsidR="00323CBB">
        <w:rPr>
          <w:rFonts w:ascii="Times New Roman" w:hAnsi="Times New Roman" w:cs="Times New Roman"/>
          <w:sz w:val="24"/>
        </w:rPr>
        <w:t xml:space="preserve"> </w:t>
      </w:r>
      <w:r w:rsidR="00815778">
        <w:rPr>
          <w:rFonts w:ascii="Times New Roman" w:hAnsi="Times New Roman" w:cs="Times New Roman"/>
          <w:sz w:val="24"/>
        </w:rPr>
        <w:t xml:space="preserve">   </w:t>
      </w:r>
    </w:p>
    <w:p w:rsidR="00FD65B4" w:rsidRPr="006E53DA" w:rsidRDefault="00FD65B4" w:rsidP="00FD65B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</w:rPr>
      </w:pPr>
    </w:p>
    <w:p w:rsidR="009B66F6" w:rsidRDefault="00DF4439" w:rsidP="0081577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271702" cy="6038490"/>
            <wp:effectExtent l="19050" t="0" r="0" b="0"/>
            <wp:docPr id="2" name="Рисунок 1" descr="Схема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хема0001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271198" cy="60377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F4439" w:rsidRDefault="00DF4439" w:rsidP="0081577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F4439" w:rsidRDefault="00DF4439" w:rsidP="0081577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F4439" w:rsidRDefault="00DF4439" w:rsidP="0081577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F4439" w:rsidRDefault="00DF4439" w:rsidP="0081577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F4439" w:rsidRDefault="00DF4439" w:rsidP="0081577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F4439" w:rsidRPr="008D1A3B" w:rsidRDefault="00DF4439" w:rsidP="0081577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4854874" cy="6862863"/>
            <wp:effectExtent l="19050" t="0" r="2876" b="0"/>
            <wp:docPr id="4" name="Рисунок 3" descr="Схема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хема0002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855117" cy="68632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F4439" w:rsidRPr="008D1A3B" w:rsidSect="00914FDA">
      <w:headerReference w:type="default" r:id="rId12"/>
      <w:pgSz w:w="12240" w:h="15840"/>
      <w:pgMar w:top="1134" w:right="850" w:bottom="1134" w:left="170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9661D" w:rsidRDefault="00D9661D" w:rsidP="004B6B6D">
      <w:pPr>
        <w:spacing w:after="0" w:line="240" w:lineRule="auto"/>
      </w:pPr>
      <w:r>
        <w:separator/>
      </w:r>
    </w:p>
  </w:endnote>
  <w:endnote w:type="continuationSeparator" w:id="0">
    <w:p w:rsidR="00D9661D" w:rsidRDefault="00D9661D" w:rsidP="004B6B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9661D" w:rsidRDefault="00D9661D" w:rsidP="004B6B6D">
      <w:pPr>
        <w:spacing w:after="0" w:line="240" w:lineRule="auto"/>
      </w:pPr>
      <w:r>
        <w:separator/>
      </w:r>
    </w:p>
  </w:footnote>
  <w:footnote w:type="continuationSeparator" w:id="0">
    <w:p w:rsidR="00D9661D" w:rsidRDefault="00D9661D" w:rsidP="004B6B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4FDA" w:rsidRPr="004B6B6D" w:rsidRDefault="00914FDA" w:rsidP="004B6B6D">
    <w:pPr>
      <w:pStyle w:val="a6"/>
      <w:jc w:val="right"/>
      <w:rPr>
        <w:rFonts w:ascii="Times New Roman" w:hAnsi="Times New Roman" w:cs="Times New Roman"/>
        <w:sz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14FA0AAA"/>
    <w:lvl w:ilvl="0">
      <w:numFmt w:val="bullet"/>
      <w:lvlText w:val="*"/>
      <w:lvlJc w:val="left"/>
    </w:lvl>
  </w:abstractNum>
  <w:abstractNum w:abstractNumId="1">
    <w:nsid w:val="1B124397"/>
    <w:multiLevelType w:val="hybridMultilevel"/>
    <w:tmpl w:val="9AFA1324"/>
    <w:lvl w:ilvl="0" w:tplc="8084D2C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280AAF"/>
    <w:multiLevelType w:val="hybridMultilevel"/>
    <w:tmpl w:val="B2EA39B6"/>
    <w:lvl w:ilvl="0" w:tplc="1E0E74D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1ECA5F5B"/>
    <w:multiLevelType w:val="hybridMultilevel"/>
    <w:tmpl w:val="FB48AEEE"/>
    <w:lvl w:ilvl="0" w:tplc="04190011">
      <w:start w:val="1"/>
      <w:numFmt w:val="decimal"/>
      <w:lvlText w:val="%1)"/>
      <w:lvlJc w:val="left"/>
      <w:pPr>
        <w:ind w:left="0" w:firstLine="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00470BE"/>
    <w:multiLevelType w:val="hybridMultilevel"/>
    <w:tmpl w:val="C638D86C"/>
    <w:lvl w:ilvl="0" w:tplc="AF7EF086">
      <w:start w:val="1"/>
      <w:numFmt w:val="decimal"/>
      <w:lvlText w:val="%1."/>
      <w:lvlJc w:val="left"/>
      <w:pPr>
        <w:ind w:left="1785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5" w:hanging="360"/>
      </w:pPr>
    </w:lvl>
    <w:lvl w:ilvl="2" w:tplc="0419001B" w:tentative="1">
      <w:start w:val="1"/>
      <w:numFmt w:val="lowerRoman"/>
      <w:lvlText w:val="%3."/>
      <w:lvlJc w:val="right"/>
      <w:pPr>
        <w:ind w:left="2535" w:hanging="180"/>
      </w:pPr>
    </w:lvl>
    <w:lvl w:ilvl="3" w:tplc="0419000F" w:tentative="1">
      <w:start w:val="1"/>
      <w:numFmt w:val="decimal"/>
      <w:lvlText w:val="%4."/>
      <w:lvlJc w:val="left"/>
      <w:pPr>
        <w:ind w:left="3255" w:hanging="360"/>
      </w:pPr>
    </w:lvl>
    <w:lvl w:ilvl="4" w:tplc="04190019" w:tentative="1">
      <w:start w:val="1"/>
      <w:numFmt w:val="lowerLetter"/>
      <w:lvlText w:val="%5."/>
      <w:lvlJc w:val="left"/>
      <w:pPr>
        <w:ind w:left="3975" w:hanging="360"/>
      </w:pPr>
    </w:lvl>
    <w:lvl w:ilvl="5" w:tplc="0419001B" w:tentative="1">
      <w:start w:val="1"/>
      <w:numFmt w:val="lowerRoman"/>
      <w:lvlText w:val="%6."/>
      <w:lvlJc w:val="right"/>
      <w:pPr>
        <w:ind w:left="4695" w:hanging="180"/>
      </w:pPr>
    </w:lvl>
    <w:lvl w:ilvl="6" w:tplc="0419000F" w:tentative="1">
      <w:start w:val="1"/>
      <w:numFmt w:val="decimal"/>
      <w:lvlText w:val="%7."/>
      <w:lvlJc w:val="left"/>
      <w:pPr>
        <w:ind w:left="5415" w:hanging="360"/>
      </w:pPr>
    </w:lvl>
    <w:lvl w:ilvl="7" w:tplc="04190019" w:tentative="1">
      <w:start w:val="1"/>
      <w:numFmt w:val="lowerLetter"/>
      <w:lvlText w:val="%8."/>
      <w:lvlJc w:val="left"/>
      <w:pPr>
        <w:ind w:left="6135" w:hanging="360"/>
      </w:pPr>
    </w:lvl>
    <w:lvl w:ilvl="8" w:tplc="041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5">
    <w:nsid w:val="3933290D"/>
    <w:multiLevelType w:val="hybridMultilevel"/>
    <w:tmpl w:val="2A5A19B2"/>
    <w:lvl w:ilvl="0" w:tplc="8084D2CA">
      <w:start w:val="1"/>
      <w:numFmt w:val="decimal"/>
      <w:lvlText w:val="%1."/>
      <w:lvlJc w:val="right"/>
      <w:pPr>
        <w:ind w:left="14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75" w:hanging="360"/>
      </w:pPr>
    </w:lvl>
    <w:lvl w:ilvl="2" w:tplc="0419001B" w:tentative="1">
      <w:start w:val="1"/>
      <w:numFmt w:val="lowerRoman"/>
      <w:lvlText w:val="%3."/>
      <w:lvlJc w:val="right"/>
      <w:pPr>
        <w:ind w:left="2895" w:hanging="180"/>
      </w:pPr>
    </w:lvl>
    <w:lvl w:ilvl="3" w:tplc="0419000F" w:tentative="1">
      <w:start w:val="1"/>
      <w:numFmt w:val="decimal"/>
      <w:lvlText w:val="%4."/>
      <w:lvlJc w:val="left"/>
      <w:pPr>
        <w:ind w:left="3615" w:hanging="360"/>
      </w:pPr>
    </w:lvl>
    <w:lvl w:ilvl="4" w:tplc="04190019" w:tentative="1">
      <w:start w:val="1"/>
      <w:numFmt w:val="lowerLetter"/>
      <w:lvlText w:val="%5."/>
      <w:lvlJc w:val="left"/>
      <w:pPr>
        <w:ind w:left="4335" w:hanging="360"/>
      </w:pPr>
    </w:lvl>
    <w:lvl w:ilvl="5" w:tplc="0419001B" w:tentative="1">
      <w:start w:val="1"/>
      <w:numFmt w:val="lowerRoman"/>
      <w:lvlText w:val="%6."/>
      <w:lvlJc w:val="right"/>
      <w:pPr>
        <w:ind w:left="5055" w:hanging="180"/>
      </w:pPr>
    </w:lvl>
    <w:lvl w:ilvl="6" w:tplc="0419000F" w:tentative="1">
      <w:start w:val="1"/>
      <w:numFmt w:val="decimal"/>
      <w:lvlText w:val="%7."/>
      <w:lvlJc w:val="left"/>
      <w:pPr>
        <w:ind w:left="5775" w:hanging="360"/>
      </w:pPr>
    </w:lvl>
    <w:lvl w:ilvl="7" w:tplc="04190019" w:tentative="1">
      <w:start w:val="1"/>
      <w:numFmt w:val="lowerLetter"/>
      <w:lvlText w:val="%8."/>
      <w:lvlJc w:val="left"/>
      <w:pPr>
        <w:ind w:left="6495" w:hanging="360"/>
      </w:pPr>
    </w:lvl>
    <w:lvl w:ilvl="8" w:tplc="0419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6">
    <w:nsid w:val="490C27FF"/>
    <w:multiLevelType w:val="hybridMultilevel"/>
    <w:tmpl w:val="18B8B6A8"/>
    <w:lvl w:ilvl="0" w:tplc="F5AC8D84">
      <w:numFmt w:val="bullet"/>
      <w:lvlText w:val="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C743AFF"/>
    <w:multiLevelType w:val="hybridMultilevel"/>
    <w:tmpl w:val="FF0AD340"/>
    <w:lvl w:ilvl="0" w:tplc="94E0E234">
      <w:numFmt w:val="bullet"/>
      <w:lvlText w:val="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59A31F6"/>
    <w:multiLevelType w:val="hybridMultilevel"/>
    <w:tmpl w:val="C2329E82"/>
    <w:lvl w:ilvl="0" w:tplc="0419000F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0A865E2"/>
    <w:multiLevelType w:val="hybridMultilevel"/>
    <w:tmpl w:val="94225BB8"/>
    <w:lvl w:ilvl="0" w:tplc="8084D2CA">
      <w:start w:val="1"/>
      <w:numFmt w:val="decimal"/>
      <w:lvlText w:val="%1."/>
      <w:lvlJc w:val="righ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2">
    <w:abstractNumId w:val="5"/>
  </w:num>
  <w:num w:numId="3">
    <w:abstractNumId w:val="4"/>
  </w:num>
  <w:num w:numId="4">
    <w:abstractNumId w:val="9"/>
  </w:num>
  <w:num w:numId="5">
    <w:abstractNumId w:val="1"/>
  </w:num>
  <w:num w:numId="6">
    <w:abstractNumId w:val="7"/>
  </w:num>
  <w:num w:numId="7">
    <w:abstractNumId w:val="6"/>
  </w:num>
  <w:num w:numId="8">
    <w:abstractNumId w:val="8"/>
  </w:num>
  <w:num w:numId="9">
    <w:abstractNumId w:val="3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484339"/>
    <w:rsid w:val="0001671A"/>
    <w:rsid w:val="00085B76"/>
    <w:rsid w:val="000D1ADF"/>
    <w:rsid w:val="001216E1"/>
    <w:rsid w:val="001328E3"/>
    <w:rsid w:val="001A0EA2"/>
    <w:rsid w:val="001C751D"/>
    <w:rsid w:val="00200C02"/>
    <w:rsid w:val="0023291B"/>
    <w:rsid w:val="00283B06"/>
    <w:rsid w:val="002F5093"/>
    <w:rsid w:val="00323CBB"/>
    <w:rsid w:val="0036521B"/>
    <w:rsid w:val="0036535A"/>
    <w:rsid w:val="003A398D"/>
    <w:rsid w:val="003D3F15"/>
    <w:rsid w:val="003F6FE4"/>
    <w:rsid w:val="0047548F"/>
    <w:rsid w:val="00484339"/>
    <w:rsid w:val="004B6B6D"/>
    <w:rsid w:val="004F5508"/>
    <w:rsid w:val="0053369A"/>
    <w:rsid w:val="005547EF"/>
    <w:rsid w:val="00556296"/>
    <w:rsid w:val="0060577A"/>
    <w:rsid w:val="006203C2"/>
    <w:rsid w:val="00645914"/>
    <w:rsid w:val="00695F03"/>
    <w:rsid w:val="006B7F24"/>
    <w:rsid w:val="006E27DB"/>
    <w:rsid w:val="006E53DA"/>
    <w:rsid w:val="00792DDF"/>
    <w:rsid w:val="00802752"/>
    <w:rsid w:val="00815778"/>
    <w:rsid w:val="008237A8"/>
    <w:rsid w:val="008433DB"/>
    <w:rsid w:val="00863010"/>
    <w:rsid w:val="0086566F"/>
    <w:rsid w:val="008D1A3B"/>
    <w:rsid w:val="00914FDA"/>
    <w:rsid w:val="00916732"/>
    <w:rsid w:val="009B66F6"/>
    <w:rsid w:val="009D406C"/>
    <w:rsid w:val="00A5671B"/>
    <w:rsid w:val="00A72CFE"/>
    <w:rsid w:val="00A767F0"/>
    <w:rsid w:val="00B56F8A"/>
    <w:rsid w:val="00BD0311"/>
    <w:rsid w:val="00BE32D4"/>
    <w:rsid w:val="00C14494"/>
    <w:rsid w:val="00C174AC"/>
    <w:rsid w:val="00CB010A"/>
    <w:rsid w:val="00CC26EE"/>
    <w:rsid w:val="00CC584E"/>
    <w:rsid w:val="00CD192D"/>
    <w:rsid w:val="00CD44CC"/>
    <w:rsid w:val="00D22722"/>
    <w:rsid w:val="00D245B3"/>
    <w:rsid w:val="00D30F23"/>
    <w:rsid w:val="00D51FB7"/>
    <w:rsid w:val="00D75763"/>
    <w:rsid w:val="00D93C5E"/>
    <w:rsid w:val="00D9661D"/>
    <w:rsid w:val="00DD32E3"/>
    <w:rsid w:val="00DD6047"/>
    <w:rsid w:val="00DF4439"/>
    <w:rsid w:val="00F02A20"/>
    <w:rsid w:val="00F52A1C"/>
    <w:rsid w:val="00FB7097"/>
    <w:rsid w:val="00FD65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36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843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4339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484339"/>
    <w:pPr>
      <w:ind w:left="720"/>
      <w:contextualSpacing/>
    </w:pPr>
  </w:style>
  <w:style w:type="paragraph" w:styleId="a6">
    <w:name w:val="header"/>
    <w:basedOn w:val="a"/>
    <w:link w:val="a7"/>
    <w:uiPriority w:val="99"/>
    <w:semiHidden/>
    <w:unhideWhenUsed/>
    <w:rsid w:val="004B6B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4B6B6D"/>
  </w:style>
  <w:style w:type="paragraph" w:styleId="a8">
    <w:name w:val="footer"/>
    <w:basedOn w:val="a"/>
    <w:link w:val="a9"/>
    <w:uiPriority w:val="99"/>
    <w:semiHidden/>
    <w:unhideWhenUsed/>
    <w:rsid w:val="004B6B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4B6B6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hyperlink" Target="http://&#1088;&#1082;-&#1089;&#1086;&#1088;&#1090;&#1072;&#1074;&#1072;&#1083;&#1072;.&#1088;&#1092;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189</TotalTime>
  <Pages>1</Pages>
  <Words>858</Words>
  <Characters>4894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5741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WORKST003</cp:lastModifiedBy>
  <cp:revision>41</cp:revision>
  <cp:lastPrinted>2026-01-13T09:14:00Z</cp:lastPrinted>
  <dcterms:created xsi:type="dcterms:W3CDTF">2025-04-21T13:44:00Z</dcterms:created>
  <dcterms:modified xsi:type="dcterms:W3CDTF">2026-01-13T09:48:00Z</dcterms:modified>
</cp:coreProperties>
</file>