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EC3" w:rsidRPr="00E22C3B" w:rsidRDefault="00A04D37" w:rsidP="001B29A8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bookmarkStart w:id="0" w:name="sub_100"/>
      <w:r w:rsidRPr="00A04D37">
        <w:rPr>
          <w:color w:val="FF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5pt;margin-top:5.25pt;width:63pt;height:1in;z-index:251657728">
            <v:imagedata r:id="rId8" o:title=""/>
            <w10:wrap type="topAndBottom" anchorx="page"/>
          </v:shape>
          <o:OLEObject Type="Embed" ProgID="MSPhotoEd.3" ShapeID="_x0000_s1026" DrawAspect="Content" ObjectID="_1801992308" r:id="rId9"/>
        </w:pict>
      </w:r>
    </w:p>
    <w:p w:rsidR="00D72EC3" w:rsidRPr="00156F4F" w:rsidRDefault="00D72EC3" w:rsidP="001B29A8">
      <w:pPr>
        <w:pStyle w:val="4"/>
        <w:spacing w:line="276" w:lineRule="auto"/>
        <w:jc w:val="center"/>
        <w:rPr>
          <w:sz w:val="28"/>
          <w:szCs w:val="28"/>
        </w:rPr>
      </w:pPr>
      <w:r w:rsidRPr="00156F4F">
        <w:rPr>
          <w:sz w:val="28"/>
          <w:szCs w:val="28"/>
        </w:rPr>
        <w:t>РЕСПУБЛИКА  КАРЕЛИЯ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E3054A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АДМИНИСТРАЦИЯ</w:t>
      </w:r>
    </w:p>
    <w:p w:rsidR="00D72EC3" w:rsidRPr="00156F4F" w:rsidRDefault="00D72EC3" w:rsidP="001B29A8">
      <w:pPr>
        <w:pStyle w:val="1"/>
        <w:spacing w:line="276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СОРТАВАЛЬСКОГО   МУНИЦИПАЛЬНОГО    </w:t>
      </w:r>
      <w:r w:rsidR="008C06D1">
        <w:rPr>
          <w:rFonts w:ascii="Times New Roman" w:hAnsi="Times New Roman" w:cs="Times New Roman"/>
          <w:bCs w:val="0"/>
          <w:color w:val="auto"/>
          <w:sz w:val="28"/>
          <w:szCs w:val="28"/>
        </w:rPr>
        <w:t>ОКРУГА</w:t>
      </w:r>
    </w:p>
    <w:p w:rsidR="00D72EC3" w:rsidRPr="00156F4F" w:rsidRDefault="00D72EC3" w:rsidP="001B29A8">
      <w:pPr>
        <w:spacing w:line="276" w:lineRule="auto"/>
        <w:jc w:val="center"/>
        <w:rPr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ПОСТАНОВЛЕНИЕ</w:t>
      </w:r>
    </w:p>
    <w:p w:rsidR="00657775" w:rsidRPr="00156F4F" w:rsidRDefault="00657775" w:rsidP="001B29A8">
      <w:pPr>
        <w:spacing w:line="276" w:lineRule="auto"/>
        <w:rPr>
          <w:sz w:val="28"/>
          <w:szCs w:val="28"/>
          <w:lang w:val="ru-RU"/>
        </w:rPr>
      </w:pPr>
    </w:p>
    <w:p w:rsidR="006767DF" w:rsidRPr="00156F4F" w:rsidRDefault="006767DF" w:rsidP="001B29A8">
      <w:pPr>
        <w:spacing w:line="276" w:lineRule="auto"/>
        <w:rPr>
          <w:sz w:val="28"/>
          <w:szCs w:val="28"/>
          <w:lang w:val="ru-RU"/>
        </w:rPr>
      </w:pPr>
    </w:p>
    <w:p w:rsidR="00D72EC3" w:rsidRPr="00E3054A" w:rsidRDefault="00657775" w:rsidP="001B29A8">
      <w:pPr>
        <w:spacing w:line="276" w:lineRule="auto"/>
        <w:rPr>
          <w:b/>
          <w:bCs/>
          <w:sz w:val="28"/>
          <w:szCs w:val="28"/>
          <w:lang w:val="ru-RU"/>
        </w:rPr>
      </w:pPr>
      <w:r w:rsidRPr="00E3054A">
        <w:rPr>
          <w:b/>
          <w:bCs/>
          <w:sz w:val="28"/>
          <w:szCs w:val="28"/>
          <w:lang w:val="ru-RU"/>
        </w:rPr>
        <w:t xml:space="preserve">     </w:t>
      </w:r>
      <w:r w:rsidR="006767DF" w:rsidRPr="00E3054A">
        <w:rPr>
          <w:b/>
          <w:bCs/>
          <w:sz w:val="28"/>
          <w:szCs w:val="28"/>
          <w:lang w:val="ru-RU"/>
        </w:rPr>
        <w:t>о</w:t>
      </w:r>
      <w:r w:rsidR="00921014" w:rsidRPr="00E3054A">
        <w:rPr>
          <w:b/>
          <w:bCs/>
          <w:sz w:val="28"/>
          <w:szCs w:val="28"/>
          <w:lang w:val="ru-RU"/>
        </w:rPr>
        <w:t>т</w:t>
      </w:r>
      <w:r w:rsidRPr="00E3054A">
        <w:rPr>
          <w:b/>
          <w:bCs/>
          <w:sz w:val="28"/>
          <w:szCs w:val="28"/>
          <w:lang w:val="ru-RU"/>
        </w:rPr>
        <w:t xml:space="preserve"> </w:t>
      </w:r>
      <w:r w:rsidR="00D72EC3" w:rsidRPr="00E3054A">
        <w:rPr>
          <w:b/>
          <w:bCs/>
          <w:sz w:val="28"/>
          <w:szCs w:val="28"/>
          <w:lang w:val="ru-RU"/>
        </w:rPr>
        <w:t xml:space="preserve"> </w:t>
      </w:r>
      <w:r w:rsidR="002E305C" w:rsidRPr="00E3054A">
        <w:rPr>
          <w:b/>
          <w:bCs/>
          <w:sz w:val="28"/>
          <w:szCs w:val="28"/>
          <w:lang w:val="ru-RU"/>
        </w:rPr>
        <w:t>«___»__________202</w:t>
      </w:r>
      <w:r w:rsidR="004355D4">
        <w:rPr>
          <w:b/>
          <w:bCs/>
          <w:sz w:val="28"/>
          <w:szCs w:val="28"/>
          <w:lang w:val="ru-RU"/>
        </w:rPr>
        <w:t>5</w:t>
      </w:r>
      <w:r w:rsidR="00B73B90" w:rsidRPr="00E3054A">
        <w:rPr>
          <w:b/>
          <w:bCs/>
          <w:sz w:val="28"/>
          <w:szCs w:val="28"/>
          <w:lang w:val="ru-RU"/>
        </w:rPr>
        <w:t xml:space="preserve"> г.</w:t>
      </w:r>
      <w:r w:rsidR="00D72EC3" w:rsidRPr="00E3054A">
        <w:rPr>
          <w:b/>
          <w:bCs/>
          <w:sz w:val="28"/>
          <w:szCs w:val="28"/>
          <w:lang w:val="ru-RU"/>
        </w:rPr>
        <w:t xml:space="preserve">   </w:t>
      </w:r>
      <w:r w:rsidR="00D72EC3" w:rsidRPr="00E3054A">
        <w:rPr>
          <w:b/>
          <w:bCs/>
          <w:sz w:val="28"/>
          <w:szCs w:val="28"/>
          <w:lang w:val="ru-RU"/>
        </w:rPr>
        <w:tab/>
      </w:r>
      <w:r w:rsidR="00D72EC3" w:rsidRPr="00E3054A">
        <w:rPr>
          <w:b/>
          <w:bCs/>
          <w:sz w:val="28"/>
          <w:szCs w:val="28"/>
          <w:lang w:val="ru-RU"/>
        </w:rPr>
        <w:tab/>
      </w:r>
      <w:r w:rsidR="00D72EC3" w:rsidRPr="00E3054A">
        <w:rPr>
          <w:b/>
          <w:bCs/>
          <w:sz w:val="28"/>
          <w:szCs w:val="28"/>
          <w:lang w:val="ru-RU"/>
        </w:rPr>
        <w:tab/>
        <w:t xml:space="preserve">              </w:t>
      </w:r>
      <w:r w:rsidRPr="00E3054A">
        <w:rPr>
          <w:b/>
          <w:bCs/>
          <w:sz w:val="28"/>
          <w:szCs w:val="28"/>
          <w:lang w:val="ru-RU"/>
        </w:rPr>
        <w:t xml:space="preserve">       </w:t>
      </w:r>
      <w:r w:rsidR="006767DF" w:rsidRPr="00E3054A">
        <w:rPr>
          <w:b/>
          <w:bCs/>
          <w:sz w:val="28"/>
          <w:szCs w:val="28"/>
          <w:lang w:val="ru-RU"/>
        </w:rPr>
        <w:t xml:space="preserve">            </w:t>
      </w:r>
      <w:r w:rsidR="000F6CF6" w:rsidRPr="00E3054A">
        <w:rPr>
          <w:b/>
          <w:bCs/>
          <w:sz w:val="28"/>
          <w:szCs w:val="28"/>
          <w:lang w:val="ru-RU"/>
        </w:rPr>
        <w:t xml:space="preserve"> </w:t>
      </w:r>
      <w:r w:rsidR="002E305C" w:rsidRPr="00E3054A">
        <w:rPr>
          <w:b/>
          <w:bCs/>
          <w:sz w:val="28"/>
          <w:szCs w:val="28"/>
          <w:lang w:val="ru-RU"/>
        </w:rPr>
        <w:t xml:space="preserve">   </w:t>
      </w:r>
      <w:r w:rsidR="000F6CF6" w:rsidRPr="00E3054A">
        <w:rPr>
          <w:b/>
          <w:bCs/>
          <w:sz w:val="28"/>
          <w:szCs w:val="28"/>
          <w:lang w:val="ru-RU"/>
        </w:rPr>
        <w:t xml:space="preserve">№ </w:t>
      </w:r>
      <w:r w:rsidR="002E305C" w:rsidRPr="00E3054A">
        <w:rPr>
          <w:b/>
          <w:bCs/>
          <w:sz w:val="28"/>
          <w:szCs w:val="28"/>
          <w:lang w:val="ru-RU"/>
        </w:rPr>
        <w:t>_______</w:t>
      </w:r>
    </w:p>
    <w:p w:rsidR="006767DF" w:rsidRPr="00E3054A" w:rsidRDefault="006767DF" w:rsidP="001B29A8">
      <w:pPr>
        <w:spacing w:line="276" w:lineRule="auto"/>
        <w:rPr>
          <w:b/>
          <w:sz w:val="26"/>
          <w:szCs w:val="26"/>
          <w:lang w:val="ru-RU"/>
        </w:rPr>
      </w:pPr>
    </w:p>
    <w:p w:rsidR="001B29A8" w:rsidRPr="00156F4F" w:rsidRDefault="001B29A8" w:rsidP="001B29A8">
      <w:pPr>
        <w:spacing w:line="276" w:lineRule="auto"/>
        <w:rPr>
          <w:sz w:val="26"/>
          <w:szCs w:val="26"/>
          <w:lang w:val="ru-RU"/>
        </w:rPr>
      </w:pPr>
    </w:p>
    <w:p w:rsidR="006767DF" w:rsidRPr="002E305C" w:rsidRDefault="006767DF" w:rsidP="00696D68">
      <w:pPr>
        <w:pStyle w:val="2"/>
        <w:rPr>
          <w:b/>
          <w:bCs/>
          <w:szCs w:val="28"/>
        </w:rPr>
      </w:pPr>
      <w:r w:rsidRPr="002E305C">
        <w:rPr>
          <w:b/>
          <w:bCs/>
          <w:szCs w:val="28"/>
        </w:rPr>
        <w:t>О</w:t>
      </w:r>
      <w:r w:rsidR="005818BC">
        <w:rPr>
          <w:b/>
          <w:bCs/>
          <w:szCs w:val="28"/>
        </w:rPr>
        <w:t xml:space="preserve"> внесении изменений в </w:t>
      </w:r>
      <w:r w:rsidRPr="002E305C">
        <w:rPr>
          <w:b/>
          <w:bCs/>
          <w:szCs w:val="28"/>
        </w:rPr>
        <w:t xml:space="preserve"> </w:t>
      </w:r>
      <w:r w:rsidR="005818BC">
        <w:rPr>
          <w:b/>
          <w:bCs/>
          <w:szCs w:val="28"/>
        </w:rPr>
        <w:t>Порядок</w:t>
      </w:r>
      <w:r w:rsidRPr="002E305C">
        <w:rPr>
          <w:b/>
          <w:bCs/>
          <w:szCs w:val="28"/>
        </w:rPr>
        <w:t xml:space="preserve"> </w:t>
      </w:r>
      <w:r w:rsidR="00D72EC3" w:rsidRPr="002E305C">
        <w:rPr>
          <w:b/>
          <w:bCs/>
          <w:szCs w:val="28"/>
        </w:rPr>
        <w:t xml:space="preserve">составления и утверждения плана </w:t>
      </w:r>
    </w:p>
    <w:p w:rsidR="00D72EC3" w:rsidRPr="002E305C" w:rsidRDefault="00D72EC3" w:rsidP="00696D68">
      <w:pPr>
        <w:pStyle w:val="2"/>
        <w:rPr>
          <w:b/>
          <w:bCs/>
          <w:szCs w:val="28"/>
        </w:rPr>
      </w:pPr>
      <w:r w:rsidRPr="002E305C">
        <w:rPr>
          <w:b/>
          <w:bCs/>
          <w:szCs w:val="28"/>
        </w:rPr>
        <w:t>финансово-хозяйственной деятельности муниципальных бюджетных и автономных учреждений Сорта</w:t>
      </w:r>
      <w:r w:rsidR="006767DF" w:rsidRPr="002E305C">
        <w:rPr>
          <w:b/>
          <w:bCs/>
          <w:szCs w:val="28"/>
        </w:rPr>
        <w:t xml:space="preserve">вальского муниципального </w:t>
      </w:r>
      <w:r w:rsidR="008C06D1">
        <w:rPr>
          <w:b/>
          <w:bCs/>
          <w:szCs w:val="28"/>
        </w:rPr>
        <w:t>округа</w:t>
      </w:r>
      <w:r w:rsidR="00696D68">
        <w:rPr>
          <w:b/>
          <w:bCs/>
          <w:szCs w:val="28"/>
        </w:rPr>
        <w:t>, утвержденный постановлением администрации Сортавальского муниципального округа от 28.12.2024 года №133</w:t>
      </w:r>
    </w:p>
    <w:p w:rsidR="00D72EC3" w:rsidRPr="002E305C" w:rsidRDefault="00D72EC3" w:rsidP="00696D68">
      <w:pPr>
        <w:spacing w:line="276" w:lineRule="auto"/>
        <w:jc w:val="both"/>
        <w:rPr>
          <w:color w:val="FF0000"/>
          <w:sz w:val="26"/>
          <w:szCs w:val="26"/>
          <w:lang w:val="ru-RU"/>
        </w:rPr>
      </w:pPr>
    </w:p>
    <w:p w:rsidR="00696D68" w:rsidRDefault="00D72EC3" w:rsidP="00696D68">
      <w:pPr>
        <w:spacing w:line="276" w:lineRule="auto"/>
        <w:jc w:val="both"/>
        <w:rPr>
          <w:sz w:val="28"/>
          <w:szCs w:val="28"/>
          <w:lang w:val="ru-RU"/>
        </w:rPr>
      </w:pPr>
      <w:r w:rsidRPr="002E305C">
        <w:rPr>
          <w:color w:val="FF0000"/>
          <w:sz w:val="26"/>
          <w:szCs w:val="26"/>
        </w:rPr>
        <w:tab/>
      </w:r>
      <w:r w:rsidR="00156F4F" w:rsidRPr="0097038C">
        <w:rPr>
          <w:sz w:val="28"/>
          <w:szCs w:val="28"/>
        </w:rPr>
        <w:t xml:space="preserve">В соответствии </w:t>
      </w:r>
      <w:r w:rsidR="004355D4">
        <w:rPr>
          <w:sz w:val="28"/>
          <w:szCs w:val="28"/>
          <w:lang w:val="ru-RU"/>
        </w:rPr>
        <w:t xml:space="preserve">с Таблицей соответствия видов расходов классификации расходов бюджетов и </w:t>
      </w:r>
      <w:r w:rsidR="00107530">
        <w:rPr>
          <w:sz w:val="28"/>
          <w:szCs w:val="28"/>
          <w:lang w:val="ru-RU"/>
        </w:rPr>
        <w:t>статей (подстатей) классификации операций сектора государственного управления</w:t>
      </w:r>
      <w:r w:rsidR="004355D4" w:rsidRPr="00107530">
        <w:rPr>
          <w:sz w:val="28"/>
          <w:szCs w:val="28"/>
          <w:lang w:val="ru-RU"/>
        </w:rPr>
        <w:t>,</w:t>
      </w:r>
      <w:r w:rsidR="00107530" w:rsidRPr="00107530">
        <w:rPr>
          <w:sz w:val="28"/>
          <w:szCs w:val="28"/>
          <w:lang w:val="ru-RU"/>
        </w:rPr>
        <w:t xml:space="preserve"> применяемая в 2025 году</w:t>
      </w:r>
      <w:r w:rsidR="00107530">
        <w:rPr>
          <w:sz w:val="28"/>
          <w:szCs w:val="28"/>
          <w:lang w:val="ru-RU"/>
        </w:rPr>
        <w:t xml:space="preserve">, </w:t>
      </w:r>
      <w:r w:rsidR="0064689F">
        <w:rPr>
          <w:sz w:val="28"/>
          <w:szCs w:val="28"/>
          <w:lang w:val="ru-RU"/>
        </w:rPr>
        <w:t>установленной</w:t>
      </w:r>
      <w:r w:rsidR="00107530">
        <w:rPr>
          <w:sz w:val="28"/>
          <w:szCs w:val="28"/>
          <w:lang w:val="ru-RU"/>
        </w:rPr>
        <w:t xml:space="preserve"> Министерством финансов Российской федерации</w:t>
      </w:r>
      <w:r w:rsidR="00E66C1E" w:rsidRPr="00107530">
        <w:rPr>
          <w:sz w:val="28"/>
          <w:szCs w:val="28"/>
          <w:lang w:val="ru-RU"/>
        </w:rPr>
        <w:t>,</w:t>
      </w:r>
      <w:r w:rsidR="00E66C1E" w:rsidRPr="0097038C">
        <w:rPr>
          <w:sz w:val="28"/>
          <w:szCs w:val="28"/>
          <w:lang w:val="ru-RU"/>
        </w:rPr>
        <w:t xml:space="preserve"> </w:t>
      </w:r>
      <w:r w:rsidR="00B77ED4" w:rsidRPr="0097038C">
        <w:rPr>
          <w:sz w:val="28"/>
          <w:szCs w:val="28"/>
        </w:rPr>
        <w:t xml:space="preserve">администрация Сортавальского муниципального </w:t>
      </w:r>
      <w:r w:rsidR="008C06D1" w:rsidRPr="0097038C">
        <w:rPr>
          <w:sz w:val="28"/>
          <w:szCs w:val="28"/>
        </w:rPr>
        <w:t>округа</w:t>
      </w:r>
      <w:r w:rsidR="00B77ED4" w:rsidRPr="0097038C">
        <w:rPr>
          <w:sz w:val="28"/>
          <w:szCs w:val="28"/>
        </w:rPr>
        <w:t xml:space="preserve"> постановляет</w:t>
      </w:r>
      <w:r w:rsidR="001C3E15" w:rsidRPr="0097038C">
        <w:rPr>
          <w:sz w:val="28"/>
          <w:szCs w:val="28"/>
        </w:rPr>
        <w:t>:</w:t>
      </w:r>
    </w:p>
    <w:p w:rsidR="00696D68" w:rsidRPr="00696D68" w:rsidRDefault="00696D68" w:rsidP="00696D68">
      <w:pPr>
        <w:spacing w:line="276" w:lineRule="auto"/>
        <w:jc w:val="both"/>
        <w:rPr>
          <w:sz w:val="28"/>
          <w:szCs w:val="28"/>
          <w:lang w:val="ru-RU"/>
        </w:rPr>
      </w:pPr>
    </w:p>
    <w:p w:rsidR="00696D68" w:rsidRDefault="00107530" w:rsidP="00696D68">
      <w:pPr>
        <w:pStyle w:val="ac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right="-31" w:firstLine="709"/>
        <w:jc w:val="both"/>
        <w:outlineLvl w:val="1"/>
        <w:rPr>
          <w:sz w:val="28"/>
          <w:szCs w:val="28"/>
          <w:lang w:val="ru-RU"/>
        </w:rPr>
      </w:pPr>
      <w:r w:rsidRPr="00DF38C7">
        <w:rPr>
          <w:sz w:val="28"/>
          <w:szCs w:val="28"/>
        </w:rPr>
        <w:t>Внести изменения</w:t>
      </w:r>
      <w:r w:rsidR="00D72EC3" w:rsidRPr="00DF38C7">
        <w:rPr>
          <w:sz w:val="28"/>
          <w:szCs w:val="28"/>
        </w:rPr>
        <w:t xml:space="preserve"> </w:t>
      </w:r>
      <w:r w:rsidRPr="00DF38C7">
        <w:rPr>
          <w:sz w:val="28"/>
          <w:szCs w:val="28"/>
        </w:rPr>
        <w:t xml:space="preserve">в </w:t>
      </w:r>
      <w:r w:rsidR="00DF38C7" w:rsidRPr="00DF38C7">
        <w:rPr>
          <w:sz w:val="28"/>
          <w:szCs w:val="28"/>
        </w:rPr>
        <w:t>Приложение 1</w:t>
      </w:r>
      <w:r w:rsidR="00DF38C7" w:rsidRPr="00DF38C7">
        <w:rPr>
          <w:sz w:val="28"/>
          <w:szCs w:val="28"/>
          <w:lang w:val="ru-RU"/>
        </w:rPr>
        <w:t xml:space="preserve"> к Порядку составления и утверждения Плана финансово хозяйственной деятельности муниципальных бюджетных и автономных учреждений </w:t>
      </w:r>
      <w:r w:rsidR="00DF38C7" w:rsidRPr="00DF38C7">
        <w:rPr>
          <w:sz w:val="28"/>
          <w:szCs w:val="28"/>
        </w:rPr>
        <w:t xml:space="preserve">Сортавальского муниципального округа, </w:t>
      </w:r>
      <w:r w:rsidR="00DF38C7" w:rsidRPr="00DF38C7">
        <w:rPr>
          <w:sz w:val="28"/>
          <w:szCs w:val="28"/>
          <w:lang w:val="ru-RU"/>
        </w:rPr>
        <w:t xml:space="preserve"> </w:t>
      </w:r>
      <w:r w:rsidR="00DF38C7" w:rsidRPr="00DF38C7">
        <w:rPr>
          <w:sz w:val="28"/>
          <w:szCs w:val="28"/>
        </w:rPr>
        <w:t>утвержденного постановлени</w:t>
      </w:r>
      <w:r w:rsidR="00DF38C7" w:rsidRPr="00DF38C7">
        <w:rPr>
          <w:sz w:val="28"/>
          <w:szCs w:val="28"/>
          <w:lang w:val="ru-RU"/>
        </w:rPr>
        <w:t>ем</w:t>
      </w:r>
      <w:r w:rsidR="00DF38C7" w:rsidRPr="00DF38C7">
        <w:rPr>
          <w:sz w:val="28"/>
          <w:szCs w:val="28"/>
        </w:rPr>
        <w:t xml:space="preserve"> администрации Сортавальского муниципального округа</w:t>
      </w:r>
      <w:r w:rsidR="00DF38C7" w:rsidRPr="00DF38C7">
        <w:rPr>
          <w:sz w:val="28"/>
          <w:szCs w:val="28"/>
          <w:lang w:val="ru-RU"/>
        </w:rPr>
        <w:t xml:space="preserve"> </w:t>
      </w:r>
      <w:r w:rsidR="00DF38C7" w:rsidRPr="00DF38C7">
        <w:rPr>
          <w:sz w:val="28"/>
          <w:szCs w:val="28"/>
        </w:rPr>
        <w:t xml:space="preserve">от </w:t>
      </w:r>
      <w:r w:rsidR="00DF38C7" w:rsidRPr="00DF38C7">
        <w:rPr>
          <w:sz w:val="28"/>
          <w:szCs w:val="28"/>
          <w:lang w:val="ru-RU"/>
        </w:rPr>
        <w:t>28.12.</w:t>
      </w:r>
      <w:r w:rsidR="00DF38C7" w:rsidRPr="00DF38C7">
        <w:rPr>
          <w:sz w:val="28"/>
          <w:szCs w:val="28"/>
        </w:rPr>
        <w:t xml:space="preserve">2024г. № </w:t>
      </w:r>
      <w:r w:rsidR="00DF38C7" w:rsidRPr="00DF38C7">
        <w:rPr>
          <w:sz w:val="28"/>
          <w:szCs w:val="28"/>
          <w:lang w:val="ru-RU"/>
        </w:rPr>
        <w:t>133, согласно приложению к настоящему Постановлению.</w:t>
      </w:r>
    </w:p>
    <w:p w:rsidR="00696D68" w:rsidRPr="00696D68" w:rsidRDefault="00696D68" w:rsidP="00696D68">
      <w:pPr>
        <w:pStyle w:val="ac"/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left="709" w:right="-31"/>
        <w:jc w:val="both"/>
        <w:outlineLvl w:val="1"/>
        <w:rPr>
          <w:sz w:val="16"/>
          <w:szCs w:val="16"/>
          <w:lang w:val="ru-RU"/>
        </w:rPr>
      </w:pPr>
    </w:p>
    <w:p w:rsidR="00696D68" w:rsidRDefault="00F77DE5" w:rsidP="00696D68">
      <w:pPr>
        <w:pStyle w:val="ac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right="-31" w:firstLine="709"/>
        <w:jc w:val="both"/>
        <w:outlineLvl w:val="1"/>
        <w:rPr>
          <w:sz w:val="28"/>
          <w:szCs w:val="28"/>
          <w:lang w:val="ru-RU"/>
        </w:rPr>
      </w:pPr>
      <w:r w:rsidRPr="00DF38C7">
        <w:rPr>
          <w:sz w:val="28"/>
          <w:szCs w:val="28"/>
        </w:rPr>
        <w:t>Главным распорядителям средств бюджета Сортав</w:t>
      </w:r>
      <w:r w:rsidR="0036174B" w:rsidRPr="00DF38C7">
        <w:rPr>
          <w:sz w:val="28"/>
          <w:szCs w:val="28"/>
        </w:rPr>
        <w:t xml:space="preserve">альского муниципального </w:t>
      </w:r>
      <w:r w:rsidR="008C06D1" w:rsidRPr="00DF38C7">
        <w:rPr>
          <w:sz w:val="28"/>
          <w:szCs w:val="28"/>
        </w:rPr>
        <w:t>округа</w:t>
      </w:r>
      <w:r w:rsidR="0036174B" w:rsidRPr="00DF38C7">
        <w:rPr>
          <w:sz w:val="28"/>
          <w:szCs w:val="28"/>
        </w:rPr>
        <w:t xml:space="preserve"> </w:t>
      </w:r>
      <w:r w:rsidRPr="00DF38C7">
        <w:rPr>
          <w:sz w:val="28"/>
          <w:szCs w:val="28"/>
        </w:rPr>
        <w:t xml:space="preserve">довести </w:t>
      </w:r>
      <w:r w:rsidR="00834843">
        <w:rPr>
          <w:sz w:val="28"/>
          <w:szCs w:val="28"/>
          <w:lang w:val="ru-RU"/>
        </w:rPr>
        <w:t>изменения</w:t>
      </w:r>
      <w:r w:rsidR="0036174B" w:rsidRPr="00DF38C7">
        <w:rPr>
          <w:sz w:val="28"/>
          <w:szCs w:val="28"/>
        </w:rPr>
        <w:t xml:space="preserve"> до подведомственных учреждений.</w:t>
      </w:r>
    </w:p>
    <w:p w:rsidR="00696D68" w:rsidRPr="00696D68" w:rsidRDefault="00696D68" w:rsidP="00696D68">
      <w:pPr>
        <w:pStyle w:val="ac"/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left="709" w:right="-31"/>
        <w:jc w:val="both"/>
        <w:outlineLvl w:val="1"/>
        <w:rPr>
          <w:sz w:val="16"/>
          <w:szCs w:val="16"/>
          <w:lang w:val="ru-RU"/>
        </w:rPr>
      </w:pPr>
    </w:p>
    <w:p w:rsidR="00E3114B" w:rsidRPr="00DF38C7" w:rsidRDefault="0036174B" w:rsidP="00696D68">
      <w:pPr>
        <w:pStyle w:val="ac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 w:rsidRPr="00DF38C7">
        <w:rPr>
          <w:sz w:val="28"/>
          <w:szCs w:val="28"/>
        </w:rPr>
        <w:t>Настоящее постановление</w:t>
      </w:r>
      <w:r w:rsidRPr="00DF38C7">
        <w:rPr>
          <w:sz w:val="28"/>
          <w:szCs w:val="28"/>
          <w:lang w:val="ru-RU"/>
        </w:rPr>
        <w:t xml:space="preserve"> </w:t>
      </w:r>
      <w:r w:rsidR="0064689F" w:rsidRPr="00DF38C7">
        <w:rPr>
          <w:sz w:val="28"/>
          <w:szCs w:val="28"/>
          <w:lang w:val="ru-RU"/>
        </w:rPr>
        <w:t>распространяет свое действие на правоотношения, возникшие с 1 января 2025 года</w:t>
      </w:r>
      <w:r w:rsidRPr="00DF38C7">
        <w:rPr>
          <w:sz w:val="28"/>
          <w:szCs w:val="28"/>
        </w:rPr>
        <w:t>.</w:t>
      </w:r>
    </w:p>
    <w:p w:rsidR="00B77ED4" w:rsidRPr="00DF38C7" w:rsidRDefault="00B77ED4" w:rsidP="00696D68">
      <w:pPr>
        <w:pStyle w:val="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rPr>
          <w:szCs w:val="28"/>
        </w:rPr>
      </w:pPr>
      <w:r w:rsidRPr="00DF38C7">
        <w:rPr>
          <w:szCs w:val="28"/>
        </w:rPr>
        <w:lastRenderedPageBreak/>
        <w:t xml:space="preserve">Контроль за исполнением </w:t>
      </w:r>
      <w:r w:rsidR="0036174B" w:rsidRPr="00DF38C7">
        <w:rPr>
          <w:szCs w:val="28"/>
        </w:rPr>
        <w:t>настоящего</w:t>
      </w:r>
      <w:r w:rsidRPr="00DF38C7">
        <w:rPr>
          <w:szCs w:val="28"/>
        </w:rPr>
        <w:t xml:space="preserve"> постановления возложить на комитет по экономике администрации Сортавальского муниципального </w:t>
      </w:r>
      <w:r w:rsidR="008C06D1" w:rsidRPr="00DF38C7">
        <w:rPr>
          <w:szCs w:val="28"/>
        </w:rPr>
        <w:t>округа</w:t>
      </w:r>
      <w:r w:rsidRPr="00DF38C7">
        <w:rPr>
          <w:szCs w:val="28"/>
        </w:rPr>
        <w:t>.</w:t>
      </w:r>
    </w:p>
    <w:p w:rsidR="00D72EC3" w:rsidRDefault="00D72EC3" w:rsidP="00696D68">
      <w:pPr>
        <w:tabs>
          <w:tab w:val="left" w:pos="993"/>
        </w:tabs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E3054A" w:rsidRPr="002E305C" w:rsidRDefault="00E3054A" w:rsidP="00696D68">
      <w:pPr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64689F" w:rsidRDefault="00D72EC3" w:rsidP="00696D68">
      <w:pPr>
        <w:tabs>
          <w:tab w:val="left" w:pos="567"/>
        </w:tabs>
        <w:spacing w:line="276" w:lineRule="auto"/>
        <w:jc w:val="both"/>
        <w:rPr>
          <w:sz w:val="28"/>
          <w:szCs w:val="28"/>
          <w:lang w:val="ru-RU"/>
        </w:rPr>
      </w:pPr>
      <w:r w:rsidRPr="00E3054A">
        <w:rPr>
          <w:sz w:val="28"/>
          <w:szCs w:val="28"/>
          <w:lang w:val="ru-RU"/>
        </w:rPr>
        <w:t xml:space="preserve">Глава </w:t>
      </w:r>
      <w:r w:rsidR="0064689F">
        <w:rPr>
          <w:sz w:val="28"/>
          <w:szCs w:val="28"/>
          <w:lang w:val="ru-RU"/>
        </w:rPr>
        <w:t>Сортавальского</w:t>
      </w:r>
    </w:p>
    <w:p w:rsidR="001B29A8" w:rsidRDefault="0064689F" w:rsidP="00834843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округа</w:t>
      </w:r>
      <w:r w:rsidR="00B22752" w:rsidRPr="00E3054A">
        <w:rPr>
          <w:sz w:val="28"/>
          <w:szCs w:val="28"/>
          <w:lang w:val="ru-RU"/>
        </w:rPr>
        <w:t xml:space="preserve">            </w:t>
      </w:r>
      <w:r w:rsidR="00D72EC3" w:rsidRPr="00E3054A">
        <w:rPr>
          <w:sz w:val="28"/>
          <w:szCs w:val="28"/>
          <w:lang w:val="ru-RU"/>
        </w:rPr>
        <w:t xml:space="preserve">       </w:t>
      </w:r>
      <w:r w:rsidR="00D72EC3" w:rsidRPr="00E3054A">
        <w:rPr>
          <w:sz w:val="28"/>
          <w:szCs w:val="28"/>
          <w:lang w:val="ru-RU"/>
        </w:rPr>
        <w:tab/>
      </w:r>
      <w:r w:rsidR="00D72EC3" w:rsidRPr="00E3054A">
        <w:rPr>
          <w:sz w:val="28"/>
          <w:szCs w:val="28"/>
          <w:lang w:val="ru-RU"/>
        </w:rPr>
        <w:tab/>
        <w:t xml:space="preserve">               </w:t>
      </w:r>
      <w:r w:rsidR="0036174B" w:rsidRPr="00E3054A">
        <w:rPr>
          <w:sz w:val="28"/>
          <w:szCs w:val="28"/>
          <w:lang w:val="ru-RU"/>
        </w:rPr>
        <w:t xml:space="preserve">             </w:t>
      </w:r>
      <w:r w:rsidR="00D72EC3" w:rsidRPr="00E3054A">
        <w:rPr>
          <w:sz w:val="28"/>
          <w:szCs w:val="28"/>
          <w:lang w:val="ru-RU"/>
        </w:rPr>
        <w:t xml:space="preserve">       </w:t>
      </w:r>
      <w:r w:rsidR="00D72EC3" w:rsidRPr="00E3054A">
        <w:rPr>
          <w:sz w:val="28"/>
          <w:szCs w:val="28"/>
          <w:lang w:val="ru-RU"/>
        </w:rPr>
        <w:tab/>
      </w:r>
      <w:r w:rsidR="00C130A4" w:rsidRPr="00E3054A">
        <w:rPr>
          <w:sz w:val="28"/>
          <w:szCs w:val="28"/>
          <w:lang w:val="ru-RU"/>
        </w:rPr>
        <w:t xml:space="preserve">С.В. </w:t>
      </w:r>
      <w:proofErr w:type="spellStart"/>
      <w:r w:rsidR="00C130A4" w:rsidRPr="00E3054A">
        <w:rPr>
          <w:sz w:val="28"/>
          <w:szCs w:val="28"/>
          <w:lang w:val="ru-RU"/>
        </w:rPr>
        <w:t>Крупин</w:t>
      </w:r>
      <w:proofErr w:type="spellEnd"/>
    </w:p>
    <w:p w:rsidR="00D72EC3" w:rsidRPr="002E305C" w:rsidRDefault="00D72EC3" w:rsidP="00834843">
      <w:pPr>
        <w:rPr>
          <w:color w:val="FF0000"/>
          <w:sz w:val="28"/>
          <w:szCs w:val="28"/>
          <w:lang w:val="ru-RU"/>
        </w:rPr>
      </w:pPr>
    </w:p>
    <w:bookmarkEnd w:id="0"/>
    <w:p w:rsidR="00DF40DA" w:rsidRPr="00876FF0" w:rsidRDefault="00DF40DA" w:rsidP="00DF40DA">
      <w:pPr>
        <w:spacing w:line="276" w:lineRule="auto"/>
        <w:ind w:right="150"/>
        <w:jc w:val="both"/>
        <w:rPr>
          <w:bCs/>
          <w:color w:val="FF0000"/>
          <w:sz w:val="28"/>
          <w:szCs w:val="28"/>
          <w:highlight w:val="yellow"/>
          <w:lang w:val="ru-RU"/>
        </w:rPr>
        <w:sectPr w:rsidR="00DF40DA" w:rsidRPr="00876FF0" w:rsidSect="00DF40DA">
          <w:pgSz w:w="11904" w:h="16836"/>
          <w:pgMar w:top="851" w:right="851" w:bottom="851" w:left="1418" w:header="720" w:footer="720" w:gutter="0"/>
          <w:cols w:space="720"/>
          <w:noEndnote/>
          <w:docGrid w:linePitch="326"/>
        </w:sectPr>
      </w:pPr>
    </w:p>
    <w:p w:rsidR="00834843" w:rsidRPr="00834843" w:rsidRDefault="006C60B9" w:rsidP="00834843">
      <w:pPr>
        <w:widowControl w:val="0"/>
        <w:autoSpaceDE w:val="0"/>
        <w:autoSpaceDN w:val="0"/>
        <w:adjustRightInd w:val="0"/>
        <w:ind w:right="-31"/>
        <w:jc w:val="right"/>
        <w:outlineLvl w:val="1"/>
        <w:rPr>
          <w:color w:val="FF0000"/>
          <w:sz w:val="22"/>
          <w:szCs w:val="22"/>
          <w:lang w:val="ru-RU"/>
        </w:rPr>
      </w:pPr>
      <w:r w:rsidRPr="002D4CF6">
        <w:lastRenderedPageBreak/>
        <w:t xml:space="preserve">  </w:t>
      </w:r>
      <w:r w:rsidR="00834843" w:rsidRPr="002D4CF6">
        <w:t xml:space="preserve">  </w:t>
      </w:r>
      <w:r w:rsidR="00834843">
        <w:rPr>
          <w:lang w:val="ru-RU"/>
        </w:rPr>
        <w:t>П</w:t>
      </w:r>
      <w:r w:rsidR="00834843" w:rsidRPr="007A2040">
        <w:rPr>
          <w:sz w:val="20"/>
          <w:szCs w:val="20"/>
          <w:lang w:val="ru-RU"/>
        </w:rPr>
        <w:t>риложение</w:t>
      </w:r>
    </w:p>
    <w:p w:rsidR="00834843" w:rsidRDefault="00834843" w:rsidP="00834843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876FF0">
        <w:rPr>
          <w:sz w:val="20"/>
          <w:szCs w:val="20"/>
        </w:rPr>
        <w:t xml:space="preserve">постановлению администрации </w:t>
      </w:r>
    </w:p>
    <w:p w:rsidR="00834843" w:rsidRDefault="00834843" w:rsidP="00834843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 w:rsidRPr="00876FF0">
        <w:rPr>
          <w:sz w:val="20"/>
          <w:szCs w:val="20"/>
        </w:rPr>
        <w:t>Сортавальского муниципального округа</w:t>
      </w:r>
    </w:p>
    <w:p w:rsidR="00834843" w:rsidRDefault="00834843" w:rsidP="00834843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</w:p>
    <w:p w:rsidR="00834843" w:rsidRPr="00876FF0" w:rsidRDefault="00834843" w:rsidP="00834843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>от «____» ___________2024г. № _______</w:t>
      </w:r>
    </w:p>
    <w:p w:rsidR="001C0E14" w:rsidRPr="00876FF0" w:rsidRDefault="001C0E14" w:rsidP="00834843">
      <w:pPr>
        <w:spacing w:line="276" w:lineRule="auto"/>
        <w:ind w:firstLine="708"/>
        <w:jc w:val="right"/>
        <w:rPr>
          <w:sz w:val="20"/>
          <w:szCs w:val="20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>Утверждаю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0"/>
          <w:szCs w:val="20"/>
          <w:lang w:val="ru-RU"/>
        </w:rPr>
        <w:t>_______________________________________</w:t>
      </w:r>
    </w:p>
    <w:p w:rsidR="00014A25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16"/>
          <w:szCs w:val="16"/>
          <w:lang w:val="ru-RU"/>
        </w:rPr>
      </w:pPr>
      <w:r w:rsidRPr="007A2040">
        <w:rPr>
          <w:sz w:val="16"/>
          <w:szCs w:val="16"/>
          <w:lang w:val="ru-RU"/>
        </w:rPr>
        <w:t>(наименование должностного лица), утверждающего документ</w:t>
      </w:r>
    </w:p>
    <w:p w:rsidR="00014A25" w:rsidRPr="007A2040" w:rsidRDefault="00014A25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2"/>
          <w:szCs w:val="22"/>
          <w:lang w:val="ru-RU"/>
        </w:rPr>
        <w:t>___________         ______________________</w:t>
      </w:r>
    </w:p>
    <w:p w:rsidR="00014A25" w:rsidRPr="007A2040" w:rsidRDefault="00876FF0" w:rsidP="00DB7559">
      <w:pPr>
        <w:widowControl w:val="0"/>
        <w:tabs>
          <w:tab w:val="left" w:pos="11790"/>
        </w:tabs>
        <w:autoSpaceDE w:val="0"/>
        <w:autoSpaceDN w:val="0"/>
        <w:adjustRightInd w:val="0"/>
        <w:ind w:right="-31" w:firstLine="6663"/>
        <w:outlineLvl w:val="1"/>
        <w:rPr>
          <w:sz w:val="16"/>
          <w:szCs w:val="16"/>
          <w:lang w:val="ru-RU"/>
        </w:rPr>
      </w:pPr>
      <w:r w:rsidRPr="007A2040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Pr="007A2040">
        <w:rPr>
          <w:sz w:val="16"/>
          <w:szCs w:val="16"/>
          <w:lang w:val="ru-RU"/>
        </w:rPr>
        <w:t>(подпись)                              (расшифровка подписи)</w:t>
      </w:r>
    </w:p>
    <w:p w:rsidR="00876FF0" w:rsidRPr="007A2040" w:rsidRDefault="00876FF0" w:rsidP="00DB7559">
      <w:pPr>
        <w:widowControl w:val="0"/>
        <w:tabs>
          <w:tab w:val="left" w:pos="11790"/>
        </w:tabs>
        <w:autoSpaceDE w:val="0"/>
        <w:autoSpaceDN w:val="0"/>
        <w:adjustRightInd w:val="0"/>
        <w:ind w:right="-31" w:firstLine="6663"/>
        <w:outlineLvl w:val="1"/>
        <w:rPr>
          <w:sz w:val="16"/>
          <w:szCs w:val="16"/>
          <w:lang w:val="ru-RU"/>
        </w:rPr>
      </w:pPr>
      <w:r w:rsidRPr="007A2040"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«____»__________________20______г.</w:t>
      </w:r>
    </w:p>
    <w:p w:rsidR="007A2040" w:rsidRDefault="007A204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7A2040" w:rsidRDefault="007A204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014A25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2"/>
          <w:szCs w:val="22"/>
          <w:lang w:val="ru-RU"/>
        </w:rPr>
        <w:t xml:space="preserve">  </w:t>
      </w:r>
    </w:p>
    <w:tbl>
      <w:tblPr>
        <w:tblStyle w:val="ab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8"/>
        <w:gridCol w:w="1559"/>
        <w:gridCol w:w="1559"/>
        <w:gridCol w:w="1560"/>
        <w:gridCol w:w="992"/>
        <w:gridCol w:w="850"/>
        <w:gridCol w:w="1134"/>
        <w:gridCol w:w="2553"/>
        <w:gridCol w:w="222"/>
        <w:gridCol w:w="222"/>
        <w:gridCol w:w="2149"/>
        <w:gridCol w:w="702"/>
      </w:tblGrid>
      <w:tr w:rsidR="007A1B26" w:rsidRPr="007A2040" w:rsidTr="00E46709">
        <w:tc>
          <w:tcPr>
            <w:tcW w:w="12499" w:type="dxa"/>
            <w:gridSpan w:val="10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План финансово-хозяйственной деятельности на </w:t>
            </w:r>
            <w:r w:rsidR="007A2040" w:rsidRPr="007A2040">
              <w:rPr>
                <w:sz w:val="22"/>
                <w:szCs w:val="22"/>
                <w:lang w:val="ru-RU"/>
              </w:rPr>
              <w:t>20____г.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Коды</w:t>
            </w: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на 20__г. и плановый период 20___и 20___ годов </w:t>
            </w:r>
            <w:r w:rsidRPr="007A2040">
              <w:rPr>
                <w:sz w:val="22"/>
                <w:szCs w:val="22"/>
                <w:lang w:val="ru-RU"/>
              </w:rPr>
              <w:sym w:font="Symbol" w:char="F03C"/>
            </w:r>
            <w:r w:rsidRPr="007A2040">
              <w:rPr>
                <w:sz w:val="22"/>
                <w:szCs w:val="22"/>
                <w:lang w:val="ru-RU"/>
              </w:rPr>
              <w:t>1</w:t>
            </w:r>
            <w:r w:rsidRPr="007A2040">
              <w:rPr>
                <w:sz w:val="22"/>
                <w:szCs w:val="22"/>
                <w:lang w:val="ru-RU"/>
              </w:rPr>
              <w:sym w:font="Symbol" w:char="F03E"/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Сводному реестру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848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  <w:gridSpan w:val="5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от «____»____________________20_____г. </w:t>
            </w:r>
            <w:r w:rsidRPr="007A2040">
              <w:rPr>
                <w:sz w:val="22"/>
                <w:szCs w:val="22"/>
                <w:lang w:val="ru-RU"/>
              </w:rPr>
              <w:sym w:font="Symbol" w:char="F03C"/>
            </w:r>
            <w:r w:rsidRPr="007A2040">
              <w:rPr>
                <w:sz w:val="22"/>
                <w:szCs w:val="22"/>
                <w:lang w:val="ru-RU"/>
              </w:rPr>
              <w:t>2</w:t>
            </w:r>
            <w:r w:rsidRPr="007A2040">
              <w:rPr>
                <w:sz w:val="22"/>
                <w:szCs w:val="22"/>
                <w:lang w:val="ru-RU"/>
              </w:rPr>
              <w:sym w:font="Symbol" w:char="F03E"/>
            </w:r>
          </w:p>
        </w:tc>
        <w:tc>
          <w:tcPr>
            <w:tcW w:w="2553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глава по БК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Сводному реестру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Орган, осуществляющий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функции и полномочия учредителя _____________________________________________________________________________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КПП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ОКЕИ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383</w:t>
            </w: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1B26" w:rsidRPr="007A2040" w:rsidTr="00E46709">
        <w:tc>
          <w:tcPr>
            <w:tcW w:w="1848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Учреждение ______________________________________________________________________________________</w:t>
            </w: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1B26" w:rsidRPr="007A2040" w:rsidTr="00E46709">
        <w:tc>
          <w:tcPr>
            <w:tcW w:w="1848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8368" w:type="dxa"/>
            <w:gridSpan w:val="6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0"/>
                <w:szCs w:val="20"/>
                <w:lang w:val="ru-RU"/>
              </w:rPr>
              <w:t>Единица измерения: руб.</w:t>
            </w:r>
          </w:p>
        </w:tc>
        <w:tc>
          <w:tcPr>
            <w:tcW w:w="1134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1848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</w:tbl>
    <w:p w:rsidR="001C0E14" w:rsidRDefault="001C0E14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E96E92" w:rsidRDefault="00E96E92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E96E92" w:rsidRDefault="00E96E92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834843" w:rsidRDefault="00834843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C60B9" w:rsidRPr="002D4CF6" w:rsidRDefault="006C60B9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D4CF6">
        <w:rPr>
          <w:rFonts w:ascii="Times New Roman" w:hAnsi="Times New Roman" w:cs="Times New Roman"/>
          <w:sz w:val="22"/>
          <w:szCs w:val="22"/>
        </w:rPr>
        <w:lastRenderedPageBreak/>
        <w:t>Раздел 1. Поступления и выплаты</w:t>
      </w:r>
    </w:p>
    <w:p w:rsidR="006C60B9" w:rsidRPr="002D4CF6" w:rsidRDefault="006C60B9" w:rsidP="006C60B9">
      <w:pPr>
        <w:pStyle w:val="ConsPlusNonformat"/>
        <w:jc w:val="center"/>
        <w:rPr>
          <w:rFonts w:ascii="Times New Roman" w:hAnsi="Times New Roman" w:cs="Times New Roman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6"/>
        <w:gridCol w:w="850"/>
        <w:gridCol w:w="851"/>
        <w:gridCol w:w="850"/>
        <w:gridCol w:w="709"/>
        <w:gridCol w:w="1275"/>
        <w:gridCol w:w="992"/>
        <w:gridCol w:w="993"/>
        <w:gridCol w:w="709"/>
        <w:gridCol w:w="851"/>
        <w:gridCol w:w="708"/>
        <w:gridCol w:w="851"/>
        <w:gridCol w:w="709"/>
        <w:gridCol w:w="708"/>
        <w:gridCol w:w="709"/>
        <w:gridCol w:w="992"/>
      </w:tblGrid>
      <w:tr w:rsidR="006C6EFC" w:rsidRPr="002A6393" w:rsidTr="002A6393">
        <w:tc>
          <w:tcPr>
            <w:tcW w:w="2836" w:type="dxa"/>
            <w:vMerge w:val="restart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 строки</w:t>
            </w:r>
          </w:p>
        </w:tc>
        <w:tc>
          <w:tcPr>
            <w:tcW w:w="851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Код по бюджетной классификации Российской Федерации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850" w:type="dxa"/>
            <w:vMerge w:val="restart"/>
            <w:vAlign w:val="center"/>
          </w:tcPr>
          <w:p w:rsidR="006C6EFC" w:rsidRPr="002A6393" w:rsidRDefault="006C6EFC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Аналитический код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10206" w:type="dxa"/>
            <w:gridSpan w:val="12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Объем финансового обеспечения</w:t>
            </w: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529" w:type="dxa"/>
            <w:gridSpan w:val="6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текущий финансовый год</w:t>
            </w:r>
          </w:p>
        </w:tc>
        <w:tc>
          <w:tcPr>
            <w:tcW w:w="155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первый год планового периода</w:t>
            </w:r>
          </w:p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второй год планового периода</w:t>
            </w:r>
          </w:p>
        </w:tc>
        <w:tc>
          <w:tcPr>
            <w:tcW w:w="170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пределами планового периода</w:t>
            </w:r>
          </w:p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rPr>
          <w:trHeight w:val="26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C6EFC" w:rsidRPr="002A6393" w:rsidRDefault="006C6EFC" w:rsidP="006C60B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820" w:type="dxa"/>
            <w:gridSpan w:val="5"/>
            <w:tcBorders>
              <w:bottom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финансовое обеспечение выполнения муниципального задания</w:t>
            </w:r>
          </w:p>
        </w:tc>
        <w:tc>
          <w:tcPr>
            <w:tcW w:w="992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иные цели</w:t>
            </w:r>
          </w:p>
        </w:tc>
        <w:tc>
          <w:tcPr>
            <w:tcW w:w="993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осуществление капитальных вложений</w:t>
            </w:r>
          </w:p>
        </w:tc>
        <w:tc>
          <w:tcPr>
            <w:tcW w:w="1560" w:type="dxa"/>
            <w:gridSpan w:val="2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Поступления от оказания услуг (выполнение работ) на платной основе и от иной приносящей доход деятельности</w:t>
            </w:r>
          </w:p>
        </w:tc>
        <w:tc>
          <w:tcPr>
            <w:tcW w:w="1559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 гранты</w:t>
            </w:r>
          </w:p>
        </w:tc>
        <w:tc>
          <w:tcPr>
            <w:tcW w:w="708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8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</w:tr>
      <w:tr w:rsidR="006C6EFC" w:rsidRPr="002A6393" w:rsidTr="002A6393">
        <w:trPr>
          <w:trHeight w:val="343"/>
        </w:trPr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" w:name="P252"/>
            <w:bookmarkEnd w:id="1"/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" w:name="P253"/>
            <w:bookmarkEnd w:id="2"/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Остаток средств на начало текущего финансового года 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6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" w:name="P259"/>
            <w:bookmarkEnd w:id="3"/>
            <w:r w:rsidRPr="002A6393">
              <w:rPr>
                <w:rFonts w:ascii="Times New Roman" w:hAnsi="Times New Roman" w:cs="Times New Roman"/>
                <w:szCs w:val="22"/>
              </w:rPr>
              <w:t>0001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Остаток средств на конец текущего финансового года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6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" w:name="P267"/>
            <w:bookmarkEnd w:id="4"/>
            <w:r w:rsidRPr="002A6393">
              <w:rPr>
                <w:rFonts w:ascii="Times New Roman" w:hAnsi="Times New Roman" w:cs="Times New Roman"/>
                <w:szCs w:val="22"/>
              </w:rPr>
              <w:t>0002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Доходы, всего: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1000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х</w:t>
            </w:r>
            <w:proofErr w:type="spellEnd"/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доходы от собственности,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" w:name="P284"/>
            <w:bookmarkEnd w:id="5"/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1100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120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51675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 том числе:</w:t>
            </w:r>
          </w:p>
          <w:p w:rsidR="006C6EFC" w:rsidRPr="002A6393" w:rsidRDefault="006C6EFC" w:rsidP="0051675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оказания услуг, работ, комп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енсации затрат учреждения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D35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5D35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штрафов, пеней, иных сумм принудительного изъятия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9B23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безвозмездные денежные поступления</w:t>
            </w:r>
            <w:r w:rsidR="008E5D32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8E5D3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8E5D32" w:rsidRPr="002A6393" w:rsidRDefault="008E5D32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8E5D32" w:rsidRPr="002A6393" w:rsidRDefault="008E5D32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доходы, всего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180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180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операций с активами,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" w:name="P401"/>
            <w:bookmarkEnd w:id="6"/>
            <w:r w:rsidRPr="002A6393">
              <w:rPr>
                <w:rFonts w:ascii="Times New Roman" w:hAnsi="Times New Roman" w:cs="Times New Roman"/>
                <w:szCs w:val="22"/>
              </w:rPr>
              <w:t>1900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E5D3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8E5D32" w:rsidRPr="002A6393" w:rsidRDefault="008E5D3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8E5D32" w:rsidRPr="002A6393" w:rsidRDefault="008E5D3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поступления, всего </w:t>
            </w:r>
            <w:hyperlink w:anchor="P867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8E5D32" w:rsidRPr="002A6393">
                <w:rPr>
                  <w:rFonts w:ascii="Times New Roman" w:hAnsi="Times New Roman" w:cs="Times New Roman"/>
                  <w:szCs w:val="22"/>
                </w:rPr>
                <w:t>7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" w:name="P426"/>
            <w:bookmarkEnd w:id="7"/>
            <w:r w:rsidRPr="002A6393">
              <w:rPr>
                <w:rFonts w:ascii="Times New Roman" w:hAnsi="Times New Roman" w:cs="Times New Roman"/>
                <w:szCs w:val="22"/>
              </w:rPr>
              <w:t>1980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</w:t>
            </w:r>
          </w:p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увеличение остатков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денежных средств за счет возврата дебиторской задолженности прошлых лет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FC47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1981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FC47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510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lastRenderedPageBreak/>
              <w:t>Расходы всего, в том числе: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A46A9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 xml:space="preserve">  2000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A46A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6C6EFC" w:rsidRPr="002A6393" w:rsidRDefault="006C6EFC" w:rsidP="00A46A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  <w:proofErr w:type="spellEnd"/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rPr>
          <w:trHeight w:val="652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8E5D32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="006C6EFC" w:rsidRPr="002A6393">
              <w:rPr>
                <w:rFonts w:ascii="Times New Roman" w:hAnsi="Times New Roman" w:cs="Times New Roman"/>
                <w:szCs w:val="22"/>
              </w:rPr>
              <w:t>на выплаты персоналу, всего: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2100</w:t>
            </w:r>
          </w:p>
        </w:tc>
        <w:tc>
          <w:tcPr>
            <w:tcW w:w="851" w:type="dxa"/>
            <w:vAlign w:val="center"/>
          </w:tcPr>
          <w:p w:rsidR="006C6EFC" w:rsidRPr="002A6393" w:rsidRDefault="00236B37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 оплата труда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2110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111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2120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112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иные выплаты, за исключением фонда оплаты труда учреждения, для выполнения отдельных полномочий 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2130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113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взносы по обязательному социальному страхованию на выплаты по плате труда работников и иные выплаты работникам учреждений, 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 на выплаты по оплате труда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иные выплаты работникам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36B37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36B37" w:rsidRPr="002A6393" w:rsidRDefault="00236B3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Социальные и иные выплаты населению, всего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36B37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36B37" w:rsidRPr="002A6393" w:rsidRDefault="00236B3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 том числе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Уплата налогов, сборов и иных платежей, всего: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налог на имущество организаций и земельный налог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выплаты (кроме выплат на закупку товаров, работ, услуг)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AE38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исполнение судебных актов</w:t>
            </w:r>
            <w:r w:rsidR="00AE38C9" w:rsidRPr="002A6393">
              <w:rPr>
                <w:rFonts w:ascii="Times New Roman" w:hAnsi="Times New Roman" w:cs="Times New Roman"/>
                <w:szCs w:val="22"/>
              </w:rPr>
              <w:t>,</w:t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E38C9"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2520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Расходы на закупку товаров, работ, услуг, всего </w:t>
            </w:r>
            <w:hyperlink w:anchor="P867" w:history="1">
              <w:r w:rsidR="00AE38C9" w:rsidRPr="002A6393">
                <w:rPr>
                  <w:rFonts w:ascii="Times New Roman" w:hAnsi="Times New Roman" w:cs="Times New Roman"/>
                  <w:szCs w:val="22"/>
                </w:rPr>
                <w:t>&lt;8&gt;</w:t>
              </w:r>
            </w:hyperlink>
          </w:p>
        </w:tc>
        <w:tc>
          <w:tcPr>
            <w:tcW w:w="850" w:type="dxa"/>
            <w:vAlign w:val="bottom"/>
          </w:tcPr>
          <w:p w:rsidR="006C6EFC" w:rsidRPr="002A6393" w:rsidRDefault="00AE38C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6C6EFC" w:rsidRPr="002A6393" w:rsidRDefault="00AE38C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DE428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AE38C9" w:rsidP="00DE428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закупку товаров, работ, услуг в целях капитального ремонта муниципального имущества</w:t>
            </w:r>
          </w:p>
        </w:tc>
        <w:tc>
          <w:tcPr>
            <w:tcW w:w="850" w:type="dxa"/>
            <w:vAlign w:val="center"/>
          </w:tcPr>
          <w:p w:rsidR="006C6EFC" w:rsidRPr="002A6393" w:rsidRDefault="00AE38C9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243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566A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прочая закупка товаров, работ и услуг</w:t>
            </w:r>
            <w:r w:rsidR="00566AB9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bottom"/>
          </w:tcPr>
          <w:p w:rsidR="006C6EFC" w:rsidRPr="002A6393" w:rsidRDefault="00566AB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566AB9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из них:</w:t>
            </w:r>
          </w:p>
        </w:tc>
        <w:tc>
          <w:tcPr>
            <w:tcW w:w="850" w:type="dxa"/>
            <w:vAlign w:val="center"/>
          </w:tcPr>
          <w:p w:rsidR="006C6EFC" w:rsidRPr="002A6393" w:rsidRDefault="004B4EFE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1" w:type="dxa"/>
          </w:tcPr>
          <w:p w:rsidR="006C6EFC" w:rsidRPr="002A6393" w:rsidRDefault="004B4EFE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852B4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оплата коммунальных услуг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852B47" w:rsidP="0032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0" w:type="dxa"/>
            <w:vAlign w:val="center"/>
          </w:tcPr>
          <w:p w:rsidR="006C6EFC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223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закупка  энергетических ресурсов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247</w:t>
            </w:r>
          </w:p>
        </w:tc>
        <w:tc>
          <w:tcPr>
            <w:tcW w:w="850" w:type="dxa"/>
            <w:vAlign w:val="center"/>
          </w:tcPr>
          <w:p w:rsidR="00016322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223</w:t>
            </w: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E96E92" w:rsidRPr="002A6393" w:rsidTr="00E96E92">
        <w:tblPrEx>
          <w:tblBorders>
            <w:right w:val="single" w:sz="4" w:space="0" w:color="auto"/>
          </w:tblBorders>
        </w:tblPrEx>
        <w:trPr>
          <w:trHeight w:val="217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E96E92" w:rsidRPr="002A6393" w:rsidRDefault="00E96E9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закупка  энергетических ресурсов</w:t>
            </w:r>
          </w:p>
        </w:tc>
        <w:tc>
          <w:tcPr>
            <w:tcW w:w="850" w:type="dxa"/>
            <w:vAlign w:val="center"/>
          </w:tcPr>
          <w:p w:rsidR="00E96E92" w:rsidRPr="002A6393" w:rsidRDefault="00E96E9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96E92" w:rsidRPr="002A6393" w:rsidRDefault="00E96E9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247</w:t>
            </w:r>
          </w:p>
        </w:tc>
        <w:tc>
          <w:tcPr>
            <w:tcW w:w="850" w:type="dxa"/>
            <w:vAlign w:val="center"/>
          </w:tcPr>
          <w:p w:rsidR="00E96E92" w:rsidRPr="002A6393" w:rsidRDefault="00E96E92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343</w:t>
            </w:r>
          </w:p>
        </w:tc>
        <w:tc>
          <w:tcPr>
            <w:tcW w:w="709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rPr>
          <w:trHeight w:val="684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515043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капитальные вложения в объекты муниципальной собственности, всего</w:t>
            </w:r>
          </w:p>
        </w:tc>
        <w:tc>
          <w:tcPr>
            <w:tcW w:w="850" w:type="dxa"/>
            <w:vAlign w:val="center"/>
          </w:tcPr>
          <w:p w:rsidR="00016322" w:rsidRPr="002A6393" w:rsidRDefault="00515043" w:rsidP="005150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2700</w:t>
            </w:r>
          </w:p>
        </w:tc>
        <w:tc>
          <w:tcPr>
            <w:tcW w:w="851" w:type="dxa"/>
            <w:vAlign w:val="center"/>
          </w:tcPr>
          <w:p w:rsidR="00016322" w:rsidRPr="002A6393" w:rsidRDefault="00515043" w:rsidP="005150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C42E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4E6915" w:rsidP="004E6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строительство (реконструкция) объектов недвижимого имущества муниципальными учреждениями</w:t>
            </w:r>
          </w:p>
        </w:tc>
        <w:tc>
          <w:tcPr>
            <w:tcW w:w="850" w:type="dxa"/>
            <w:vAlign w:val="center"/>
          </w:tcPr>
          <w:p w:rsidR="00016322" w:rsidRPr="002A6393" w:rsidRDefault="004E6915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2710</w:t>
            </w:r>
          </w:p>
        </w:tc>
        <w:tc>
          <w:tcPr>
            <w:tcW w:w="851" w:type="dxa"/>
            <w:vAlign w:val="center"/>
          </w:tcPr>
          <w:p w:rsidR="00016322" w:rsidRPr="002A6393" w:rsidRDefault="004E6915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407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Выплаты, уменьшающие доход, всего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8" w:name="P774"/>
            <w:bookmarkEnd w:id="8"/>
            <w:r w:rsidRPr="002A6393">
              <w:rPr>
                <w:rFonts w:ascii="Times New Roman" w:hAnsi="Times New Roman" w:cs="Times New Roman"/>
                <w:szCs w:val="22"/>
              </w:rPr>
              <w:t>3000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налог на прибыль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3010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налог на добавленную стоимость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3020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налоги, уменьшающие доход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  <w:p w:rsidR="00EF6424" w:rsidRPr="002A6393" w:rsidRDefault="00EF6424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9" w:name="P799"/>
            <w:bookmarkEnd w:id="9"/>
            <w:r w:rsidRPr="002A6393">
              <w:rPr>
                <w:rFonts w:ascii="Times New Roman" w:hAnsi="Times New Roman" w:cs="Times New Roman"/>
                <w:szCs w:val="22"/>
              </w:rPr>
              <w:t>3030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выплаты, всего </w:t>
            </w:r>
            <w:hyperlink w:anchor="P880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211350" w:rsidRPr="002A6393">
                <w:rPr>
                  <w:rFonts w:ascii="Times New Roman" w:hAnsi="Times New Roman" w:cs="Times New Roman"/>
                  <w:szCs w:val="22"/>
                </w:rPr>
                <w:t>10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0" w:name="P807"/>
            <w:bookmarkEnd w:id="10"/>
            <w:r w:rsidRPr="002A6393">
              <w:rPr>
                <w:rFonts w:ascii="Times New Roman" w:hAnsi="Times New Roman" w:cs="Times New Roman"/>
                <w:szCs w:val="22"/>
              </w:rPr>
              <w:t>4000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</w:t>
            </w:r>
            <w:r w:rsidR="00E96E92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A6393">
              <w:rPr>
                <w:rFonts w:ascii="Times New Roman" w:hAnsi="Times New Roman" w:cs="Times New Roman"/>
                <w:szCs w:val="22"/>
              </w:rPr>
              <w:t>возврат в бюджет средств субсидии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4010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610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</w:tbl>
    <w:p w:rsidR="006C60B9" w:rsidRPr="00E838F0" w:rsidRDefault="006C60B9" w:rsidP="006C60B9">
      <w:pPr>
        <w:rPr>
          <w:color w:val="FF0000"/>
          <w:lang w:val="ru-RU"/>
        </w:rPr>
      </w:pPr>
    </w:p>
    <w:p w:rsidR="002A6393" w:rsidRDefault="002A6393" w:rsidP="00E96E9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C60B9" w:rsidRPr="0021135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350">
        <w:rPr>
          <w:rFonts w:ascii="Times New Roman" w:hAnsi="Times New Roman" w:cs="Times New Roman"/>
          <w:sz w:val="22"/>
          <w:szCs w:val="22"/>
        </w:rPr>
        <w:t>Раздел 2. Сведения по выплатам на закупки товаров,</w:t>
      </w:r>
    </w:p>
    <w:p w:rsidR="006C60B9" w:rsidRPr="0021135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350">
        <w:rPr>
          <w:rFonts w:ascii="Times New Roman" w:hAnsi="Times New Roman" w:cs="Times New Roman"/>
          <w:sz w:val="22"/>
          <w:szCs w:val="22"/>
        </w:rPr>
        <w:t xml:space="preserve">работ, услуг </w:t>
      </w:r>
      <w:hyperlink w:anchor="P1116" w:history="1">
        <w:r w:rsidR="00211350">
          <w:rPr>
            <w:rFonts w:ascii="Times New Roman" w:hAnsi="Times New Roman" w:cs="Times New Roman"/>
            <w:sz w:val="22"/>
            <w:szCs w:val="22"/>
          </w:rPr>
          <w:t>&lt;11</w:t>
        </w:r>
        <w:r w:rsidRPr="00211350">
          <w:rPr>
            <w:rFonts w:ascii="Times New Roman" w:hAnsi="Times New Roman" w:cs="Times New Roman"/>
            <w:sz w:val="22"/>
            <w:szCs w:val="22"/>
          </w:rPr>
          <w:t>&gt;</w:t>
        </w:r>
      </w:hyperlink>
    </w:p>
    <w:p w:rsidR="006C60B9" w:rsidRPr="002E305C" w:rsidRDefault="006C60B9" w:rsidP="006C60B9">
      <w:pPr>
        <w:pStyle w:val="ConsPlusNonformat"/>
        <w:jc w:val="center"/>
        <w:rPr>
          <w:rFonts w:ascii="Times New Roman" w:hAnsi="Times New Roman" w:cs="Times New Roman"/>
          <w:color w:val="FF0000"/>
          <w:sz w:val="22"/>
          <w:szCs w:val="22"/>
        </w:rPr>
      </w:pPr>
    </w:p>
    <w:p w:rsidR="006C60B9" w:rsidRPr="002E305C" w:rsidRDefault="006C60B9" w:rsidP="006C60B9">
      <w:pPr>
        <w:pStyle w:val="ConsPlusNormal"/>
        <w:jc w:val="both"/>
        <w:rPr>
          <w:color w:val="FF0000"/>
        </w:rPr>
      </w:pPr>
    </w:p>
    <w:tbl>
      <w:tblPr>
        <w:tblW w:w="14288" w:type="dxa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4"/>
        <w:gridCol w:w="3834"/>
        <w:gridCol w:w="851"/>
        <w:gridCol w:w="1134"/>
        <w:gridCol w:w="992"/>
        <w:gridCol w:w="1134"/>
        <w:gridCol w:w="1417"/>
        <w:gridCol w:w="1417"/>
        <w:gridCol w:w="1361"/>
        <w:gridCol w:w="1304"/>
      </w:tblGrid>
      <w:tr w:rsidR="005F79FD" w:rsidRPr="002A6393" w:rsidTr="005F79FD"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r w:rsidRPr="002A6393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38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Коды строк</w:t>
            </w:r>
          </w:p>
        </w:tc>
        <w:tc>
          <w:tcPr>
            <w:tcW w:w="11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Год начала закупки</w:t>
            </w:r>
          </w:p>
        </w:tc>
        <w:tc>
          <w:tcPr>
            <w:tcW w:w="992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 по бюджетной классификации Российской Федерации &lt;11.1&gt;</w:t>
            </w:r>
          </w:p>
        </w:tc>
        <w:tc>
          <w:tcPr>
            <w:tcW w:w="11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Уникальный код &lt;11.2&gt;</w:t>
            </w:r>
          </w:p>
        </w:tc>
        <w:tc>
          <w:tcPr>
            <w:tcW w:w="5499" w:type="dxa"/>
            <w:gridSpan w:val="4"/>
            <w:tcBorders>
              <w:right w:val="single" w:sz="4" w:space="0" w:color="auto"/>
            </w:tcBorders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Сумма</w:t>
            </w:r>
          </w:p>
        </w:tc>
      </w:tr>
      <w:tr w:rsidR="005F79FD" w:rsidRPr="002A6393" w:rsidTr="005F79FD">
        <w:tc>
          <w:tcPr>
            <w:tcW w:w="844" w:type="dxa"/>
            <w:vMerge/>
            <w:tcBorders>
              <w:left w:val="single" w:sz="4" w:space="0" w:color="auto"/>
            </w:tcBorders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3834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(текущий финансовый год)</w:t>
            </w:r>
          </w:p>
        </w:tc>
        <w:tc>
          <w:tcPr>
            <w:tcW w:w="1417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(первый год планового периода)</w:t>
            </w:r>
          </w:p>
        </w:tc>
        <w:tc>
          <w:tcPr>
            <w:tcW w:w="1361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(второй год планового периода)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пределами планового периода</w:t>
            </w:r>
          </w:p>
        </w:tc>
      </w:tr>
      <w:tr w:rsidR="005F79FD" w:rsidRPr="002A6393" w:rsidTr="005F79FD"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4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17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417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361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5F79F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7C0BC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Выплаты на закупку товаров, работ, услуг, всего </w:t>
            </w:r>
            <w:hyperlink w:anchor="P1117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9E13D8" w:rsidRPr="002A6393">
                <w:rPr>
                  <w:rFonts w:ascii="Times New Roman" w:hAnsi="Times New Roman" w:cs="Times New Roman"/>
                  <w:szCs w:val="22"/>
                </w:rPr>
                <w:t>12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1" w:name="P911"/>
            <w:bookmarkEnd w:id="11"/>
            <w:r w:rsidRPr="002A6393">
              <w:rPr>
                <w:rFonts w:ascii="Times New Roman" w:hAnsi="Times New Roman" w:cs="Times New Roman"/>
                <w:szCs w:val="22"/>
              </w:rPr>
              <w:t>26000</w:t>
            </w:r>
          </w:p>
        </w:tc>
        <w:tc>
          <w:tcPr>
            <w:tcW w:w="1134" w:type="dxa"/>
            <w:vAlign w:val="center"/>
          </w:tcPr>
          <w:p w:rsidR="005F79FD" w:rsidRPr="002A6393" w:rsidRDefault="001C1C18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по контрактам (договорам), заключенным до начала текущего финансового года с учетом требований Федерального </w:t>
            </w:r>
            <w:hyperlink r:id="rId10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 и Федерального </w:t>
            </w:r>
            <w:hyperlink r:id="rId11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19" w:history="1">
              <w:r w:rsidRPr="002A6393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2" w:name="P936"/>
            <w:bookmarkEnd w:id="12"/>
            <w:r w:rsidRPr="002A6393">
              <w:rPr>
                <w:rFonts w:ascii="Times New Roman" w:hAnsi="Times New Roman" w:cs="Times New Roman"/>
                <w:szCs w:val="22"/>
              </w:rPr>
              <w:t>26300</w:t>
            </w: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1.2.1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в соответствии с Федеральным законом №44-ФЗ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26310.1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26310.2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1.2.2.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12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>ом № 223-ФЗ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26320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1C1C18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156710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4" w:type="dxa"/>
          </w:tcPr>
          <w:p w:rsidR="005F79FD" w:rsidRPr="002A6393" w:rsidRDefault="00156710" w:rsidP="00156710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по контрактам (договорам), планируемым к заключению в соответствующем финансовом году с учетом требований Федерального </w:t>
            </w:r>
            <w:hyperlink r:id="rId13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 и Федерального </w:t>
            </w:r>
            <w:hyperlink r:id="rId14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19" w:history="1">
              <w:r w:rsidRPr="002A6393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156710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26400</w:t>
            </w:r>
          </w:p>
        </w:tc>
        <w:tc>
          <w:tcPr>
            <w:tcW w:w="1134" w:type="dxa"/>
            <w:vAlign w:val="center"/>
          </w:tcPr>
          <w:p w:rsidR="005F79FD" w:rsidRPr="002A6393" w:rsidRDefault="001C1C18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311305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311305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.1</w:t>
            </w:r>
          </w:p>
        </w:tc>
        <w:tc>
          <w:tcPr>
            <w:tcW w:w="3834" w:type="dxa"/>
          </w:tcPr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счет субсидий, предоставляемых на финансовое обеспечен</w:t>
            </w:r>
            <w:r w:rsidR="00311305" w:rsidRPr="002A6393">
              <w:rPr>
                <w:rFonts w:ascii="Times New Roman" w:hAnsi="Times New Roman" w:cs="Times New Roman"/>
                <w:szCs w:val="22"/>
              </w:rPr>
              <w:t xml:space="preserve">ие выполнения </w:t>
            </w:r>
            <w:r w:rsidRPr="002A6393">
              <w:rPr>
                <w:rFonts w:ascii="Times New Roman" w:hAnsi="Times New Roman" w:cs="Times New Roman"/>
                <w:szCs w:val="22"/>
              </w:rPr>
              <w:t>муниципального задания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3" w:name="P953"/>
            <w:bookmarkEnd w:id="13"/>
            <w:r w:rsidRPr="002A6393">
              <w:rPr>
                <w:rFonts w:ascii="Times New Roman" w:hAnsi="Times New Roman" w:cs="Times New Roman"/>
                <w:szCs w:val="22"/>
              </w:rPr>
              <w:t>26410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311305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311305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.1.1.</w:t>
            </w:r>
          </w:p>
        </w:tc>
        <w:tc>
          <w:tcPr>
            <w:tcW w:w="3834" w:type="dxa"/>
          </w:tcPr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15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26411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647D5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</w:t>
            </w:r>
            <w:r w:rsidR="00311305"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t>.1.2.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647D5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16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20" w:history="1">
              <w:r w:rsidRPr="002A6393">
                <w:rPr>
                  <w:rFonts w:ascii="Times New Roman" w:hAnsi="Times New Roman" w:cs="Times New Roman"/>
                  <w:szCs w:val="22"/>
                </w:rPr>
                <w:t>&lt;1</w:t>
              </w:r>
              <w:r w:rsidR="00647D57" w:rsidRPr="002A6393">
                <w:rPr>
                  <w:rFonts w:ascii="Times New Roman" w:hAnsi="Times New Roman" w:cs="Times New Roman"/>
                  <w:szCs w:val="22"/>
                </w:rPr>
                <w:t>4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26412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647D5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  <w:r w:rsidR="00647D57" w:rsidRPr="002A6393">
              <w:rPr>
                <w:rFonts w:ascii="Times New Roman" w:hAnsi="Times New Roman" w:cs="Times New Roman"/>
                <w:szCs w:val="22"/>
              </w:rPr>
              <w:t>.3</w:t>
            </w:r>
            <w:r w:rsidRPr="002A6393">
              <w:rPr>
                <w:rFonts w:ascii="Times New Roman" w:hAnsi="Times New Roman" w:cs="Times New Roman"/>
                <w:szCs w:val="22"/>
              </w:rPr>
              <w:t>.2.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647D5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за счет субсидий, предоставляемых в соответствии с </w:t>
            </w:r>
            <w:hyperlink r:id="rId17" w:history="1">
              <w:r w:rsidRPr="002A6393">
                <w:rPr>
                  <w:rFonts w:ascii="Times New Roman" w:hAnsi="Times New Roman" w:cs="Times New Roman"/>
                  <w:szCs w:val="22"/>
                </w:rPr>
                <w:t>абзацем вторым пункта 1 статьи 78.1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Бюджетного кодекса Российской Федерации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4" w:name="P978"/>
            <w:bookmarkEnd w:id="14"/>
            <w:r w:rsidRPr="002A6393">
              <w:rPr>
                <w:rFonts w:ascii="Times New Roman" w:hAnsi="Times New Roman" w:cs="Times New Roman"/>
                <w:szCs w:val="22"/>
              </w:rPr>
              <w:t>26420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FB242A">
        <w:tblPrEx>
          <w:tblBorders>
            <w:right w:val="single" w:sz="4" w:space="0" w:color="auto"/>
          </w:tblBorders>
        </w:tblPrEx>
        <w:trPr>
          <w:trHeight w:val="775"/>
        </w:trPr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.2.1</w:t>
            </w:r>
          </w:p>
        </w:tc>
        <w:tc>
          <w:tcPr>
            <w:tcW w:w="3834" w:type="dxa"/>
          </w:tcPr>
          <w:p w:rsidR="005F79FD" w:rsidRPr="002A6393" w:rsidRDefault="005F79FD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18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26421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B242A" w:rsidRPr="002A6393" w:rsidTr="00FB242A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</w:tcPr>
          <w:p w:rsidR="00FB242A" w:rsidRPr="002A6393" w:rsidRDefault="00FB242A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26421.1</w:t>
            </w:r>
          </w:p>
        </w:tc>
        <w:tc>
          <w:tcPr>
            <w:tcW w:w="113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FB242A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.2.2.</w:t>
            </w:r>
          </w:p>
        </w:tc>
        <w:tc>
          <w:tcPr>
            <w:tcW w:w="3834" w:type="dxa"/>
          </w:tcPr>
          <w:p w:rsidR="005F79FD" w:rsidRPr="002A6393" w:rsidRDefault="005F79FD" w:rsidP="00094303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19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20" w:history="1">
              <w:r w:rsidRPr="002A6393">
                <w:rPr>
                  <w:rFonts w:ascii="Times New Roman" w:hAnsi="Times New Roman" w:cs="Times New Roman"/>
                  <w:szCs w:val="22"/>
                </w:rPr>
                <w:t>&lt;1</w:t>
              </w:r>
              <w:r w:rsidR="00094303" w:rsidRPr="002A6393">
                <w:rPr>
                  <w:rFonts w:ascii="Times New Roman" w:hAnsi="Times New Roman" w:cs="Times New Roman"/>
                  <w:szCs w:val="22"/>
                </w:rPr>
                <w:t>4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26422</w:t>
            </w:r>
          </w:p>
        </w:tc>
        <w:tc>
          <w:tcPr>
            <w:tcW w:w="1134" w:type="dxa"/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C468F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.3.</w:t>
            </w:r>
          </w:p>
        </w:tc>
        <w:tc>
          <w:tcPr>
            <w:tcW w:w="3834" w:type="dxa"/>
          </w:tcPr>
          <w:p w:rsidR="005F79FD" w:rsidRPr="002A6393" w:rsidRDefault="005F79FD" w:rsidP="00C468F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за счет субсидий, предоставляемых на осуществление капитальных вложений </w:t>
            </w:r>
            <w:hyperlink w:anchor="P1121" w:history="1">
              <w:r w:rsidR="00C468F7" w:rsidRPr="002A6393">
                <w:rPr>
                  <w:rFonts w:ascii="Times New Roman" w:hAnsi="Times New Roman" w:cs="Times New Roman"/>
                  <w:szCs w:val="22"/>
                </w:rPr>
                <w:t>&lt;15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5" w:name="P1003"/>
            <w:bookmarkEnd w:id="15"/>
            <w:r w:rsidRPr="002A6393">
              <w:rPr>
                <w:rFonts w:ascii="Times New Roman" w:hAnsi="Times New Roman" w:cs="Times New Roman"/>
                <w:szCs w:val="22"/>
              </w:rPr>
              <w:t>26430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C468F7" w:rsidRPr="002A6393" w:rsidRDefault="00C468F7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26430.1</w:t>
            </w:r>
          </w:p>
        </w:tc>
        <w:tc>
          <w:tcPr>
            <w:tcW w:w="1134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C468F7" w:rsidRPr="002A6393" w:rsidRDefault="00C468F7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26430.2</w:t>
            </w:r>
          </w:p>
        </w:tc>
        <w:tc>
          <w:tcPr>
            <w:tcW w:w="1134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4017AB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4017AB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1.3.4</w:t>
            </w:r>
            <w:r w:rsidR="00C468F7" w:rsidRPr="002A639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4" w:type="dxa"/>
          </w:tcPr>
          <w:p w:rsidR="00C468F7" w:rsidRPr="002A6393" w:rsidRDefault="00C468F7" w:rsidP="004017AB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счет прочих источников финансового обеспечения</w:t>
            </w:r>
          </w:p>
        </w:tc>
        <w:tc>
          <w:tcPr>
            <w:tcW w:w="851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26450</w:t>
            </w:r>
          </w:p>
        </w:tc>
        <w:tc>
          <w:tcPr>
            <w:tcW w:w="113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</w:t>
            </w:r>
            <w:r w:rsidR="00466DBE"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t>.5.1.</w:t>
            </w:r>
          </w:p>
        </w:tc>
        <w:tc>
          <w:tcPr>
            <w:tcW w:w="3834" w:type="dxa"/>
          </w:tcPr>
          <w:p w:rsidR="00C468F7" w:rsidRPr="002A6393" w:rsidRDefault="00C468F7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C468F7" w:rsidRPr="002A6393" w:rsidRDefault="00C468F7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0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</w:t>
            </w:r>
          </w:p>
        </w:tc>
        <w:tc>
          <w:tcPr>
            <w:tcW w:w="113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466DBE" w:rsidRPr="002A6393" w:rsidRDefault="00466DBE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26451.1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466DBE" w:rsidRPr="002A6393" w:rsidRDefault="00466DBE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26451.2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466DBE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1.3.5.2.</w:t>
            </w:r>
          </w:p>
        </w:tc>
        <w:tc>
          <w:tcPr>
            <w:tcW w:w="3834" w:type="dxa"/>
          </w:tcPr>
          <w:p w:rsidR="00466DBE" w:rsidRPr="002A6393" w:rsidRDefault="00466DBE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1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26452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834" w:type="dxa"/>
          </w:tcPr>
          <w:p w:rsidR="00466DBE" w:rsidRPr="002A6393" w:rsidRDefault="00466DBE" w:rsidP="00466DB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Итого по контрактам, планируемым к заключению в соответствующем финансовом году в соответствии с Федеральным </w:t>
            </w:r>
            <w:hyperlink r:id="rId22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44-ФЗ, по соответствующему году закупки 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6" w:name="P1061"/>
            <w:bookmarkEnd w:id="16"/>
            <w:r w:rsidRPr="002A6393">
              <w:rPr>
                <w:rFonts w:ascii="Times New Roman" w:hAnsi="Times New Roman" w:cs="Times New Roman"/>
                <w:szCs w:val="22"/>
              </w:rPr>
              <w:t>26500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E3054A">
        <w:tblPrEx>
          <w:tblBorders>
            <w:right w:val="single" w:sz="4" w:space="0" w:color="auto"/>
          </w:tblBorders>
        </w:tblPrEx>
        <w:trPr>
          <w:trHeight w:val="297"/>
        </w:trPr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по году начала закупки:</w:t>
            </w:r>
          </w:p>
        </w:tc>
        <w:tc>
          <w:tcPr>
            <w:tcW w:w="85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26510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26520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26530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E3054A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834" w:type="dxa"/>
            <w:vAlign w:val="center"/>
          </w:tcPr>
          <w:p w:rsidR="00BF79DD" w:rsidRPr="002A6393" w:rsidRDefault="00BF79DD" w:rsidP="00E3054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Итого по договорам, планируемым к заключению в соответствующем финансовом году в соответствии с Федеральным </w:t>
            </w:r>
            <w:hyperlink r:id="rId23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223-ФЗ, по соответствующему году закупки</w:t>
            </w:r>
          </w:p>
        </w:tc>
        <w:tc>
          <w:tcPr>
            <w:tcW w:w="85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26600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E3054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по году начала закупки: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26610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26620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BF79DD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</w:tbl>
    <w:p w:rsidR="006C60B9" w:rsidRPr="002E305C" w:rsidRDefault="006C60B9" w:rsidP="006C60B9">
      <w:pPr>
        <w:pStyle w:val="ConsPlusNormal"/>
        <w:jc w:val="both"/>
        <w:rPr>
          <w:color w:val="FF0000"/>
        </w:rPr>
      </w:pPr>
    </w:p>
    <w:p w:rsidR="0068721D" w:rsidRDefault="0068721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Руководитель муниципального учреждения                    </w:t>
      </w:r>
      <w:r w:rsidRPr="001409A1">
        <w:rPr>
          <w:rFonts w:ascii="Times New Roman" w:hAnsi="Times New Roman" w:cs="Times New Roman"/>
          <w:sz w:val="24"/>
          <w:szCs w:val="24"/>
        </w:rPr>
        <w:tab/>
        <w:t>_____________                  ____________________________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>(подпись)                                         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Руководитель (главный бухгалтер) 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централизованной бухгалтерии                                                 _____________                  ____________________________</w:t>
      </w:r>
    </w:p>
    <w:p w:rsidR="006C60B9" w:rsidRPr="001409A1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</w:rPr>
        <w:t xml:space="preserve">                 </w:t>
      </w:r>
      <w:r w:rsidR="006C60B9" w:rsidRPr="001409A1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 xml:space="preserve">                        </w:t>
      </w:r>
      <w:r w:rsidR="006C60B9" w:rsidRPr="001409A1">
        <w:rPr>
          <w:rFonts w:ascii="Times New Roman" w:hAnsi="Times New Roman" w:cs="Times New Roman"/>
        </w:rPr>
        <w:t xml:space="preserve">  (подпись)                                   </w:t>
      </w:r>
      <w:r w:rsidRPr="001409A1">
        <w:rPr>
          <w:rFonts w:ascii="Times New Roman" w:hAnsi="Times New Roman" w:cs="Times New Roman"/>
        </w:rPr>
        <w:t xml:space="preserve"> </w:t>
      </w:r>
      <w:r w:rsidR="006C60B9" w:rsidRPr="001409A1">
        <w:rPr>
          <w:rFonts w:ascii="Times New Roman" w:hAnsi="Times New Roman" w:cs="Times New Roman"/>
        </w:rPr>
        <w:t xml:space="preserve">  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Исполнитель                                                                             _____________                  ____________________________</w:t>
      </w:r>
    </w:p>
    <w:p w:rsidR="006C60B9" w:rsidRPr="001409A1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</w:rPr>
        <w:t xml:space="preserve">          </w:t>
      </w:r>
      <w:r w:rsidR="006C60B9" w:rsidRPr="001409A1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 xml:space="preserve">         </w:t>
      </w:r>
      <w:r w:rsidR="006C60B9" w:rsidRPr="001409A1">
        <w:rPr>
          <w:rFonts w:ascii="Times New Roman" w:hAnsi="Times New Roman" w:cs="Times New Roman"/>
        </w:rPr>
        <w:t xml:space="preserve"> </w:t>
      </w:r>
      <w:r w:rsidRPr="001409A1">
        <w:rPr>
          <w:rFonts w:ascii="Times New Roman" w:hAnsi="Times New Roman" w:cs="Times New Roman"/>
        </w:rPr>
        <w:t xml:space="preserve">                     </w:t>
      </w:r>
      <w:r w:rsidR="006C60B9" w:rsidRPr="001409A1">
        <w:rPr>
          <w:rFonts w:ascii="Times New Roman" w:hAnsi="Times New Roman" w:cs="Times New Roman"/>
        </w:rPr>
        <w:t xml:space="preserve"> (подпись)                                       </w:t>
      </w:r>
      <w:r w:rsidRPr="001409A1">
        <w:rPr>
          <w:rFonts w:ascii="Times New Roman" w:hAnsi="Times New Roman" w:cs="Times New Roman"/>
        </w:rPr>
        <w:t xml:space="preserve">   </w:t>
      </w:r>
      <w:r w:rsidR="006C60B9" w:rsidRPr="001409A1">
        <w:rPr>
          <w:rFonts w:ascii="Times New Roman" w:hAnsi="Times New Roman" w:cs="Times New Roman"/>
        </w:rPr>
        <w:t xml:space="preserve">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тел. ______ </w:t>
      </w:r>
    </w:p>
    <w:p w:rsidR="007B240F" w:rsidRPr="001409A1" w:rsidRDefault="007B240F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"____" ________________ 20___ г.</w:t>
      </w:r>
    </w:p>
    <w:p w:rsidR="0068560D" w:rsidRPr="001409A1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Pr="002E305C" w:rsidRDefault="0068560D" w:rsidP="006C60B9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C7DF5" w:rsidRDefault="002C7DF5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17" w:name="P833"/>
      <w:bookmarkEnd w:id="17"/>
    </w:p>
    <w:p w:rsidR="002C7DF5" w:rsidRDefault="006C60B9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E7583B">
        <w:rPr>
          <w:rFonts w:ascii="Times New Roman" w:hAnsi="Times New Roman" w:cs="Times New Roman"/>
          <w:sz w:val="20"/>
        </w:rPr>
        <w:t xml:space="preserve"> &lt;1&gt; В  случае  утверждения  закона  (решения)  о  бюджете  на  текущий финансовый год и плановый пери</w:t>
      </w:r>
      <w:bookmarkStart w:id="18" w:name="P835"/>
      <w:bookmarkStart w:id="19" w:name="P867"/>
      <w:bookmarkEnd w:id="18"/>
      <w:bookmarkEnd w:id="19"/>
    </w:p>
    <w:p w:rsidR="00E7583B" w:rsidRPr="00E7583B" w:rsidRDefault="002C7DF5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6C60B9" w:rsidRPr="00E7583B">
        <w:rPr>
          <w:rFonts w:ascii="Times New Roman" w:hAnsi="Times New Roman" w:cs="Times New Roman"/>
          <w:sz w:val="20"/>
        </w:rPr>
        <w:t xml:space="preserve">&lt;2&gt;  </w:t>
      </w:r>
      <w:r w:rsidR="00E7583B">
        <w:rPr>
          <w:rFonts w:ascii="Times New Roman" w:hAnsi="Times New Roman" w:cs="Times New Roman"/>
          <w:sz w:val="20"/>
        </w:rPr>
        <w:t>Указывается дата подписания Плана, а в случае утверждения Плана уполномоченным лицом учреждения – дата утверждения Плана.</w:t>
      </w:r>
    </w:p>
    <w:p w:rsidR="002C7DF5" w:rsidRDefault="00500347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&lt;3&gt; В графе 3 отражаются:</w:t>
      </w:r>
    </w:p>
    <w:p w:rsidR="002C7DF5" w:rsidRDefault="00500347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по  строкам  1100  -  1900  - коды аналитической группы подвида доходов бюджетов классификации доходов бюджетов;</w:t>
      </w:r>
    </w:p>
    <w:p w:rsidR="002C7DF5" w:rsidRDefault="00500347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по  строкам  1980  -  1990  - коды аналитической группы вида источников финансирования  дефицитов  бюджетов классификации источников финансирования дефицитов бюджетов;</w:t>
      </w:r>
    </w:p>
    <w:p w:rsidR="002C7DF5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по  строкам  2000  -  2800 - коды видов расходов бюджетов классификации расходов бюджетов</w:t>
      </w:r>
    </w:p>
    <w:p w:rsidR="002C7DF5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по  строкам  3000  -  3030  - коды аналитической группы подвида доходов бюджетов  классификации  доходов  бюджетов,  по  которым планируется уплата налогов,  </w:t>
      </w:r>
    </w:p>
    <w:p w:rsidR="002C7DF5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уменьшающих  доход  (в  том  числе  налог  на  прибыль,  налог на добавленную  стоимость, единый налог на вмененный доход для отдельных видов деятельности);</w:t>
      </w:r>
    </w:p>
    <w:p w:rsidR="002C7DF5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по  строкам  4000  -  4040  - коды аналитической группы вида источников финансирования  дефицитов  бюджетов классификации источников финансирования дефицитов бюджетов.</w:t>
      </w:r>
    </w:p>
    <w:p w:rsidR="0032118C" w:rsidRPr="0032118C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&lt;4&gt;   В   графе   4  указывается  код  классификации  операций  сектора государственного   управления   в   соответствии   с   Порядком  применения классификации  </w:t>
      </w:r>
    </w:p>
    <w:p w:rsidR="002C7DF5" w:rsidRDefault="0032118C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операций  сектора  государственного управления, утвержденным приказом  Министерства финансов  Российской Федерации от 29 ноября 2017 г. N  209н      </w:t>
      </w:r>
    </w:p>
    <w:p w:rsidR="002C7DF5" w:rsidRDefault="0032118C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(зарегистрирован  в  Министерстве  юстиции Российской Федерации 12 февраля   2018   г.,  регистрационный  номер  50003),  и  (</w:t>
      </w:r>
      <w:r w:rsidR="002C7DF5">
        <w:rPr>
          <w:rFonts w:ascii="Times New Roman" w:hAnsi="Times New Roman" w:cs="Times New Roman"/>
          <w:sz w:val="20"/>
        </w:rPr>
        <w:t xml:space="preserve">или)  коды  иных аналитических </w:t>
      </w:r>
      <w:r w:rsidRPr="0032118C">
        <w:rPr>
          <w:rFonts w:ascii="Times New Roman" w:hAnsi="Times New Roman" w:cs="Times New Roman"/>
          <w:sz w:val="20"/>
        </w:rPr>
        <w:t xml:space="preserve"> </w:t>
      </w:r>
      <w:r w:rsidR="002C7DF5">
        <w:rPr>
          <w:rFonts w:ascii="Times New Roman" w:hAnsi="Times New Roman" w:cs="Times New Roman"/>
          <w:sz w:val="20"/>
        </w:rPr>
        <w:t xml:space="preserve">показателей,  в </w:t>
      </w:r>
      <w:r w:rsidRPr="0032118C">
        <w:rPr>
          <w:rFonts w:ascii="Times New Roman" w:hAnsi="Times New Roman" w:cs="Times New Roman"/>
          <w:sz w:val="20"/>
        </w:rPr>
        <w:t>случае,  если  Порядком   органа-учредителя предусмотрена указанная детализация.</w:t>
      </w:r>
    </w:p>
    <w:p w:rsidR="002C7DF5" w:rsidRDefault="0032118C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&lt;5&gt;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  в том числе указывается поступления от оказания услуг (выполнения работ) на платной основе и от иной приносящей доход деятельности</w:t>
      </w:r>
      <w:r>
        <w:rPr>
          <w:rFonts w:ascii="Times New Roman" w:hAnsi="Times New Roman" w:cs="Times New Roman"/>
          <w:sz w:val="20"/>
        </w:rPr>
        <w:t>;</w:t>
      </w:r>
    </w:p>
    <w:p w:rsidR="002C7DF5" w:rsidRDefault="0032118C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&lt;6&gt;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 По  строкам  0001  и  0002  указываются планируемые суммы остатков средств  на  начало и на конец планируемого года, если ука</w:t>
      </w:r>
      <w:r w:rsidR="002C7DF5">
        <w:rPr>
          <w:rFonts w:ascii="Times New Roman" w:hAnsi="Times New Roman" w:cs="Times New Roman"/>
          <w:sz w:val="20"/>
        </w:rPr>
        <w:t xml:space="preserve">занные показатели по   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решению </w:t>
      </w:r>
      <w:r w:rsidR="0032118C" w:rsidRPr="0032118C">
        <w:rPr>
          <w:rFonts w:ascii="Times New Roman" w:hAnsi="Times New Roman" w:cs="Times New Roman"/>
          <w:sz w:val="20"/>
        </w:rPr>
        <w:t xml:space="preserve">органа,  осуществляющего  функции  и  полномочия  учредителя, планируются   на   этапе   формирования   проекта  Плана </w:t>
      </w:r>
      <w:r>
        <w:rPr>
          <w:rFonts w:ascii="Times New Roman" w:hAnsi="Times New Roman" w:cs="Times New Roman"/>
          <w:sz w:val="20"/>
        </w:rPr>
        <w:t xml:space="preserve"> либо  указываются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фактические </w:t>
      </w:r>
      <w:r w:rsidR="0032118C" w:rsidRPr="0032118C">
        <w:rPr>
          <w:rFonts w:ascii="Times New Roman" w:hAnsi="Times New Roman" w:cs="Times New Roman"/>
          <w:sz w:val="20"/>
        </w:rPr>
        <w:t>остатки  средств  при  внесении  изменений в утвержденный План после завершения отчетного финансового года</w:t>
      </w:r>
    </w:p>
    <w:p w:rsidR="002C7DF5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&lt;7&gt; </w:t>
      </w:r>
      <w:r w:rsidR="00825525" w:rsidRPr="00825525">
        <w:rPr>
          <w:rFonts w:ascii="Times New Roman" w:hAnsi="Times New Roman" w:cs="Times New Roman"/>
          <w:sz w:val="20"/>
        </w:rPr>
        <w:t xml:space="preserve">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 xml:space="preserve">Показатели  прочих  поступлений  включают  в  себя  в  том  числе показатели   увеличения  денежных  средств  за  счет  возврата  дебиторской задолженности 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lastRenderedPageBreak/>
        <w:t>прошлых лет, включая возврат предоставленных займов (</w:t>
      </w:r>
      <w:proofErr w:type="spellStart"/>
      <w:r w:rsidRPr="00825525">
        <w:rPr>
          <w:rFonts w:ascii="Times New Roman" w:hAnsi="Times New Roman" w:cs="Times New Roman"/>
          <w:sz w:val="20"/>
        </w:rPr>
        <w:t>микрозаймов</w:t>
      </w:r>
      <w:proofErr w:type="spellEnd"/>
      <w:r w:rsidRPr="00825525">
        <w:rPr>
          <w:rFonts w:ascii="Times New Roman" w:hAnsi="Times New Roman" w:cs="Times New Roman"/>
          <w:sz w:val="20"/>
        </w:rPr>
        <w:t xml:space="preserve">),  а также за счет возврата средств, размещенных на банковских депозитах.   При   </w:t>
      </w:r>
      <w:r>
        <w:rPr>
          <w:rFonts w:ascii="Times New Roman" w:hAnsi="Times New Roman" w:cs="Times New Roman"/>
          <w:sz w:val="20"/>
        </w:rPr>
        <w:t xml:space="preserve">  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>формировании  Плана  (проекта  Плана)  обособленному(</w:t>
      </w:r>
      <w:proofErr w:type="spellStart"/>
      <w:r w:rsidRPr="00825525">
        <w:rPr>
          <w:rFonts w:ascii="Times New Roman" w:hAnsi="Times New Roman" w:cs="Times New Roman"/>
          <w:sz w:val="20"/>
        </w:rPr>
        <w:t>ым</w:t>
      </w:r>
      <w:proofErr w:type="spellEnd"/>
      <w:r w:rsidRPr="00825525">
        <w:rPr>
          <w:rFonts w:ascii="Times New Roman" w:hAnsi="Times New Roman" w:cs="Times New Roman"/>
          <w:sz w:val="20"/>
        </w:rPr>
        <w:t>) подразделению(ям)   показатель   прочих   поступлений  включает  показатель пост</w:t>
      </w:r>
      <w:r w:rsidR="002C7DF5">
        <w:rPr>
          <w:rFonts w:ascii="Times New Roman" w:hAnsi="Times New Roman" w:cs="Times New Roman"/>
          <w:sz w:val="20"/>
        </w:rPr>
        <w:t xml:space="preserve">уплений  в  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рамках </w:t>
      </w:r>
      <w:r w:rsidR="0082552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>расчетов  между головным учреждением и обособленным подразделением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 xml:space="preserve">&lt;8&gt; 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="003C2778">
        <w:rPr>
          <w:rFonts w:ascii="Times New Roman" w:hAnsi="Times New Roman" w:cs="Times New Roman"/>
          <w:sz w:val="20"/>
        </w:rPr>
        <w:t xml:space="preserve"> </w:t>
      </w:r>
      <w:r w:rsidRPr="00825525">
        <w:rPr>
          <w:rFonts w:ascii="Times New Roman" w:hAnsi="Times New Roman" w:cs="Times New Roman"/>
          <w:sz w:val="20"/>
        </w:rPr>
        <w:t xml:space="preserve">Показатели  выплат  по  расходам на закупки товаров, работ, услуг, отраженные  по  строкам  Раздела  1 "Поступления и выплаты" </w:t>
      </w:r>
      <w:r w:rsidR="002C7DF5">
        <w:rPr>
          <w:rFonts w:ascii="Times New Roman" w:hAnsi="Times New Roman" w:cs="Times New Roman"/>
          <w:sz w:val="20"/>
        </w:rPr>
        <w:t xml:space="preserve">Плана, подлежат детализации 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в </w:t>
      </w:r>
      <w:r w:rsidR="0082552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 xml:space="preserve">Разделе  2 "Сведения по выплатам на закупку товаров, работ, услуг" Плана. </w:t>
      </w:r>
    </w:p>
    <w:p w:rsidR="00E7583B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 xml:space="preserve"> &lt;9&gt; </w:t>
      </w:r>
      <w:r w:rsidR="002C7DF5">
        <w:rPr>
          <w:rFonts w:ascii="Times New Roman" w:hAnsi="Times New Roman" w:cs="Times New Roman"/>
          <w:sz w:val="20"/>
        </w:rPr>
        <w:t xml:space="preserve">  </w:t>
      </w:r>
      <w:r w:rsidRPr="00825525">
        <w:rPr>
          <w:rFonts w:ascii="Times New Roman" w:hAnsi="Times New Roman" w:cs="Times New Roman"/>
          <w:sz w:val="20"/>
        </w:rPr>
        <w:t>Показатель отражается со знаком "минус".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&lt;10&gt;  Показатели  прочих  выплат  включают в себя в том числе показатели уменьшения   денежных   средств   за   счет   возврата   средств  субсидий, предоставленных  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до начала текущего финансового года, предоставления займов (</w:t>
      </w:r>
      <w:proofErr w:type="spellStart"/>
      <w:r w:rsidRPr="003C2778">
        <w:rPr>
          <w:rFonts w:ascii="Times New Roman" w:hAnsi="Times New Roman" w:cs="Times New Roman"/>
          <w:sz w:val="20"/>
        </w:rPr>
        <w:t>микрозаймов</w:t>
      </w:r>
      <w:proofErr w:type="spellEnd"/>
      <w:r w:rsidRPr="003C2778">
        <w:rPr>
          <w:rFonts w:ascii="Times New Roman" w:hAnsi="Times New Roman" w:cs="Times New Roman"/>
          <w:sz w:val="20"/>
        </w:rPr>
        <w:t xml:space="preserve">),  размещения  автономными  учреждениями  денежных  средств на банковских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</w:t>
      </w:r>
      <w:r w:rsidR="00825525" w:rsidRPr="003C2778">
        <w:rPr>
          <w:rFonts w:ascii="Times New Roman" w:hAnsi="Times New Roman" w:cs="Times New Roman"/>
          <w:sz w:val="20"/>
        </w:rPr>
        <w:t>епозитах.    При    формировании   Плана   (проекта   Плана) обособленному(</w:t>
      </w:r>
      <w:proofErr w:type="spellStart"/>
      <w:r w:rsidR="00825525" w:rsidRPr="003C2778">
        <w:rPr>
          <w:rFonts w:ascii="Times New Roman" w:hAnsi="Times New Roman" w:cs="Times New Roman"/>
          <w:sz w:val="20"/>
        </w:rPr>
        <w:t>ым</w:t>
      </w:r>
      <w:proofErr w:type="spellEnd"/>
      <w:r w:rsidR="00825525" w:rsidRPr="003C2778">
        <w:rPr>
          <w:rFonts w:ascii="Times New Roman" w:hAnsi="Times New Roman" w:cs="Times New Roman"/>
          <w:sz w:val="20"/>
        </w:rPr>
        <w:t xml:space="preserve">)   подразделению(ям)  показатель  прочих  выплат  включает показатель    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поступлений  в  рамках  расчетов  между  головным учреждением и обособленным подразделением.</w:t>
      </w:r>
    </w:p>
    <w:p w:rsidR="002C7DF5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&lt;11&gt;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C2778">
        <w:rPr>
          <w:rFonts w:ascii="Times New Roman" w:hAnsi="Times New Roman" w:cs="Times New Roman"/>
          <w:sz w:val="20"/>
        </w:rPr>
        <w:t xml:space="preserve">В Разделе 2 "Сведения по выплатам на закупку товаров, работ, услуг" Плана детализируются показатели выплат по расходам на закупку товаров, работ, услуг, </w:t>
      </w:r>
    </w:p>
    <w:p w:rsidR="002C7DF5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отраженные по соответствующим строкам Раздела 1 "Поступления и выплаты" Плана.</w:t>
      </w:r>
    </w:p>
    <w:p w:rsidR="003C2778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&lt;11.1&gt;  В случаях, если учреждению предоставляются субсидия на иные цели, субсидия на осуществление капитальных вложений или грант в форме субсидии в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r w:rsidR="003C2778" w:rsidRPr="003C2778">
        <w:rPr>
          <w:rFonts w:ascii="Times New Roman" w:hAnsi="Times New Roman" w:cs="Times New Roman"/>
          <w:sz w:val="20"/>
        </w:rPr>
        <w:t xml:space="preserve">соответствии с абзацем первым пункта 4 статьи 78.1 Бюджетного кодекса Российской Федерации в целях достижения результатов федерального проекта, в том </w:t>
      </w:r>
      <w:r>
        <w:rPr>
          <w:rFonts w:ascii="Times New Roman" w:hAnsi="Times New Roman" w:cs="Times New Roman"/>
          <w:sz w:val="20"/>
        </w:rPr>
        <w:t xml:space="preserve">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r w:rsidR="003C2778" w:rsidRPr="003C2778">
        <w:rPr>
          <w:rFonts w:ascii="Times New Roman" w:hAnsi="Times New Roman" w:cs="Times New Roman"/>
          <w:sz w:val="20"/>
        </w:rPr>
        <w:t xml:space="preserve">числе входящего в состав соответствующего национального проекта (программы), определенного Указом Президента Российской Федерации от 7 мая 2018 г. </w:t>
      </w:r>
      <w:r>
        <w:rPr>
          <w:rFonts w:ascii="Times New Roman" w:hAnsi="Times New Roman" w:cs="Times New Roman"/>
          <w:sz w:val="20"/>
        </w:rPr>
        <w:t xml:space="preserve">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r w:rsidR="003C2778" w:rsidRPr="003C2778">
        <w:rPr>
          <w:rFonts w:ascii="Times New Roman" w:hAnsi="Times New Roman" w:cs="Times New Roman"/>
          <w:sz w:val="20"/>
        </w:rPr>
        <w:t xml:space="preserve">№ 204 "О национальных целях и стратегических задачах развития Российской Федерации на период до 2024 года" (Собрание законодательства Российской </w:t>
      </w:r>
      <w:r>
        <w:rPr>
          <w:rFonts w:ascii="Times New Roman" w:hAnsi="Times New Roman" w:cs="Times New Roman"/>
          <w:sz w:val="20"/>
        </w:rPr>
        <w:t xml:space="preserve">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 xml:space="preserve">Федерации, 2018, № 20, ст. 2817; № 30, ст. 4717), или регионального проекта, обеспечивающего достижение целей, показателей и результатов федерального </w:t>
      </w:r>
    </w:p>
    <w:p w:rsidR="003C2778" w:rsidRPr="003C2778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>проекта (далее - региональный проект), показатели строк 24310, 24421, 24430 и 24451 Раздела 2 "Сведения по выплатам на закупку товаров, работ, услуг" детализируются по коду целевой статьи (8 - 17 разряды кода классификации расходов бюджетов, при этом в рамках реализации регионального проекта в 8 - 10 разрядах могут указываться нули).</w:t>
      </w:r>
    </w:p>
    <w:p w:rsidR="003C2778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&lt;11.2&gt;  Указывается уникальный код объекта капитального строительства или объекта недвижимого имущества, присвоенный государственной интегрированной </w:t>
      </w:r>
      <w:r>
        <w:rPr>
          <w:rFonts w:ascii="Times New Roman" w:hAnsi="Times New Roman" w:cs="Times New Roman"/>
          <w:sz w:val="20"/>
        </w:rPr>
        <w:t xml:space="preserve"> </w:t>
      </w:r>
    </w:p>
    <w:p w:rsidR="00E7583B" w:rsidRPr="003C2778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 xml:space="preserve">информационной системой управления общественными финансами "Электронный бюджет", в случае если источником финансового обеспечения расходов на осуществление капитальных вложений являются средства федерального бюджета, в том числе предоставленные в виде межбюджетного трансферта в целях </w:t>
      </w:r>
      <w:proofErr w:type="spellStart"/>
      <w:r w:rsidR="003C2778" w:rsidRPr="003C2778">
        <w:rPr>
          <w:rFonts w:ascii="Times New Roman" w:hAnsi="Times New Roman" w:cs="Times New Roman"/>
          <w:sz w:val="20"/>
        </w:rPr>
        <w:t>софинансирования</w:t>
      </w:r>
      <w:proofErr w:type="spellEnd"/>
      <w:r w:rsidR="003C2778" w:rsidRPr="003C2778">
        <w:rPr>
          <w:rFonts w:ascii="Times New Roman" w:hAnsi="Times New Roman" w:cs="Times New Roman"/>
          <w:sz w:val="20"/>
        </w:rPr>
        <w:t xml:space="preserve"> расходных обязательств субъекта Российской Федерации (муниципального образования)</w:t>
      </w:r>
    </w:p>
    <w:p w:rsidR="00E7583B" w:rsidRP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&lt;12&gt;  Плановые показатели выплат на закупку товаров, работ, услуг по строке 26000 Раздела 2 "Сведения по выплатам на закупку товаров, работ, услуг" Плана распределяются на выплаты по контрактам (договорам), заключ</w:t>
      </w:r>
      <w:r>
        <w:rPr>
          <w:rFonts w:ascii="Times New Roman" w:hAnsi="Times New Roman" w:cs="Times New Roman"/>
          <w:sz w:val="20"/>
        </w:rPr>
        <w:t xml:space="preserve">аемым в соответствии с </w:t>
      </w:r>
      <w:r w:rsidRPr="002C7DF5">
        <w:rPr>
          <w:rFonts w:ascii="Times New Roman" w:hAnsi="Times New Roman" w:cs="Times New Roman"/>
          <w:sz w:val="20"/>
        </w:rPr>
        <w:t>требованиями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с детализацией указанных выплат по контрактам (договорам), заключенным до начала текущего финансового года (строка 26300)</w:t>
      </w:r>
    </w:p>
    <w:p w:rsidR="002C7DF5" w:rsidRP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&lt;13&gt; Указывается сумма закупок товаров, работ, услуг, осуществляемых в соответствии с Федеральным законом N 44-ФЗ и Федеральным законом N 223-ФЗ.</w:t>
      </w:r>
    </w:p>
    <w:p w:rsidR="002C7DF5" w:rsidRP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&lt;14&gt;  Муниципальным бюджетным учреждением показатель не формируется.</w:t>
      </w:r>
    </w:p>
    <w:p w:rsidR="005915D6" w:rsidRPr="0068721D" w:rsidRDefault="0068721D" w:rsidP="00827E02">
      <w:pPr>
        <w:spacing w:line="360" w:lineRule="auto"/>
        <w:rPr>
          <w:b/>
          <w:color w:val="FF0000"/>
          <w:sz w:val="22"/>
          <w:szCs w:val="22"/>
          <w:lang w:val="ru-RU"/>
        </w:rPr>
      </w:pPr>
      <w:r w:rsidRPr="002C7DF5">
        <w:rPr>
          <w:sz w:val="20"/>
        </w:rPr>
        <w:t>&lt;15&gt;  Указывается сумма закупок товаров, работ, услуг, осуществляемых в соответстви</w:t>
      </w:r>
      <w:r>
        <w:rPr>
          <w:sz w:val="20"/>
        </w:rPr>
        <w:t>и с Федеральным законом № 44-ФЗ.</w:t>
      </w:r>
    </w:p>
    <w:sectPr w:rsidR="005915D6" w:rsidRPr="0068721D" w:rsidSect="00DF40DA">
      <w:pgSz w:w="16836" w:h="11904" w:orient="landscape"/>
      <w:pgMar w:top="1418" w:right="851" w:bottom="851" w:left="85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9DA" w:rsidRDefault="007B29DA" w:rsidP="00B62247">
      <w:r>
        <w:separator/>
      </w:r>
    </w:p>
  </w:endnote>
  <w:endnote w:type="continuationSeparator" w:id="0">
    <w:p w:rsidR="007B29DA" w:rsidRDefault="007B29DA" w:rsidP="00B62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9DA" w:rsidRDefault="007B29DA" w:rsidP="00B62247">
      <w:r>
        <w:separator/>
      </w:r>
    </w:p>
  </w:footnote>
  <w:footnote w:type="continuationSeparator" w:id="0">
    <w:p w:rsidR="007B29DA" w:rsidRDefault="007B29DA" w:rsidP="00B622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F54D3"/>
    <w:multiLevelType w:val="multilevel"/>
    <w:tmpl w:val="BD36794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36EDB"/>
    <w:multiLevelType w:val="hybridMultilevel"/>
    <w:tmpl w:val="C4A0E2AC"/>
    <w:lvl w:ilvl="0" w:tplc="CB309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6F138A"/>
    <w:multiLevelType w:val="hybridMultilevel"/>
    <w:tmpl w:val="9CAE65E2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3AB4CDA"/>
    <w:multiLevelType w:val="multilevel"/>
    <w:tmpl w:val="35F670A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155E7836"/>
    <w:multiLevelType w:val="multilevel"/>
    <w:tmpl w:val="95869BF8"/>
    <w:lvl w:ilvl="0">
      <w:start w:val="1"/>
      <w:numFmt w:val="decimal"/>
      <w:lvlText w:val="%1."/>
      <w:lvlJc w:val="left"/>
      <w:pPr>
        <w:ind w:left="1788" w:hanging="108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19260E6F"/>
    <w:multiLevelType w:val="hybridMultilevel"/>
    <w:tmpl w:val="2C58A6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C335D"/>
    <w:multiLevelType w:val="hybridMultilevel"/>
    <w:tmpl w:val="47C4999C"/>
    <w:lvl w:ilvl="0" w:tplc="1CCC13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D93F9C"/>
    <w:multiLevelType w:val="hybridMultilevel"/>
    <w:tmpl w:val="F9328DCE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B06E7"/>
    <w:multiLevelType w:val="hybridMultilevel"/>
    <w:tmpl w:val="AC46727E"/>
    <w:lvl w:ilvl="0" w:tplc="0BDE8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B7DF5"/>
    <w:multiLevelType w:val="hybridMultilevel"/>
    <w:tmpl w:val="B3CACC62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>
    <w:nsid w:val="3A2F51B7"/>
    <w:multiLevelType w:val="multilevel"/>
    <w:tmpl w:val="302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A8416B"/>
    <w:multiLevelType w:val="hybridMultilevel"/>
    <w:tmpl w:val="E160A902"/>
    <w:lvl w:ilvl="0" w:tplc="1CCC13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312200A"/>
    <w:multiLevelType w:val="multilevel"/>
    <w:tmpl w:val="910632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1161BE"/>
    <w:multiLevelType w:val="hybridMultilevel"/>
    <w:tmpl w:val="E60E3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664603"/>
    <w:multiLevelType w:val="multilevel"/>
    <w:tmpl w:val="4DE8506A"/>
    <w:lvl w:ilvl="0">
      <w:start w:val="1"/>
      <w:numFmt w:val="decimal"/>
      <w:lvlText w:val="%1."/>
      <w:lvlJc w:val="left"/>
      <w:pPr>
        <w:ind w:left="328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12" w:hanging="2160"/>
      </w:pPr>
      <w:rPr>
        <w:rFonts w:hint="default"/>
      </w:rPr>
    </w:lvl>
  </w:abstractNum>
  <w:abstractNum w:abstractNumId="15">
    <w:nsid w:val="5E541377"/>
    <w:multiLevelType w:val="multilevel"/>
    <w:tmpl w:val="C4DA71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F6D22F0"/>
    <w:multiLevelType w:val="hybridMultilevel"/>
    <w:tmpl w:val="16ECBCB2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10B3EE8"/>
    <w:multiLevelType w:val="hybridMultilevel"/>
    <w:tmpl w:val="0D9C9CE6"/>
    <w:lvl w:ilvl="0" w:tplc="5E5095D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24E22BC"/>
    <w:multiLevelType w:val="hybridMultilevel"/>
    <w:tmpl w:val="82E04E62"/>
    <w:lvl w:ilvl="0" w:tplc="1CCC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A27898"/>
    <w:multiLevelType w:val="hybridMultilevel"/>
    <w:tmpl w:val="79BCBC08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79B6BF6"/>
    <w:multiLevelType w:val="multilevel"/>
    <w:tmpl w:val="F27AE77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6627E5"/>
    <w:multiLevelType w:val="multilevel"/>
    <w:tmpl w:val="48E60C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CE196B"/>
    <w:multiLevelType w:val="multilevel"/>
    <w:tmpl w:val="96E2F1E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>
    <w:nsid w:val="71190C96"/>
    <w:multiLevelType w:val="multilevel"/>
    <w:tmpl w:val="267C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3BB22F2"/>
    <w:multiLevelType w:val="hybridMultilevel"/>
    <w:tmpl w:val="B2B67198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7B2056C5"/>
    <w:multiLevelType w:val="hybridMultilevel"/>
    <w:tmpl w:val="1FD45D82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>
    <w:nsid w:val="7F5F3F04"/>
    <w:multiLevelType w:val="hybridMultilevel"/>
    <w:tmpl w:val="A0C638A6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8"/>
  </w:num>
  <w:num w:numId="4">
    <w:abstractNumId w:val="1"/>
  </w:num>
  <w:num w:numId="5">
    <w:abstractNumId w:val="14"/>
  </w:num>
  <w:num w:numId="6">
    <w:abstractNumId w:val="9"/>
  </w:num>
  <w:num w:numId="7">
    <w:abstractNumId w:val="7"/>
  </w:num>
  <w:num w:numId="8">
    <w:abstractNumId w:val="26"/>
  </w:num>
  <w:num w:numId="9">
    <w:abstractNumId w:val="16"/>
  </w:num>
  <w:num w:numId="10">
    <w:abstractNumId w:val="12"/>
  </w:num>
  <w:num w:numId="11">
    <w:abstractNumId w:val="10"/>
  </w:num>
  <w:num w:numId="12">
    <w:abstractNumId w:val="23"/>
  </w:num>
  <w:num w:numId="13">
    <w:abstractNumId w:val="0"/>
  </w:num>
  <w:num w:numId="14">
    <w:abstractNumId w:val="21"/>
  </w:num>
  <w:num w:numId="15">
    <w:abstractNumId w:val="20"/>
  </w:num>
  <w:num w:numId="16">
    <w:abstractNumId w:val="22"/>
  </w:num>
  <w:num w:numId="17">
    <w:abstractNumId w:val="3"/>
  </w:num>
  <w:num w:numId="18">
    <w:abstractNumId w:val="5"/>
  </w:num>
  <w:num w:numId="19">
    <w:abstractNumId w:val="15"/>
  </w:num>
  <w:num w:numId="20">
    <w:abstractNumId w:val="19"/>
  </w:num>
  <w:num w:numId="21">
    <w:abstractNumId w:val="18"/>
  </w:num>
  <w:num w:numId="22">
    <w:abstractNumId w:val="24"/>
  </w:num>
  <w:num w:numId="23">
    <w:abstractNumId w:val="25"/>
  </w:num>
  <w:num w:numId="24">
    <w:abstractNumId w:val="2"/>
  </w:num>
  <w:num w:numId="25">
    <w:abstractNumId w:val="11"/>
  </w:num>
  <w:num w:numId="26">
    <w:abstractNumId w:val="6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7438"/>
    <w:rsid w:val="00002D9B"/>
    <w:rsid w:val="000049B3"/>
    <w:rsid w:val="00014A25"/>
    <w:rsid w:val="00016322"/>
    <w:rsid w:val="00024ACC"/>
    <w:rsid w:val="00024CDC"/>
    <w:rsid w:val="00027551"/>
    <w:rsid w:val="00031216"/>
    <w:rsid w:val="00031880"/>
    <w:rsid w:val="000323AB"/>
    <w:rsid w:val="000450AE"/>
    <w:rsid w:val="00053A42"/>
    <w:rsid w:val="00053D3C"/>
    <w:rsid w:val="000556B7"/>
    <w:rsid w:val="000601CE"/>
    <w:rsid w:val="00071C28"/>
    <w:rsid w:val="00072FDE"/>
    <w:rsid w:val="00081162"/>
    <w:rsid w:val="0008150F"/>
    <w:rsid w:val="00087F6A"/>
    <w:rsid w:val="00090540"/>
    <w:rsid w:val="00094303"/>
    <w:rsid w:val="000964D8"/>
    <w:rsid w:val="000A4569"/>
    <w:rsid w:val="000A6A9C"/>
    <w:rsid w:val="000B1BC8"/>
    <w:rsid w:val="000B3B6C"/>
    <w:rsid w:val="000D6010"/>
    <w:rsid w:val="000E027C"/>
    <w:rsid w:val="000F0430"/>
    <w:rsid w:val="000F2F5D"/>
    <w:rsid w:val="000F523A"/>
    <w:rsid w:val="000F6CF6"/>
    <w:rsid w:val="0010688C"/>
    <w:rsid w:val="00107379"/>
    <w:rsid w:val="00107530"/>
    <w:rsid w:val="00111307"/>
    <w:rsid w:val="00120D46"/>
    <w:rsid w:val="00121AB3"/>
    <w:rsid w:val="001252C6"/>
    <w:rsid w:val="00126207"/>
    <w:rsid w:val="00131D06"/>
    <w:rsid w:val="00135389"/>
    <w:rsid w:val="001409A1"/>
    <w:rsid w:val="00140B69"/>
    <w:rsid w:val="00143050"/>
    <w:rsid w:val="00154ABB"/>
    <w:rsid w:val="00156710"/>
    <w:rsid w:val="00156F4F"/>
    <w:rsid w:val="0016093F"/>
    <w:rsid w:val="00163CBD"/>
    <w:rsid w:val="0017030B"/>
    <w:rsid w:val="001705D5"/>
    <w:rsid w:val="001769AE"/>
    <w:rsid w:val="0018403A"/>
    <w:rsid w:val="00184C6D"/>
    <w:rsid w:val="00190F45"/>
    <w:rsid w:val="00192B92"/>
    <w:rsid w:val="00194BB0"/>
    <w:rsid w:val="001A3D8B"/>
    <w:rsid w:val="001B29A8"/>
    <w:rsid w:val="001B7438"/>
    <w:rsid w:val="001C0E14"/>
    <w:rsid w:val="001C1C18"/>
    <w:rsid w:val="001C24A4"/>
    <w:rsid w:val="001C3E15"/>
    <w:rsid w:val="001C62C0"/>
    <w:rsid w:val="001C7B3C"/>
    <w:rsid w:val="001D33A5"/>
    <w:rsid w:val="001D65BB"/>
    <w:rsid w:val="001D6AD8"/>
    <w:rsid w:val="001E0924"/>
    <w:rsid w:val="001E2F7A"/>
    <w:rsid w:val="001E62EF"/>
    <w:rsid w:val="001E7084"/>
    <w:rsid w:val="001F460A"/>
    <w:rsid w:val="002108CB"/>
    <w:rsid w:val="00211350"/>
    <w:rsid w:val="00214CDF"/>
    <w:rsid w:val="0023130C"/>
    <w:rsid w:val="00232874"/>
    <w:rsid w:val="002328B0"/>
    <w:rsid w:val="00234C20"/>
    <w:rsid w:val="00236AB1"/>
    <w:rsid w:val="00236B37"/>
    <w:rsid w:val="002375B5"/>
    <w:rsid w:val="00241314"/>
    <w:rsid w:val="00243004"/>
    <w:rsid w:val="002509CD"/>
    <w:rsid w:val="00266B97"/>
    <w:rsid w:val="00272575"/>
    <w:rsid w:val="002747E7"/>
    <w:rsid w:val="00275153"/>
    <w:rsid w:val="00276AFB"/>
    <w:rsid w:val="0028044C"/>
    <w:rsid w:val="00280F75"/>
    <w:rsid w:val="002829BE"/>
    <w:rsid w:val="0029169A"/>
    <w:rsid w:val="002974EF"/>
    <w:rsid w:val="002A0D25"/>
    <w:rsid w:val="002A2E7B"/>
    <w:rsid w:val="002A4817"/>
    <w:rsid w:val="002A6393"/>
    <w:rsid w:val="002B4CA9"/>
    <w:rsid w:val="002C23D1"/>
    <w:rsid w:val="002C40F9"/>
    <w:rsid w:val="002C7DF5"/>
    <w:rsid w:val="002D4CF6"/>
    <w:rsid w:val="002D5F64"/>
    <w:rsid w:val="002E0B10"/>
    <w:rsid w:val="002E305C"/>
    <w:rsid w:val="002E6014"/>
    <w:rsid w:val="002E65BE"/>
    <w:rsid w:val="002F550D"/>
    <w:rsid w:val="00303887"/>
    <w:rsid w:val="00306B72"/>
    <w:rsid w:val="00307988"/>
    <w:rsid w:val="00311305"/>
    <w:rsid w:val="00312AE2"/>
    <w:rsid w:val="00315D29"/>
    <w:rsid w:val="00317408"/>
    <w:rsid w:val="00317A74"/>
    <w:rsid w:val="0032118C"/>
    <w:rsid w:val="003231C9"/>
    <w:rsid w:val="0032595C"/>
    <w:rsid w:val="00327EEE"/>
    <w:rsid w:val="00346E38"/>
    <w:rsid w:val="0035123E"/>
    <w:rsid w:val="003568B4"/>
    <w:rsid w:val="0036174B"/>
    <w:rsid w:val="003633D3"/>
    <w:rsid w:val="0036685E"/>
    <w:rsid w:val="003674F2"/>
    <w:rsid w:val="00367EE4"/>
    <w:rsid w:val="00373757"/>
    <w:rsid w:val="00380D29"/>
    <w:rsid w:val="003910A4"/>
    <w:rsid w:val="00392C00"/>
    <w:rsid w:val="003A1C36"/>
    <w:rsid w:val="003A43A7"/>
    <w:rsid w:val="003A5D80"/>
    <w:rsid w:val="003B0981"/>
    <w:rsid w:val="003C2778"/>
    <w:rsid w:val="003C4F82"/>
    <w:rsid w:val="003C7B28"/>
    <w:rsid w:val="003D4B65"/>
    <w:rsid w:val="003F585C"/>
    <w:rsid w:val="004017AB"/>
    <w:rsid w:val="00406E9C"/>
    <w:rsid w:val="00415515"/>
    <w:rsid w:val="00416B2C"/>
    <w:rsid w:val="00416F77"/>
    <w:rsid w:val="00424EB4"/>
    <w:rsid w:val="00425018"/>
    <w:rsid w:val="00427BD2"/>
    <w:rsid w:val="004340FB"/>
    <w:rsid w:val="004355D4"/>
    <w:rsid w:val="004523E5"/>
    <w:rsid w:val="00455E1C"/>
    <w:rsid w:val="0045601D"/>
    <w:rsid w:val="0046288C"/>
    <w:rsid w:val="00465B12"/>
    <w:rsid w:val="00466DBE"/>
    <w:rsid w:val="00477D71"/>
    <w:rsid w:val="00483D6C"/>
    <w:rsid w:val="00484836"/>
    <w:rsid w:val="00485BF1"/>
    <w:rsid w:val="00496F62"/>
    <w:rsid w:val="004A1482"/>
    <w:rsid w:val="004A3669"/>
    <w:rsid w:val="004B1455"/>
    <w:rsid w:val="004B44EE"/>
    <w:rsid w:val="004B4EFE"/>
    <w:rsid w:val="004C21D4"/>
    <w:rsid w:val="004C79D8"/>
    <w:rsid w:val="004D2922"/>
    <w:rsid w:val="004D3C68"/>
    <w:rsid w:val="004D530D"/>
    <w:rsid w:val="004D5A23"/>
    <w:rsid w:val="004E330A"/>
    <w:rsid w:val="004E43E5"/>
    <w:rsid w:val="004E679F"/>
    <w:rsid w:val="004E6915"/>
    <w:rsid w:val="004E7F6E"/>
    <w:rsid w:val="004F2E57"/>
    <w:rsid w:val="004F493E"/>
    <w:rsid w:val="004F6200"/>
    <w:rsid w:val="00500347"/>
    <w:rsid w:val="00501246"/>
    <w:rsid w:val="00505C14"/>
    <w:rsid w:val="00506373"/>
    <w:rsid w:val="005069B8"/>
    <w:rsid w:val="00514F80"/>
    <w:rsid w:val="00515043"/>
    <w:rsid w:val="00516758"/>
    <w:rsid w:val="00520ED3"/>
    <w:rsid w:val="00521709"/>
    <w:rsid w:val="00522425"/>
    <w:rsid w:val="0052540F"/>
    <w:rsid w:val="00525AFD"/>
    <w:rsid w:val="0052673B"/>
    <w:rsid w:val="0053584C"/>
    <w:rsid w:val="00536CE7"/>
    <w:rsid w:val="005377C3"/>
    <w:rsid w:val="00545E97"/>
    <w:rsid w:val="00553819"/>
    <w:rsid w:val="00554961"/>
    <w:rsid w:val="005564D7"/>
    <w:rsid w:val="005609B0"/>
    <w:rsid w:val="00563F43"/>
    <w:rsid w:val="00566AB9"/>
    <w:rsid w:val="005710D2"/>
    <w:rsid w:val="005711C5"/>
    <w:rsid w:val="00577BF6"/>
    <w:rsid w:val="00580F55"/>
    <w:rsid w:val="005818BC"/>
    <w:rsid w:val="00583BFB"/>
    <w:rsid w:val="00585581"/>
    <w:rsid w:val="00585768"/>
    <w:rsid w:val="00585BA4"/>
    <w:rsid w:val="00590212"/>
    <w:rsid w:val="005907E9"/>
    <w:rsid w:val="00590B58"/>
    <w:rsid w:val="005915D6"/>
    <w:rsid w:val="00595344"/>
    <w:rsid w:val="005A5A0E"/>
    <w:rsid w:val="005A6069"/>
    <w:rsid w:val="005A73A0"/>
    <w:rsid w:val="005B178C"/>
    <w:rsid w:val="005B1E37"/>
    <w:rsid w:val="005B21D7"/>
    <w:rsid w:val="005B40B1"/>
    <w:rsid w:val="005B52A9"/>
    <w:rsid w:val="005B5CFA"/>
    <w:rsid w:val="005C386B"/>
    <w:rsid w:val="005D1BA2"/>
    <w:rsid w:val="005D2E1F"/>
    <w:rsid w:val="005D3588"/>
    <w:rsid w:val="005D4191"/>
    <w:rsid w:val="005D52A1"/>
    <w:rsid w:val="005E4796"/>
    <w:rsid w:val="005F79FD"/>
    <w:rsid w:val="00602949"/>
    <w:rsid w:val="0060337E"/>
    <w:rsid w:val="00603FAF"/>
    <w:rsid w:val="006041B3"/>
    <w:rsid w:val="0060481E"/>
    <w:rsid w:val="00615BBE"/>
    <w:rsid w:val="006277FC"/>
    <w:rsid w:val="0063258D"/>
    <w:rsid w:val="00633240"/>
    <w:rsid w:val="00633D11"/>
    <w:rsid w:val="00635659"/>
    <w:rsid w:val="0064204E"/>
    <w:rsid w:val="00644705"/>
    <w:rsid w:val="0064689F"/>
    <w:rsid w:val="00647D57"/>
    <w:rsid w:val="00652C22"/>
    <w:rsid w:val="00656FA6"/>
    <w:rsid w:val="00657775"/>
    <w:rsid w:val="0066323C"/>
    <w:rsid w:val="00663BCA"/>
    <w:rsid w:val="00667460"/>
    <w:rsid w:val="00673A33"/>
    <w:rsid w:val="006767DF"/>
    <w:rsid w:val="00677F93"/>
    <w:rsid w:val="0068560D"/>
    <w:rsid w:val="0068721D"/>
    <w:rsid w:val="00687D92"/>
    <w:rsid w:val="0069046C"/>
    <w:rsid w:val="006917D7"/>
    <w:rsid w:val="00696D68"/>
    <w:rsid w:val="006A0739"/>
    <w:rsid w:val="006A2327"/>
    <w:rsid w:val="006C0E19"/>
    <w:rsid w:val="006C60B9"/>
    <w:rsid w:val="006C6EFC"/>
    <w:rsid w:val="006D3F3E"/>
    <w:rsid w:val="006E4EDD"/>
    <w:rsid w:val="006E589B"/>
    <w:rsid w:val="006E6662"/>
    <w:rsid w:val="006F0E45"/>
    <w:rsid w:val="006F63BA"/>
    <w:rsid w:val="006F7371"/>
    <w:rsid w:val="006F7E85"/>
    <w:rsid w:val="007032EA"/>
    <w:rsid w:val="007148F7"/>
    <w:rsid w:val="00715CA8"/>
    <w:rsid w:val="007165BD"/>
    <w:rsid w:val="00722186"/>
    <w:rsid w:val="00731D2B"/>
    <w:rsid w:val="00734676"/>
    <w:rsid w:val="00741D0B"/>
    <w:rsid w:val="00742928"/>
    <w:rsid w:val="00742E4D"/>
    <w:rsid w:val="00746999"/>
    <w:rsid w:val="007529FC"/>
    <w:rsid w:val="00753AE8"/>
    <w:rsid w:val="00754941"/>
    <w:rsid w:val="007549FF"/>
    <w:rsid w:val="00760F1A"/>
    <w:rsid w:val="00762A3C"/>
    <w:rsid w:val="00770067"/>
    <w:rsid w:val="00771575"/>
    <w:rsid w:val="00773F29"/>
    <w:rsid w:val="00784A4C"/>
    <w:rsid w:val="00784BB0"/>
    <w:rsid w:val="007859B8"/>
    <w:rsid w:val="007867C1"/>
    <w:rsid w:val="00787FCC"/>
    <w:rsid w:val="00791BAF"/>
    <w:rsid w:val="0079233D"/>
    <w:rsid w:val="007A16DD"/>
    <w:rsid w:val="007A1B26"/>
    <w:rsid w:val="007A1F6D"/>
    <w:rsid w:val="007A2040"/>
    <w:rsid w:val="007B045B"/>
    <w:rsid w:val="007B240F"/>
    <w:rsid w:val="007B29DA"/>
    <w:rsid w:val="007B4542"/>
    <w:rsid w:val="007C0BCD"/>
    <w:rsid w:val="007C15D1"/>
    <w:rsid w:val="007C4D5D"/>
    <w:rsid w:val="007C4DBD"/>
    <w:rsid w:val="007D0422"/>
    <w:rsid w:val="007D09CC"/>
    <w:rsid w:val="007D0B95"/>
    <w:rsid w:val="007D605E"/>
    <w:rsid w:val="007E08A0"/>
    <w:rsid w:val="007E1F30"/>
    <w:rsid w:val="008002B8"/>
    <w:rsid w:val="008002F0"/>
    <w:rsid w:val="00801137"/>
    <w:rsid w:val="00813F9C"/>
    <w:rsid w:val="0081603D"/>
    <w:rsid w:val="00817B99"/>
    <w:rsid w:val="008233D2"/>
    <w:rsid w:val="00825525"/>
    <w:rsid w:val="0082789A"/>
    <w:rsid w:val="00827E02"/>
    <w:rsid w:val="00830314"/>
    <w:rsid w:val="008311AA"/>
    <w:rsid w:val="00834843"/>
    <w:rsid w:val="00844EA1"/>
    <w:rsid w:val="00852B47"/>
    <w:rsid w:val="00852F53"/>
    <w:rsid w:val="00855DF0"/>
    <w:rsid w:val="00855EE5"/>
    <w:rsid w:val="00867E7B"/>
    <w:rsid w:val="00873B35"/>
    <w:rsid w:val="00876FF0"/>
    <w:rsid w:val="00884497"/>
    <w:rsid w:val="00890291"/>
    <w:rsid w:val="008A12E3"/>
    <w:rsid w:val="008A1522"/>
    <w:rsid w:val="008A2EF4"/>
    <w:rsid w:val="008A6237"/>
    <w:rsid w:val="008B3224"/>
    <w:rsid w:val="008C04AD"/>
    <w:rsid w:val="008C06D1"/>
    <w:rsid w:val="008C0E40"/>
    <w:rsid w:val="008C6D27"/>
    <w:rsid w:val="008D0B07"/>
    <w:rsid w:val="008D34E0"/>
    <w:rsid w:val="008D5872"/>
    <w:rsid w:val="008D5B55"/>
    <w:rsid w:val="008E2228"/>
    <w:rsid w:val="008E48E3"/>
    <w:rsid w:val="008E5D32"/>
    <w:rsid w:val="008F4E8F"/>
    <w:rsid w:val="008F57B1"/>
    <w:rsid w:val="008F5AE1"/>
    <w:rsid w:val="008F5B1E"/>
    <w:rsid w:val="009018C6"/>
    <w:rsid w:val="00902088"/>
    <w:rsid w:val="0090458D"/>
    <w:rsid w:val="009072DC"/>
    <w:rsid w:val="00910D3A"/>
    <w:rsid w:val="00921014"/>
    <w:rsid w:val="009210B0"/>
    <w:rsid w:val="00924D5F"/>
    <w:rsid w:val="009300A7"/>
    <w:rsid w:val="009309F2"/>
    <w:rsid w:val="009320D6"/>
    <w:rsid w:val="0093785B"/>
    <w:rsid w:val="00945857"/>
    <w:rsid w:val="00947C88"/>
    <w:rsid w:val="009526BD"/>
    <w:rsid w:val="00957687"/>
    <w:rsid w:val="009623E1"/>
    <w:rsid w:val="0097038C"/>
    <w:rsid w:val="00997848"/>
    <w:rsid w:val="009A2A4D"/>
    <w:rsid w:val="009A3D5B"/>
    <w:rsid w:val="009B1BF0"/>
    <w:rsid w:val="009B23DD"/>
    <w:rsid w:val="009B4CA5"/>
    <w:rsid w:val="009B4DD2"/>
    <w:rsid w:val="009B6481"/>
    <w:rsid w:val="009C2D0E"/>
    <w:rsid w:val="009C6C57"/>
    <w:rsid w:val="009D1F2E"/>
    <w:rsid w:val="009D2C6C"/>
    <w:rsid w:val="009D632F"/>
    <w:rsid w:val="009E13D8"/>
    <w:rsid w:val="009E5BD5"/>
    <w:rsid w:val="009F062F"/>
    <w:rsid w:val="00A0024A"/>
    <w:rsid w:val="00A04548"/>
    <w:rsid w:val="00A04D37"/>
    <w:rsid w:val="00A10EA9"/>
    <w:rsid w:val="00A20EF5"/>
    <w:rsid w:val="00A2101C"/>
    <w:rsid w:val="00A2191F"/>
    <w:rsid w:val="00A24E55"/>
    <w:rsid w:val="00A32F1F"/>
    <w:rsid w:val="00A34835"/>
    <w:rsid w:val="00A37D11"/>
    <w:rsid w:val="00A46A94"/>
    <w:rsid w:val="00A50DE9"/>
    <w:rsid w:val="00A54C86"/>
    <w:rsid w:val="00A60B8D"/>
    <w:rsid w:val="00A618A7"/>
    <w:rsid w:val="00A700BA"/>
    <w:rsid w:val="00A72582"/>
    <w:rsid w:val="00A73D6A"/>
    <w:rsid w:val="00A80067"/>
    <w:rsid w:val="00A80FA5"/>
    <w:rsid w:val="00A811A8"/>
    <w:rsid w:val="00A823B2"/>
    <w:rsid w:val="00A87EA6"/>
    <w:rsid w:val="00A91C0F"/>
    <w:rsid w:val="00A9257F"/>
    <w:rsid w:val="00A944E9"/>
    <w:rsid w:val="00A96757"/>
    <w:rsid w:val="00A97183"/>
    <w:rsid w:val="00AA66B0"/>
    <w:rsid w:val="00AB0F29"/>
    <w:rsid w:val="00AB10F2"/>
    <w:rsid w:val="00AB1684"/>
    <w:rsid w:val="00AB20EB"/>
    <w:rsid w:val="00AB6E25"/>
    <w:rsid w:val="00AB7CBE"/>
    <w:rsid w:val="00AC6389"/>
    <w:rsid w:val="00AD00D0"/>
    <w:rsid w:val="00AD1CD7"/>
    <w:rsid w:val="00AD7F44"/>
    <w:rsid w:val="00AE1615"/>
    <w:rsid w:val="00AE2D52"/>
    <w:rsid w:val="00AE38C9"/>
    <w:rsid w:val="00AE5747"/>
    <w:rsid w:val="00AF010A"/>
    <w:rsid w:val="00AF0305"/>
    <w:rsid w:val="00AF0697"/>
    <w:rsid w:val="00AF4CB9"/>
    <w:rsid w:val="00B1014D"/>
    <w:rsid w:val="00B11068"/>
    <w:rsid w:val="00B16BF2"/>
    <w:rsid w:val="00B20FE8"/>
    <w:rsid w:val="00B223B6"/>
    <w:rsid w:val="00B22752"/>
    <w:rsid w:val="00B313BF"/>
    <w:rsid w:val="00B31935"/>
    <w:rsid w:val="00B31F65"/>
    <w:rsid w:val="00B336A8"/>
    <w:rsid w:val="00B35B25"/>
    <w:rsid w:val="00B40B5B"/>
    <w:rsid w:val="00B44EC7"/>
    <w:rsid w:val="00B472C0"/>
    <w:rsid w:val="00B47480"/>
    <w:rsid w:val="00B50D9D"/>
    <w:rsid w:val="00B52F4E"/>
    <w:rsid w:val="00B54494"/>
    <w:rsid w:val="00B56686"/>
    <w:rsid w:val="00B62247"/>
    <w:rsid w:val="00B62CB9"/>
    <w:rsid w:val="00B6333E"/>
    <w:rsid w:val="00B6722C"/>
    <w:rsid w:val="00B72530"/>
    <w:rsid w:val="00B73B90"/>
    <w:rsid w:val="00B76967"/>
    <w:rsid w:val="00B77ED4"/>
    <w:rsid w:val="00B80F21"/>
    <w:rsid w:val="00B82129"/>
    <w:rsid w:val="00B85915"/>
    <w:rsid w:val="00B912E3"/>
    <w:rsid w:val="00B9314B"/>
    <w:rsid w:val="00BA537B"/>
    <w:rsid w:val="00BA6DF9"/>
    <w:rsid w:val="00BB178E"/>
    <w:rsid w:val="00BB1E32"/>
    <w:rsid w:val="00BB308F"/>
    <w:rsid w:val="00BC0B8E"/>
    <w:rsid w:val="00BC44C4"/>
    <w:rsid w:val="00BE0BB4"/>
    <w:rsid w:val="00BE5F69"/>
    <w:rsid w:val="00BE62E6"/>
    <w:rsid w:val="00BF0D13"/>
    <w:rsid w:val="00BF2356"/>
    <w:rsid w:val="00BF79DD"/>
    <w:rsid w:val="00C072B9"/>
    <w:rsid w:val="00C130A4"/>
    <w:rsid w:val="00C22269"/>
    <w:rsid w:val="00C334D3"/>
    <w:rsid w:val="00C3395C"/>
    <w:rsid w:val="00C36347"/>
    <w:rsid w:val="00C42483"/>
    <w:rsid w:val="00C42EE9"/>
    <w:rsid w:val="00C468F7"/>
    <w:rsid w:val="00C547B8"/>
    <w:rsid w:val="00C57C64"/>
    <w:rsid w:val="00C7450B"/>
    <w:rsid w:val="00C75FAB"/>
    <w:rsid w:val="00C80196"/>
    <w:rsid w:val="00C84166"/>
    <w:rsid w:val="00C86A54"/>
    <w:rsid w:val="00C87484"/>
    <w:rsid w:val="00C8781D"/>
    <w:rsid w:val="00C918AD"/>
    <w:rsid w:val="00C91FB0"/>
    <w:rsid w:val="00C9649A"/>
    <w:rsid w:val="00CA02FF"/>
    <w:rsid w:val="00CA27F2"/>
    <w:rsid w:val="00CA4CAA"/>
    <w:rsid w:val="00CB0773"/>
    <w:rsid w:val="00CB1053"/>
    <w:rsid w:val="00CB190A"/>
    <w:rsid w:val="00CB3798"/>
    <w:rsid w:val="00CD09A8"/>
    <w:rsid w:val="00CD461E"/>
    <w:rsid w:val="00CE3AC1"/>
    <w:rsid w:val="00CE763C"/>
    <w:rsid w:val="00CF2F84"/>
    <w:rsid w:val="00CF470B"/>
    <w:rsid w:val="00CF59DA"/>
    <w:rsid w:val="00CF6384"/>
    <w:rsid w:val="00D00879"/>
    <w:rsid w:val="00D02791"/>
    <w:rsid w:val="00D07E65"/>
    <w:rsid w:val="00D1316B"/>
    <w:rsid w:val="00D4215E"/>
    <w:rsid w:val="00D43C68"/>
    <w:rsid w:val="00D4510D"/>
    <w:rsid w:val="00D46CD6"/>
    <w:rsid w:val="00D55A1C"/>
    <w:rsid w:val="00D55DEB"/>
    <w:rsid w:val="00D64D09"/>
    <w:rsid w:val="00D65758"/>
    <w:rsid w:val="00D67218"/>
    <w:rsid w:val="00D71E8D"/>
    <w:rsid w:val="00D727C9"/>
    <w:rsid w:val="00D72EC3"/>
    <w:rsid w:val="00D72F53"/>
    <w:rsid w:val="00D83A08"/>
    <w:rsid w:val="00D83F5A"/>
    <w:rsid w:val="00D860EC"/>
    <w:rsid w:val="00D94808"/>
    <w:rsid w:val="00DA11F3"/>
    <w:rsid w:val="00DB7559"/>
    <w:rsid w:val="00DC3872"/>
    <w:rsid w:val="00DD114E"/>
    <w:rsid w:val="00DD66E6"/>
    <w:rsid w:val="00DD6AE1"/>
    <w:rsid w:val="00DE12BE"/>
    <w:rsid w:val="00DE3630"/>
    <w:rsid w:val="00DE4284"/>
    <w:rsid w:val="00DF221D"/>
    <w:rsid w:val="00DF385B"/>
    <w:rsid w:val="00DF38C7"/>
    <w:rsid w:val="00DF40DA"/>
    <w:rsid w:val="00E0015E"/>
    <w:rsid w:val="00E020F1"/>
    <w:rsid w:val="00E05178"/>
    <w:rsid w:val="00E059F9"/>
    <w:rsid w:val="00E142DB"/>
    <w:rsid w:val="00E16D92"/>
    <w:rsid w:val="00E22C3B"/>
    <w:rsid w:val="00E261C8"/>
    <w:rsid w:val="00E27C1E"/>
    <w:rsid w:val="00E27F13"/>
    <w:rsid w:val="00E3054A"/>
    <w:rsid w:val="00E3114B"/>
    <w:rsid w:val="00E3397A"/>
    <w:rsid w:val="00E411C6"/>
    <w:rsid w:val="00E42ABD"/>
    <w:rsid w:val="00E46709"/>
    <w:rsid w:val="00E526D3"/>
    <w:rsid w:val="00E57291"/>
    <w:rsid w:val="00E6307F"/>
    <w:rsid w:val="00E66084"/>
    <w:rsid w:val="00E66A78"/>
    <w:rsid w:val="00E66C1E"/>
    <w:rsid w:val="00E66D38"/>
    <w:rsid w:val="00E71764"/>
    <w:rsid w:val="00E7583B"/>
    <w:rsid w:val="00E76520"/>
    <w:rsid w:val="00E82D8A"/>
    <w:rsid w:val="00E838F0"/>
    <w:rsid w:val="00E9048E"/>
    <w:rsid w:val="00E9268D"/>
    <w:rsid w:val="00E96DD4"/>
    <w:rsid w:val="00E96E92"/>
    <w:rsid w:val="00EA2BB0"/>
    <w:rsid w:val="00EA334F"/>
    <w:rsid w:val="00EB366D"/>
    <w:rsid w:val="00EC12F4"/>
    <w:rsid w:val="00ED23A8"/>
    <w:rsid w:val="00ED2B7E"/>
    <w:rsid w:val="00ED3091"/>
    <w:rsid w:val="00EE563E"/>
    <w:rsid w:val="00EF0A11"/>
    <w:rsid w:val="00EF6424"/>
    <w:rsid w:val="00EF7447"/>
    <w:rsid w:val="00F02D7F"/>
    <w:rsid w:val="00F032B3"/>
    <w:rsid w:val="00F1374F"/>
    <w:rsid w:val="00F15518"/>
    <w:rsid w:val="00F21CA5"/>
    <w:rsid w:val="00F27EE7"/>
    <w:rsid w:val="00F441DF"/>
    <w:rsid w:val="00F46656"/>
    <w:rsid w:val="00F543B5"/>
    <w:rsid w:val="00F67089"/>
    <w:rsid w:val="00F70DB9"/>
    <w:rsid w:val="00F70E68"/>
    <w:rsid w:val="00F7145D"/>
    <w:rsid w:val="00F743A1"/>
    <w:rsid w:val="00F74E2A"/>
    <w:rsid w:val="00F75860"/>
    <w:rsid w:val="00F776D4"/>
    <w:rsid w:val="00F77CB4"/>
    <w:rsid w:val="00F77DE5"/>
    <w:rsid w:val="00F839E8"/>
    <w:rsid w:val="00F91041"/>
    <w:rsid w:val="00FA134E"/>
    <w:rsid w:val="00FA27C3"/>
    <w:rsid w:val="00FA4256"/>
    <w:rsid w:val="00FA4F10"/>
    <w:rsid w:val="00FB242A"/>
    <w:rsid w:val="00FB6924"/>
    <w:rsid w:val="00FB6F90"/>
    <w:rsid w:val="00FC18E7"/>
    <w:rsid w:val="00FC4782"/>
    <w:rsid w:val="00FC5E2F"/>
    <w:rsid w:val="00FD0042"/>
    <w:rsid w:val="00FD2CB5"/>
    <w:rsid w:val="00FD4C01"/>
    <w:rsid w:val="00FD5841"/>
    <w:rsid w:val="00FE531D"/>
    <w:rsid w:val="00FE584A"/>
    <w:rsid w:val="00FE5D64"/>
    <w:rsid w:val="00FE6DD2"/>
    <w:rsid w:val="00FF1701"/>
    <w:rsid w:val="00FF3BD2"/>
    <w:rsid w:val="00FF4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9C"/>
    <w:rPr>
      <w:sz w:val="24"/>
      <w:szCs w:val="24"/>
      <w:lang w:val="fi-FI"/>
    </w:rPr>
  </w:style>
  <w:style w:type="paragraph" w:styleId="1">
    <w:name w:val="heading 1"/>
    <w:basedOn w:val="a"/>
    <w:next w:val="a"/>
    <w:qFormat/>
    <w:rsid w:val="00603FA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val="ru-RU"/>
    </w:rPr>
  </w:style>
  <w:style w:type="paragraph" w:styleId="4">
    <w:name w:val="heading 4"/>
    <w:basedOn w:val="a"/>
    <w:next w:val="a"/>
    <w:qFormat/>
    <w:rsid w:val="00603FAF"/>
    <w:pPr>
      <w:keepNext/>
      <w:outlineLvl w:val="3"/>
    </w:pPr>
    <w:rPr>
      <w:rFonts w:eastAsia="Arial Unicode MS"/>
      <w:b/>
      <w:sz w:val="3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603FAF"/>
    <w:rPr>
      <w:rFonts w:ascii="Times New Roman" w:hAnsi="Times New Roman" w:cs="Times New Roman"/>
      <w:b/>
      <w:color w:val="008000"/>
    </w:rPr>
  </w:style>
  <w:style w:type="character" w:customStyle="1" w:styleId="a4">
    <w:name w:val="Цветовое выделение"/>
    <w:rsid w:val="00603FAF"/>
    <w:rPr>
      <w:b/>
      <w:color w:val="000080"/>
    </w:rPr>
  </w:style>
  <w:style w:type="paragraph" w:customStyle="1" w:styleId="a5">
    <w:name w:val="Прижатый влево"/>
    <w:basedOn w:val="a"/>
    <w:next w:val="a"/>
    <w:rsid w:val="00603FAF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6">
    <w:name w:val="Нормальный (таблица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/>
    </w:rPr>
  </w:style>
  <w:style w:type="paragraph" w:customStyle="1" w:styleId="a7">
    <w:name w:val="Таблицы (моноширинный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styleId="2">
    <w:name w:val="Body Text 2"/>
    <w:basedOn w:val="a"/>
    <w:link w:val="20"/>
    <w:semiHidden/>
    <w:rsid w:val="00603FAF"/>
    <w:pPr>
      <w:tabs>
        <w:tab w:val="left" w:pos="1575"/>
      </w:tabs>
      <w:jc w:val="center"/>
    </w:pPr>
    <w:rPr>
      <w:sz w:val="28"/>
      <w:lang w:val="ru-RU"/>
    </w:rPr>
  </w:style>
  <w:style w:type="paragraph" w:styleId="3">
    <w:name w:val="Body Text Indent 3"/>
    <w:basedOn w:val="a"/>
    <w:semiHidden/>
    <w:rsid w:val="00603FAF"/>
    <w:pPr>
      <w:tabs>
        <w:tab w:val="left" w:pos="720"/>
        <w:tab w:val="left" w:pos="1080"/>
      </w:tabs>
      <w:ind w:firstLine="708"/>
      <w:jc w:val="both"/>
    </w:pPr>
    <w:rPr>
      <w:sz w:val="28"/>
      <w:lang w:val="ru-RU"/>
    </w:rPr>
  </w:style>
  <w:style w:type="paragraph" w:customStyle="1" w:styleId="10">
    <w:name w:val="Абзац списка1"/>
    <w:basedOn w:val="a"/>
    <w:rsid w:val="00B336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s1">
    <w:name w:val="s_1"/>
    <w:basedOn w:val="a"/>
    <w:rsid w:val="00E66084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rsid w:val="00E66084"/>
  </w:style>
  <w:style w:type="character" w:styleId="a8">
    <w:name w:val="Hyperlink"/>
    <w:uiPriority w:val="99"/>
    <w:unhideWhenUsed/>
    <w:rsid w:val="00E6608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2D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2D9B"/>
    <w:rPr>
      <w:rFonts w:ascii="Tahoma" w:hAnsi="Tahoma" w:cs="Tahoma"/>
      <w:sz w:val="16"/>
      <w:szCs w:val="16"/>
      <w:lang w:val="fi-FI"/>
    </w:rPr>
  </w:style>
  <w:style w:type="table" w:styleId="ab">
    <w:name w:val="Table Grid"/>
    <w:basedOn w:val="a1"/>
    <w:uiPriority w:val="59"/>
    <w:rsid w:val="00B313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BB178E"/>
  </w:style>
  <w:style w:type="paragraph" w:customStyle="1" w:styleId="s3">
    <w:name w:val="s_3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s16">
    <w:name w:val="s_16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rsid w:val="00C918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090540"/>
    <w:pPr>
      <w:ind w:left="720"/>
      <w:contextualSpacing/>
    </w:pPr>
  </w:style>
  <w:style w:type="paragraph" w:customStyle="1" w:styleId="formattext">
    <w:name w:val="formattext"/>
    <w:basedOn w:val="a"/>
    <w:rsid w:val="00554961"/>
    <w:pPr>
      <w:spacing w:before="100" w:beforeAutospacing="1" w:after="100" w:afterAutospacing="1"/>
    </w:pPr>
    <w:rPr>
      <w:lang w:val="ru-RU"/>
    </w:rPr>
  </w:style>
  <w:style w:type="paragraph" w:customStyle="1" w:styleId="ConsPlusNormal">
    <w:name w:val="ConsPlusNormal"/>
    <w:rsid w:val="004340F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340F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52540F"/>
    <w:pPr>
      <w:spacing w:before="100" w:beforeAutospacing="1" w:after="100" w:afterAutospacing="1"/>
    </w:pPr>
    <w:rPr>
      <w:lang w:val="ru-RU"/>
    </w:rPr>
  </w:style>
  <w:style w:type="character" w:customStyle="1" w:styleId="20">
    <w:name w:val="Основной текст 2 Знак"/>
    <w:basedOn w:val="a0"/>
    <w:link w:val="2"/>
    <w:semiHidden/>
    <w:rsid w:val="00CE3AC1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1A69FDAB3714FFB57FCFD9D6F7A0E9BF3D6D978F89F105027C2D73C028F4908BA77832E3ABCA7B7915B8E12E2gCaAH" TargetMode="External"/><Relationship Id="rId18" Type="http://schemas.openxmlformats.org/officeDocument/2006/relationships/hyperlink" Target="consultantplus://offline/ref=A1A69FDAB3714FFB57FCFD9D6F7A0E9BF3D6D978F89F105027C2D73C028F4908BA77832E3ABCA7B7915B8E12E2gCaA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1A69FDAB3714FFB57FCFD9D6F7A0E9BF3D5DF7AFD9A105027C2D73C028F4908BA77832E3ABCA7B7915B8E12E2gCaA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1A69FDAB3714FFB57FCFD9D6F7A0E9BF3D6D978F89F105027C2D73C028F4908BA77832E3ABCA7B7915B8E12E2gCaAH" TargetMode="External"/><Relationship Id="rId17" Type="http://schemas.openxmlformats.org/officeDocument/2006/relationships/hyperlink" Target="consultantplus://offline/ref=A1A69FDAB3714FFB57FCFD9D6F7A0E9BF3D6DF7DF498105027C2D73C028F4908A877DB2039BBBFBCC014C847EEC18FF7BE3B7E3BC3EBg4a3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1A69FDAB3714FFB57FCFD9D6F7A0E9BF3D5DF7AFD9A105027C2D73C028F4908BA77832E3ABCA7B7915B8E12E2gCaAH" TargetMode="External"/><Relationship Id="rId20" Type="http://schemas.openxmlformats.org/officeDocument/2006/relationships/hyperlink" Target="consultantplus://offline/ref=A1A69FDAB3714FFB57FCFD9D6F7A0E9BF3D6D978F89F105027C2D73C028F4908BA77832E3ABCA7B7915B8E12E2gCa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1A69FDAB3714FFB57FCFD9D6F7A0E9BF3D5DF7AFD9A105027C2D73C028F4908BA77832E3ABCA7B7915B8E12E2gCaA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1A69FDAB3714FFB57FCFD9D6F7A0E9BF3D6D978F89F105027C2D73C028F4908BA77832E3ABCA7B7915B8E12E2gCaAH" TargetMode="External"/><Relationship Id="rId23" Type="http://schemas.openxmlformats.org/officeDocument/2006/relationships/hyperlink" Target="consultantplus://offline/ref=A1A69FDAB3714FFB57FCFD9D6F7A0E9BF3D5DF7AFD9A105027C2D73C028F4908BA77832E3ABCA7B7915B8E12E2gCaAH" TargetMode="External"/><Relationship Id="rId10" Type="http://schemas.openxmlformats.org/officeDocument/2006/relationships/hyperlink" Target="consultantplus://offline/ref=A1A69FDAB3714FFB57FCFD9D6F7A0E9BF3D6D978F89F105027C2D73C028F4908BA77832E3ABCA7B7915B8E12E2gCaAH" TargetMode="External"/><Relationship Id="rId19" Type="http://schemas.openxmlformats.org/officeDocument/2006/relationships/hyperlink" Target="consultantplus://offline/ref=A1A69FDAB3714FFB57FCFD9D6F7A0E9BF3D5DF7AFD9A105027C2D73C028F4908BA77832E3ABCA7B7915B8E12E2gCaA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A1A69FDAB3714FFB57FCFD9D6F7A0E9BF3D5DF7AFD9A105027C2D73C028F4908BA77832E3ABCA7B7915B8E12E2gCaAH" TargetMode="External"/><Relationship Id="rId22" Type="http://schemas.openxmlformats.org/officeDocument/2006/relationships/hyperlink" Target="consultantplus://offline/ref=A1A69FDAB3714FFB57FCFD9D6F7A0E9BF3D6D978F89F105027C2D73C028F4908BA77832E3ABCA7B7915B8E12E2gCa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A89E5-49C0-4279-965E-3731E5B7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7377</TotalTime>
  <Pages>13</Pages>
  <Words>2872</Words>
  <Characters>16374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Республики Татарстан</vt:lpstr>
    </vt:vector>
  </TitlesOfParts>
  <Company>Администрация Сортавальского мун.района "Экономика"</Company>
  <LinksUpToDate>false</LinksUpToDate>
  <CharactersWithSpaces>19208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Республики Татарстан</dc:title>
  <dc:subject/>
  <dc:creator>XXX</dc:creator>
  <cp:keywords/>
  <dc:description/>
  <cp:lastModifiedBy>Юля Сырвид</cp:lastModifiedBy>
  <cp:revision>127</cp:revision>
  <cp:lastPrinted>2024-12-10T08:31:00Z</cp:lastPrinted>
  <dcterms:created xsi:type="dcterms:W3CDTF">2017-04-03T11:20:00Z</dcterms:created>
  <dcterms:modified xsi:type="dcterms:W3CDTF">2025-02-25T09:39:00Z</dcterms:modified>
</cp:coreProperties>
</file>