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C5D" w:rsidRPr="001C6A4F" w:rsidRDefault="00216C5D" w:rsidP="00216C5D">
      <w:pPr>
        <w:widowControl w:val="0"/>
        <w:autoSpaceDE w:val="0"/>
        <w:jc w:val="both"/>
        <w:rPr>
          <w:sz w:val="22"/>
          <w:szCs w:val="22"/>
        </w:rPr>
      </w:pPr>
      <w:r w:rsidRPr="001C6A4F">
        <w:rPr>
          <w:sz w:val="22"/>
          <w:szCs w:val="22"/>
        </w:rPr>
        <w:tab/>
      </w:r>
    </w:p>
    <w:p w:rsidR="006B65B4" w:rsidRPr="006B65B4" w:rsidRDefault="00872E78" w:rsidP="006B65B4">
      <w:pPr>
        <w:jc w:val="right"/>
        <w:rPr>
          <w:sz w:val="28"/>
          <w:szCs w:val="28"/>
          <w:lang w:eastAsia="ru-RU"/>
        </w:rPr>
      </w:pPr>
      <w:bookmarkStart w:id="0" w:name="Par335"/>
      <w:bookmarkEnd w:id="0"/>
      <w:r>
        <w:rPr>
          <w:rFonts w:ascii="Arial" w:hAnsi="Arial"/>
          <w:sz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8.05pt;margin-top:-11.4pt;width:66.85pt;height:102.65pt;z-index:251658240">
            <v:imagedata r:id="rId7" o:title=""/>
            <w10:wrap type="topAndBottom"/>
          </v:shape>
          <o:OLEObject Type="Embed" ProgID="Unknown" ShapeID="_x0000_s1026" DrawAspect="Content" ObjectID="_1519652507" r:id="rId8"/>
        </w:pict>
      </w:r>
    </w:p>
    <w:p w:rsidR="006B65B4" w:rsidRPr="006B65B4" w:rsidRDefault="006B65B4" w:rsidP="006B65B4">
      <w:pPr>
        <w:tabs>
          <w:tab w:val="left" w:pos="6521"/>
        </w:tabs>
        <w:jc w:val="center"/>
        <w:rPr>
          <w:b/>
          <w:sz w:val="28"/>
          <w:szCs w:val="28"/>
          <w:lang w:eastAsia="ru-RU"/>
        </w:rPr>
      </w:pPr>
      <w:r w:rsidRPr="006B65B4">
        <w:rPr>
          <w:b/>
          <w:sz w:val="28"/>
          <w:szCs w:val="28"/>
          <w:lang w:eastAsia="ru-RU"/>
        </w:rPr>
        <w:t>РЕСПУБЛИКА КАРЕЛИЯ</w:t>
      </w:r>
    </w:p>
    <w:p w:rsidR="006B65B4" w:rsidRPr="006B65B4" w:rsidRDefault="006B65B4" w:rsidP="006B65B4">
      <w:pPr>
        <w:tabs>
          <w:tab w:val="left" w:pos="6521"/>
        </w:tabs>
        <w:jc w:val="center"/>
        <w:rPr>
          <w:b/>
          <w:sz w:val="28"/>
          <w:szCs w:val="28"/>
          <w:lang w:eastAsia="ru-RU"/>
        </w:rPr>
      </w:pPr>
    </w:p>
    <w:p w:rsidR="006B65B4" w:rsidRPr="006B65B4" w:rsidRDefault="006B65B4" w:rsidP="006B65B4">
      <w:pPr>
        <w:tabs>
          <w:tab w:val="left" w:pos="6521"/>
        </w:tabs>
        <w:jc w:val="center"/>
        <w:rPr>
          <w:b/>
          <w:sz w:val="28"/>
          <w:szCs w:val="28"/>
          <w:lang w:eastAsia="ru-RU"/>
        </w:rPr>
      </w:pPr>
      <w:r w:rsidRPr="006B65B4">
        <w:rPr>
          <w:b/>
          <w:sz w:val="28"/>
          <w:szCs w:val="28"/>
          <w:lang w:eastAsia="ru-RU"/>
        </w:rPr>
        <w:t>АДМИНИСТРАЦИЯ</w:t>
      </w:r>
    </w:p>
    <w:p w:rsidR="006B65B4" w:rsidRPr="006B65B4" w:rsidRDefault="006B65B4" w:rsidP="006B65B4">
      <w:pPr>
        <w:tabs>
          <w:tab w:val="left" w:pos="6521"/>
        </w:tabs>
        <w:jc w:val="center"/>
        <w:rPr>
          <w:b/>
          <w:sz w:val="28"/>
          <w:szCs w:val="28"/>
          <w:lang w:eastAsia="ru-RU"/>
        </w:rPr>
      </w:pPr>
      <w:r w:rsidRPr="006B65B4">
        <w:rPr>
          <w:b/>
          <w:sz w:val="28"/>
          <w:szCs w:val="28"/>
          <w:lang w:eastAsia="ru-RU"/>
        </w:rPr>
        <w:t>СОРТАВАЛЬСКОГО МУНИЦИПАЛЬНОГО РАЙОНА</w:t>
      </w:r>
    </w:p>
    <w:p w:rsidR="006B65B4" w:rsidRPr="006B65B4" w:rsidRDefault="006B65B4" w:rsidP="006B65B4">
      <w:pPr>
        <w:tabs>
          <w:tab w:val="left" w:pos="6521"/>
        </w:tabs>
        <w:jc w:val="center"/>
        <w:rPr>
          <w:b/>
          <w:sz w:val="28"/>
          <w:szCs w:val="28"/>
          <w:lang w:eastAsia="ru-RU"/>
        </w:rPr>
      </w:pPr>
    </w:p>
    <w:p w:rsidR="006B65B4" w:rsidRPr="006B65B4" w:rsidRDefault="006B65B4" w:rsidP="006B65B4">
      <w:pPr>
        <w:keepNext/>
        <w:spacing w:before="240" w:after="60"/>
        <w:jc w:val="center"/>
        <w:outlineLvl w:val="0"/>
        <w:rPr>
          <w:b/>
          <w:bCs/>
          <w:kern w:val="32"/>
          <w:sz w:val="28"/>
          <w:szCs w:val="28"/>
          <w:lang w:eastAsia="ru-RU"/>
        </w:rPr>
      </w:pPr>
      <w:r w:rsidRPr="006B65B4">
        <w:rPr>
          <w:b/>
          <w:bCs/>
          <w:kern w:val="32"/>
          <w:sz w:val="32"/>
          <w:szCs w:val="32"/>
          <w:lang w:eastAsia="ru-RU"/>
        </w:rPr>
        <w:t>ПОСТАНОВЛЕНИЕ</w:t>
      </w:r>
    </w:p>
    <w:p w:rsidR="006B65B4" w:rsidRPr="006B65B4" w:rsidRDefault="006B65B4" w:rsidP="006B65B4">
      <w:pPr>
        <w:ind w:left="-284" w:right="-144" w:firstLine="567"/>
        <w:jc w:val="both"/>
        <w:rPr>
          <w:sz w:val="28"/>
          <w:szCs w:val="28"/>
          <w:lang w:eastAsia="ru-RU"/>
        </w:rPr>
      </w:pPr>
      <w:r w:rsidRPr="006B65B4">
        <w:rPr>
          <w:sz w:val="28"/>
          <w:szCs w:val="28"/>
          <w:lang w:eastAsia="ru-RU"/>
        </w:rPr>
        <w:t>от «__» ___________________                                                                    № ______</w:t>
      </w:r>
    </w:p>
    <w:p w:rsidR="006B65B4" w:rsidRPr="006B65B4" w:rsidRDefault="006B65B4" w:rsidP="006B65B4">
      <w:pPr>
        <w:ind w:left="-284" w:right="-144" w:firstLine="567"/>
        <w:jc w:val="both"/>
        <w:rPr>
          <w:sz w:val="24"/>
          <w:szCs w:val="24"/>
          <w:lang w:eastAsia="ru-RU"/>
        </w:rPr>
      </w:pPr>
    </w:p>
    <w:p w:rsidR="006B65B4" w:rsidRPr="006B65B4" w:rsidRDefault="006B65B4" w:rsidP="006B65B4">
      <w:pPr>
        <w:keepNext/>
        <w:spacing w:before="240" w:after="60"/>
        <w:jc w:val="center"/>
        <w:outlineLvl w:val="0"/>
        <w:rPr>
          <w:b/>
          <w:bCs/>
          <w:kern w:val="32"/>
          <w:sz w:val="28"/>
          <w:szCs w:val="28"/>
          <w:lang w:eastAsia="ru-RU"/>
        </w:rPr>
      </w:pPr>
      <w:r w:rsidRPr="006B65B4">
        <w:rPr>
          <w:b/>
          <w:bCs/>
          <w:kern w:val="32"/>
          <w:sz w:val="28"/>
          <w:szCs w:val="28"/>
          <w:lang w:eastAsia="ru-RU"/>
        </w:rPr>
        <w:t>Об утверждении ведомственной целевой программы Сортавальского муниципального района «Замена участка системы центрального водоснабжения по ул. Железнодорожная, замена участка системы центрального водоснабжения по ул. Центральная, замена участка системы центрального водоснабжения по ул. Лесная в пос. Кааламо</w:t>
      </w:r>
      <w:r>
        <w:rPr>
          <w:b/>
          <w:bCs/>
          <w:kern w:val="32"/>
          <w:sz w:val="28"/>
          <w:szCs w:val="28"/>
          <w:lang w:eastAsia="ru-RU"/>
        </w:rPr>
        <w:t xml:space="preserve"> общей протяженностью 840 погонных метров</w:t>
      </w:r>
      <w:r w:rsidRPr="006B65B4">
        <w:rPr>
          <w:b/>
          <w:bCs/>
          <w:kern w:val="32"/>
          <w:sz w:val="28"/>
          <w:szCs w:val="28"/>
          <w:lang w:eastAsia="ru-RU"/>
        </w:rPr>
        <w:t>, в рамках реализации региональной программы поддержки местных инициатив граждан в Республике Карелия в 2016 году»</w:t>
      </w:r>
    </w:p>
    <w:p w:rsidR="006B65B4" w:rsidRPr="006B65B4" w:rsidRDefault="006B65B4" w:rsidP="006B65B4">
      <w:pPr>
        <w:spacing w:line="360" w:lineRule="auto"/>
        <w:ind w:right="-144"/>
        <w:jc w:val="both"/>
        <w:rPr>
          <w:sz w:val="28"/>
          <w:szCs w:val="28"/>
          <w:lang w:eastAsia="ru-RU"/>
        </w:rPr>
      </w:pPr>
    </w:p>
    <w:p w:rsidR="006B65B4" w:rsidRPr="006B65B4" w:rsidRDefault="006B65B4" w:rsidP="006B65B4">
      <w:pPr>
        <w:spacing w:line="360" w:lineRule="auto"/>
        <w:jc w:val="both"/>
        <w:rPr>
          <w:sz w:val="28"/>
          <w:szCs w:val="28"/>
          <w:lang w:eastAsia="ru-RU"/>
        </w:rPr>
      </w:pPr>
      <w:r w:rsidRPr="006B65B4">
        <w:rPr>
          <w:sz w:val="28"/>
          <w:szCs w:val="28"/>
          <w:lang w:eastAsia="ru-RU"/>
        </w:rPr>
        <w:t>В соответствии Постановлением Правительства Республики Карелия от 04.04.2014 № 86-П "Об утверждении Порядка проведения конкурсного отбора проектов для предоставления субсидий на поддержку местных инициатив граждан, проживающих в городских округах, городских и сельских поселениях в Республике Карелия"; Постановлением Правительства Республики Карелия от 15.01.2016 № 5-П «О внесении изменений в отдельные постановления Правительства Республики Карелия», статьей 78 Бюджетного Кодекса Российской Федерации, на основании Порядка разработки, утверждения и реализации ведомственны</w:t>
      </w:r>
      <w:r>
        <w:rPr>
          <w:sz w:val="28"/>
          <w:szCs w:val="28"/>
          <w:lang w:eastAsia="ru-RU"/>
        </w:rPr>
        <w:t>х целевых программ, утвержденного</w:t>
      </w:r>
      <w:r w:rsidRPr="006B65B4">
        <w:rPr>
          <w:sz w:val="28"/>
          <w:szCs w:val="28"/>
          <w:lang w:eastAsia="ru-RU"/>
        </w:rPr>
        <w:t xml:space="preserve"> Постановлением Администрации Сортавальского муниципального района  № 67 от 27.05.2010 г. и Устава Сортавальского муниципального района, администрация постановляет:</w:t>
      </w:r>
    </w:p>
    <w:p w:rsidR="006B65B4" w:rsidRPr="006B65B4" w:rsidRDefault="006B65B4" w:rsidP="006B65B4">
      <w:pPr>
        <w:spacing w:line="360" w:lineRule="auto"/>
        <w:ind w:left="-284" w:right="-144" w:firstLine="568"/>
        <w:jc w:val="both"/>
        <w:rPr>
          <w:sz w:val="28"/>
          <w:szCs w:val="28"/>
          <w:lang w:eastAsia="ru-RU"/>
        </w:rPr>
      </w:pPr>
    </w:p>
    <w:p w:rsidR="006B65B4" w:rsidRPr="00D3168F" w:rsidRDefault="006B65B4" w:rsidP="00D3168F">
      <w:pPr>
        <w:pStyle w:val="a6"/>
        <w:numPr>
          <w:ilvl w:val="0"/>
          <w:numId w:val="5"/>
        </w:numPr>
        <w:shd w:val="clear" w:color="auto" w:fill="FFFFFF"/>
        <w:tabs>
          <w:tab w:val="left" w:pos="993"/>
        </w:tabs>
        <w:spacing w:line="360" w:lineRule="auto"/>
        <w:ind w:right="-144"/>
        <w:jc w:val="both"/>
        <w:rPr>
          <w:sz w:val="28"/>
          <w:szCs w:val="28"/>
          <w:lang w:eastAsia="ru-RU"/>
        </w:rPr>
      </w:pPr>
      <w:r w:rsidRPr="00D3168F">
        <w:rPr>
          <w:sz w:val="28"/>
          <w:szCs w:val="28"/>
          <w:lang w:eastAsia="ru-RU"/>
        </w:rPr>
        <w:t xml:space="preserve">Утвердить ведомственную целевую программу Сортавальского муниципального района «Замена участка системы центрального водоснабжения по ул. </w:t>
      </w:r>
      <w:r w:rsidR="00D3168F" w:rsidRPr="00D3168F">
        <w:rPr>
          <w:sz w:val="28"/>
          <w:szCs w:val="28"/>
          <w:lang w:eastAsia="ru-RU"/>
        </w:rPr>
        <w:t>Железнодорожная</w:t>
      </w:r>
      <w:r w:rsidRPr="00D3168F">
        <w:rPr>
          <w:sz w:val="28"/>
          <w:szCs w:val="28"/>
          <w:lang w:eastAsia="ru-RU"/>
        </w:rPr>
        <w:t xml:space="preserve">, замена участка системы центрального водоснабжения по ул. </w:t>
      </w:r>
      <w:r w:rsidR="00D3168F" w:rsidRPr="00D3168F">
        <w:rPr>
          <w:sz w:val="28"/>
          <w:szCs w:val="28"/>
          <w:lang w:eastAsia="ru-RU"/>
        </w:rPr>
        <w:lastRenderedPageBreak/>
        <w:t>Центральная</w:t>
      </w:r>
      <w:r w:rsidRPr="00D3168F">
        <w:rPr>
          <w:sz w:val="28"/>
          <w:szCs w:val="28"/>
          <w:lang w:eastAsia="ru-RU"/>
        </w:rPr>
        <w:t xml:space="preserve">, замена участка системы центрального водоснабжения по ул. </w:t>
      </w:r>
      <w:r w:rsidR="00D3168F" w:rsidRPr="00D3168F">
        <w:rPr>
          <w:sz w:val="28"/>
          <w:szCs w:val="28"/>
          <w:lang w:eastAsia="ru-RU"/>
        </w:rPr>
        <w:t xml:space="preserve">Лесная </w:t>
      </w:r>
      <w:r w:rsidRPr="00D3168F">
        <w:rPr>
          <w:sz w:val="28"/>
          <w:szCs w:val="28"/>
          <w:lang w:eastAsia="ru-RU"/>
        </w:rPr>
        <w:t>в пос. Кааламо</w:t>
      </w:r>
      <w:r w:rsidRPr="006B65B4">
        <w:t xml:space="preserve"> </w:t>
      </w:r>
      <w:r w:rsidRPr="00D3168F">
        <w:rPr>
          <w:sz w:val="28"/>
          <w:szCs w:val="28"/>
          <w:lang w:eastAsia="ru-RU"/>
        </w:rPr>
        <w:t>общей протяженностью 840 погонных метров, в рамках реализации региональной программы поддержки местных инициатив граждан в Республике Карелия в 2016 году», согласно Приложению № 1 к настоящему Постановлению.</w:t>
      </w:r>
    </w:p>
    <w:p w:rsidR="006B65B4" w:rsidRPr="00D3168F" w:rsidRDefault="006B65B4" w:rsidP="00D3168F">
      <w:pPr>
        <w:pStyle w:val="a6"/>
        <w:numPr>
          <w:ilvl w:val="0"/>
          <w:numId w:val="4"/>
        </w:numPr>
        <w:spacing w:line="360" w:lineRule="auto"/>
        <w:jc w:val="both"/>
        <w:rPr>
          <w:sz w:val="28"/>
          <w:szCs w:val="28"/>
          <w:lang w:eastAsia="ru-RU"/>
        </w:rPr>
      </w:pPr>
      <w:proofErr w:type="gramStart"/>
      <w:r w:rsidRPr="00D3168F">
        <w:rPr>
          <w:sz w:val="28"/>
          <w:szCs w:val="28"/>
          <w:lang w:eastAsia="ru-RU"/>
        </w:rPr>
        <w:t>Контроль за</w:t>
      </w:r>
      <w:proofErr w:type="gramEnd"/>
      <w:r w:rsidRPr="00D3168F">
        <w:rPr>
          <w:sz w:val="28"/>
          <w:szCs w:val="28"/>
          <w:lang w:eastAsia="ru-RU"/>
        </w:rPr>
        <w:t xml:space="preserve"> исполнением настоящего постановления возложить на Заместителя главы администрации по экономике и финансам В</w:t>
      </w:r>
      <w:r w:rsidR="00872E78">
        <w:rPr>
          <w:sz w:val="28"/>
          <w:szCs w:val="28"/>
          <w:lang w:eastAsia="ru-RU"/>
        </w:rPr>
        <w:t>.А.</w:t>
      </w:r>
      <w:r w:rsidRPr="00D3168F">
        <w:rPr>
          <w:sz w:val="28"/>
          <w:szCs w:val="28"/>
          <w:lang w:eastAsia="ru-RU"/>
        </w:rPr>
        <w:t xml:space="preserve"> Сироткину. </w:t>
      </w:r>
    </w:p>
    <w:p w:rsidR="006B65B4" w:rsidRPr="006B65B4" w:rsidRDefault="006B65B4" w:rsidP="00D3168F">
      <w:pPr>
        <w:spacing w:line="360" w:lineRule="auto"/>
        <w:ind w:left="720" w:right="-144"/>
        <w:contextualSpacing/>
        <w:jc w:val="both"/>
        <w:rPr>
          <w:sz w:val="28"/>
          <w:szCs w:val="28"/>
          <w:lang w:eastAsia="ru-RU"/>
        </w:rPr>
      </w:pPr>
    </w:p>
    <w:p w:rsidR="006B65B4" w:rsidRPr="006B65B4" w:rsidRDefault="006B65B4" w:rsidP="00D3168F">
      <w:pPr>
        <w:spacing w:line="360" w:lineRule="auto"/>
        <w:rPr>
          <w:sz w:val="28"/>
          <w:szCs w:val="28"/>
          <w:lang w:eastAsia="ru-RU"/>
        </w:rPr>
      </w:pPr>
      <w:bookmarkStart w:id="1" w:name="_GoBack"/>
      <w:bookmarkEnd w:id="1"/>
    </w:p>
    <w:p w:rsidR="006B65B4" w:rsidRPr="006B65B4" w:rsidRDefault="006B65B4" w:rsidP="006B65B4">
      <w:pPr>
        <w:rPr>
          <w:sz w:val="28"/>
          <w:szCs w:val="28"/>
          <w:lang w:eastAsia="ru-RU"/>
        </w:rPr>
      </w:pPr>
      <w:r w:rsidRPr="006B65B4">
        <w:rPr>
          <w:sz w:val="28"/>
          <w:szCs w:val="28"/>
          <w:lang w:eastAsia="ru-RU"/>
        </w:rPr>
        <w:t xml:space="preserve">Глава администрации </w:t>
      </w:r>
      <w:r w:rsidRPr="006B65B4">
        <w:rPr>
          <w:sz w:val="28"/>
          <w:szCs w:val="28"/>
          <w:lang w:eastAsia="ru-RU"/>
        </w:rPr>
        <w:tab/>
      </w:r>
      <w:r w:rsidRPr="006B65B4">
        <w:rPr>
          <w:sz w:val="28"/>
          <w:szCs w:val="28"/>
          <w:lang w:eastAsia="ru-RU"/>
        </w:rPr>
        <w:tab/>
      </w:r>
      <w:r w:rsidRPr="006B65B4">
        <w:rPr>
          <w:sz w:val="28"/>
          <w:szCs w:val="28"/>
          <w:lang w:eastAsia="ru-RU"/>
        </w:rPr>
        <w:tab/>
      </w:r>
      <w:r w:rsidRPr="006B65B4">
        <w:rPr>
          <w:sz w:val="28"/>
          <w:szCs w:val="28"/>
          <w:lang w:eastAsia="ru-RU"/>
        </w:rPr>
        <w:tab/>
      </w:r>
      <w:r w:rsidRPr="006B65B4">
        <w:rPr>
          <w:sz w:val="28"/>
          <w:szCs w:val="28"/>
          <w:lang w:eastAsia="ru-RU"/>
        </w:rPr>
        <w:tab/>
      </w:r>
      <w:r w:rsidRPr="006B65B4">
        <w:rPr>
          <w:sz w:val="28"/>
          <w:szCs w:val="28"/>
          <w:lang w:eastAsia="ru-RU"/>
        </w:rPr>
        <w:tab/>
      </w:r>
      <w:r w:rsidRPr="006B65B4">
        <w:rPr>
          <w:sz w:val="28"/>
          <w:szCs w:val="28"/>
          <w:lang w:eastAsia="ru-RU"/>
        </w:rPr>
        <w:tab/>
      </w:r>
      <w:r w:rsidRPr="006B65B4">
        <w:rPr>
          <w:sz w:val="28"/>
          <w:szCs w:val="28"/>
          <w:lang w:eastAsia="ru-RU"/>
        </w:rPr>
        <w:tab/>
        <w:t>Л.П.</w:t>
      </w:r>
      <w:r>
        <w:rPr>
          <w:sz w:val="28"/>
          <w:szCs w:val="28"/>
          <w:lang w:eastAsia="ru-RU"/>
        </w:rPr>
        <w:t xml:space="preserve"> </w:t>
      </w:r>
      <w:r w:rsidRPr="006B65B4">
        <w:rPr>
          <w:sz w:val="28"/>
          <w:szCs w:val="28"/>
          <w:lang w:eastAsia="ru-RU"/>
        </w:rPr>
        <w:t>Гулевич</w:t>
      </w: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Default="006B65B4" w:rsidP="006B65B4">
      <w:pPr>
        <w:rPr>
          <w:rFonts w:ascii="Arial" w:hAnsi="Arial"/>
          <w:sz w:val="24"/>
          <w:lang w:eastAsia="ru-RU"/>
        </w:rPr>
      </w:pPr>
    </w:p>
    <w:p w:rsidR="006B65B4" w:rsidRDefault="006B65B4" w:rsidP="006B65B4">
      <w:pPr>
        <w:rPr>
          <w:rFonts w:ascii="Arial" w:hAnsi="Arial"/>
          <w:sz w:val="24"/>
          <w:lang w:eastAsia="ru-RU"/>
        </w:rPr>
      </w:pPr>
    </w:p>
    <w:p w:rsid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Pr="006B65B4" w:rsidRDefault="006B65B4" w:rsidP="006B65B4">
      <w:pPr>
        <w:rPr>
          <w:rFonts w:ascii="Arial" w:hAnsi="Arial"/>
          <w:sz w:val="24"/>
          <w:lang w:eastAsia="ru-RU"/>
        </w:rPr>
      </w:pPr>
    </w:p>
    <w:p w:rsidR="006B65B4" w:rsidRDefault="006B65B4" w:rsidP="006B65B4">
      <w:pPr>
        <w:widowControl w:val="0"/>
        <w:autoSpaceDE w:val="0"/>
        <w:jc w:val="both"/>
        <w:rPr>
          <w:sz w:val="22"/>
          <w:szCs w:val="22"/>
        </w:rPr>
      </w:pPr>
      <w:r w:rsidRPr="006B65B4">
        <w:rPr>
          <w:sz w:val="22"/>
          <w:szCs w:val="22"/>
        </w:rPr>
        <w:tab/>
      </w:r>
    </w:p>
    <w:p w:rsidR="00D3168F" w:rsidRPr="006B65B4" w:rsidRDefault="00D3168F" w:rsidP="006B65B4">
      <w:pPr>
        <w:widowControl w:val="0"/>
        <w:autoSpaceDE w:val="0"/>
        <w:jc w:val="both"/>
        <w:rPr>
          <w:sz w:val="22"/>
          <w:szCs w:val="22"/>
        </w:rPr>
      </w:pPr>
    </w:p>
    <w:p w:rsidR="006B65B4" w:rsidRPr="006B65B4" w:rsidRDefault="006B65B4" w:rsidP="006B65B4">
      <w:pPr>
        <w:widowControl w:val="0"/>
        <w:autoSpaceDE w:val="0"/>
        <w:jc w:val="right"/>
        <w:rPr>
          <w:sz w:val="22"/>
          <w:szCs w:val="22"/>
        </w:rPr>
      </w:pPr>
      <w:r w:rsidRPr="006B65B4">
        <w:rPr>
          <w:sz w:val="22"/>
          <w:szCs w:val="22"/>
        </w:rPr>
        <w:t>Приложение № 1</w:t>
      </w:r>
    </w:p>
    <w:p w:rsidR="006B65B4" w:rsidRPr="006B65B4" w:rsidRDefault="006B65B4" w:rsidP="006B65B4">
      <w:pPr>
        <w:widowControl w:val="0"/>
        <w:autoSpaceDE w:val="0"/>
        <w:jc w:val="right"/>
        <w:rPr>
          <w:sz w:val="22"/>
          <w:szCs w:val="22"/>
        </w:rPr>
      </w:pPr>
      <w:r w:rsidRPr="006B65B4">
        <w:rPr>
          <w:sz w:val="22"/>
          <w:szCs w:val="22"/>
        </w:rPr>
        <w:t>Утверждено Постановлением</w:t>
      </w:r>
    </w:p>
    <w:p w:rsidR="006B65B4" w:rsidRPr="006B65B4" w:rsidRDefault="006B65B4" w:rsidP="006B65B4">
      <w:pPr>
        <w:widowControl w:val="0"/>
        <w:autoSpaceDE w:val="0"/>
        <w:jc w:val="right"/>
        <w:rPr>
          <w:sz w:val="22"/>
          <w:szCs w:val="22"/>
        </w:rPr>
      </w:pPr>
      <w:r w:rsidRPr="006B65B4">
        <w:rPr>
          <w:sz w:val="22"/>
          <w:szCs w:val="22"/>
        </w:rPr>
        <w:lastRenderedPageBreak/>
        <w:t xml:space="preserve">Администрации Сортавальского муниципального района </w:t>
      </w:r>
    </w:p>
    <w:p w:rsidR="006B65B4" w:rsidRDefault="006B65B4" w:rsidP="006B65B4">
      <w:pPr>
        <w:widowControl w:val="0"/>
        <w:autoSpaceDE w:val="0"/>
        <w:jc w:val="right"/>
        <w:rPr>
          <w:sz w:val="22"/>
          <w:szCs w:val="22"/>
        </w:rPr>
      </w:pPr>
      <w:r>
        <w:rPr>
          <w:sz w:val="22"/>
          <w:szCs w:val="22"/>
        </w:rPr>
        <w:t>от «___» ____________ 2016</w:t>
      </w:r>
      <w:r w:rsidRPr="006B65B4">
        <w:rPr>
          <w:sz w:val="22"/>
          <w:szCs w:val="22"/>
        </w:rPr>
        <w:t xml:space="preserve"> года №____</w:t>
      </w:r>
    </w:p>
    <w:p w:rsidR="006B65B4" w:rsidRDefault="006B65B4" w:rsidP="006B65B4">
      <w:pPr>
        <w:widowControl w:val="0"/>
        <w:autoSpaceDE w:val="0"/>
        <w:jc w:val="right"/>
        <w:rPr>
          <w:sz w:val="22"/>
          <w:szCs w:val="22"/>
        </w:rPr>
      </w:pPr>
    </w:p>
    <w:p w:rsidR="006B65B4" w:rsidRPr="006B65B4" w:rsidRDefault="006B65B4" w:rsidP="006B65B4">
      <w:pPr>
        <w:widowControl w:val="0"/>
        <w:autoSpaceDE w:val="0"/>
        <w:jc w:val="right"/>
        <w:rPr>
          <w:sz w:val="22"/>
          <w:szCs w:val="22"/>
        </w:rPr>
      </w:pPr>
    </w:p>
    <w:p w:rsidR="006B65B4" w:rsidRPr="006B65B4" w:rsidRDefault="006B65B4" w:rsidP="006B65B4">
      <w:pPr>
        <w:jc w:val="center"/>
        <w:rPr>
          <w:b/>
          <w:sz w:val="24"/>
          <w:szCs w:val="24"/>
        </w:rPr>
      </w:pPr>
      <w:r w:rsidRPr="006B65B4">
        <w:rPr>
          <w:b/>
          <w:sz w:val="24"/>
          <w:szCs w:val="24"/>
        </w:rPr>
        <w:t>Ведомственная целевая программа Сортавальского муниципального района</w:t>
      </w:r>
    </w:p>
    <w:p w:rsidR="006B65B4" w:rsidRPr="006B65B4" w:rsidRDefault="006B65B4" w:rsidP="006B65B4">
      <w:pPr>
        <w:jc w:val="center"/>
        <w:rPr>
          <w:b/>
          <w:sz w:val="24"/>
          <w:szCs w:val="24"/>
        </w:rPr>
      </w:pPr>
      <w:r w:rsidRPr="006B65B4">
        <w:rPr>
          <w:b/>
          <w:sz w:val="24"/>
          <w:szCs w:val="24"/>
        </w:rPr>
        <w:t>«</w:t>
      </w:r>
      <w:r>
        <w:rPr>
          <w:b/>
          <w:sz w:val="24"/>
          <w:szCs w:val="24"/>
        </w:rPr>
        <w:t>З</w:t>
      </w:r>
      <w:r w:rsidRPr="006B65B4">
        <w:rPr>
          <w:b/>
          <w:sz w:val="24"/>
          <w:szCs w:val="24"/>
        </w:rPr>
        <w:t xml:space="preserve">амена участка системы центрального водоснабжения по ул. </w:t>
      </w:r>
      <w:r>
        <w:rPr>
          <w:b/>
          <w:sz w:val="24"/>
          <w:szCs w:val="24"/>
        </w:rPr>
        <w:t>Железнодорожная</w:t>
      </w:r>
      <w:r w:rsidRPr="006B65B4">
        <w:rPr>
          <w:b/>
          <w:sz w:val="24"/>
          <w:szCs w:val="24"/>
        </w:rPr>
        <w:t>, замена участка системы центрального водоснабжения по ул.</w:t>
      </w:r>
      <w:r>
        <w:rPr>
          <w:b/>
          <w:sz w:val="24"/>
          <w:szCs w:val="24"/>
        </w:rPr>
        <w:t xml:space="preserve"> Центральная</w:t>
      </w:r>
      <w:r w:rsidRPr="006B65B4">
        <w:rPr>
          <w:b/>
          <w:sz w:val="24"/>
          <w:szCs w:val="24"/>
        </w:rPr>
        <w:t>, замена участка системы центрального водоснабжения по ул. Лесная в пос. Кааламо</w:t>
      </w:r>
      <w:r w:rsidRPr="006B65B4">
        <w:t xml:space="preserve"> </w:t>
      </w:r>
      <w:r w:rsidRPr="006B65B4">
        <w:rPr>
          <w:b/>
          <w:sz w:val="24"/>
          <w:szCs w:val="24"/>
        </w:rPr>
        <w:t>общей протяженностью 840 погонных метров, в рамках реализации региональной программы поддержки местных инициатив граждан в Республике Карелия в 2016 году»</w:t>
      </w:r>
    </w:p>
    <w:p w:rsidR="006B65B4" w:rsidRPr="006B65B4" w:rsidRDefault="006B65B4" w:rsidP="006B65B4">
      <w:pPr>
        <w:rPr>
          <w:b/>
          <w:sz w:val="24"/>
          <w:szCs w:val="24"/>
        </w:rPr>
      </w:pPr>
    </w:p>
    <w:p w:rsidR="006B65B4" w:rsidRDefault="006B65B4" w:rsidP="006B65B4">
      <w:pPr>
        <w:widowControl w:val="0"/>
        <w:autoSpaceDE w:val="0"/>
        <w:jc w:val="center"/>
        <w:rPr>
          <w:sz w:val="24"/>
          <w:szCs w:val="24"/>
        </w:rPr>
      </w:pPr>
      <w:r w:rsidRPr="006B65B4">
        <w:rPr>
          <w:sz w:val="24"/>
          <w:szCs w:val="24"/>
        </w:rPr>
        <w:t>ПАСПОРТ</w:t>
      </w:r>
    </w:p>
    <w:p w:rsidR="006B65B4" w:rsidRDefault="006B65B4" w:rsidP="006B65B4">
      <w:pPr>
        <w:widowControl w:val="0"/>
        <w:autoSpaceDE w:val="0"/>
        <w:jc w:val="center"/>
        <w:rPr>
          <w:sz w:val="24"/>
          <w:szCs w:val="24"/>
        </w:rPr>
      </w:pPr>
      <w:r>
        <w:rPr>
          <w:sz w:val="24"/>
          <w:szCs w:val="24"/>
        </w:rPr>
        <w:t>Ведомственной целевой программы</w:t>
      </w:r>
    </w:p>
    <w:p w:rsidR="006B65B4" w:rsidRPr="006B65B4" w:rsidRDefault="006B65B4" w:rsidP="006B65B4">
      <w:pPr>
        <w:widowControl w:val="0"/>
        <w:autoSpaceDE w:val="0"/>
        <w:jc w:val="center"/>
        <w:rPr>
          <w:sz w:val="24"/>
          <w:szCs w:val="24"/>
        </w:rPr>
      </w:pPr>
    </w:p>
    <w:p w:rsidR="006B65B4" w:rsidRDefault="006B65B4" w:rsidP="006B65B4">
      <w:pPr>
        <w:widowControl w:val="0"/>
        <w:autoSpaceDE w:val="0"/>
        <w:jc w:val="center"/>
        <w:rPr>
          <w:sz w:val="24"/>
          <w:szCs w:val="24"/>
        </w:rPr>
      </w:pPr>
      <w:r w:rsidRPr="006B65B4">
        <w:rPr>
          <w:sz w:val="24"/>
          <w:szCs w:val="24"/>
        </w:rPr>
        <w:t>«Замена участка системы центрального водоснабжения по ул. Железнодорожная, замена участка системы центрального водоснабжения по ул. Центральная, замена участка системы центрального водоснабжения по ул. Лесная в пос. Кааламо общей протяженностью 840 погонных метров, в рамках реализации региональной программы поддержки местных инициатив граждан в Республике Карелия в 2016 году»</w:t>
      </w:r>
    </w:p>
    <w:p w:rsidR="006B65B4" w:rsidRPr="006B65B4" w:rsidRDefault="006B65B4" w:rsidP="006B65B4">
      <w:pPr>
        <w:widowControl w:val="0"/>
        <w:autoSpaceDE w:val="0"/>
        <w:jc w:val="center"/>
        <w:rPr>
          <w:i/>
          <w:sz w:val="24"/>
          <w:szCs w:val="24"/>
        </w:rPr>
      </w:pPr>
    </w:p>
    <w:tbl>
      <w:tblPr>
        <w:tblW w:w="0" w:type="auto"/>
        <w:tblInd w:w="75" w:type="dxa"/>
        <w:tblLayout w:type="fixed"/>
        <w:tblCellMar>
          <w:left w:w="75" w:type="dxa"/>
          <w:right w:w="75" w:type="dxa"/>
        </w:tblCellMar>
        <w:tblLook w:val="04A0" w:firstRow="1" w:lastRow="0" w:firstColumn="1" w:lastColumn="0" w:noHBand="0" w:noVBand="1"/>
      </w:tblPr>
      <w:tblGrid>
        <w:gridCol w:w="2552"/>
        <w:gridCol w:w="7654"/>
      </w:tblGrid>
      <w:tr w:rsidR="006B65B4" w:rsidRPr="006B65B4" w:rsidTr="00152958">
        <w:trPr>
          <w:trHeight w:val="320"/>
        </w:trPr>
        <w:tc>
          <w:tcPr>
            <w:tcW w:w="2552" w:type="dxa"/>
            <w:tcBorders>
              <w:top w:val="single" w:sz="4" w:space="0" w:color="000000"/>
              <w:left w:val="single" w:sz="4" w:space="0" w:color="000000"/>
              <w:bottom w:val="single" w:sz="4" w:space="0" w:color="000000"/>
              <w:right w:val="nil"/>
            </w:tcBorders>
            <w:hideMark/>
          </w:tcPr>
          <w:p w:rsidR="006B65B4" w:rsidRPr="006B65B4" w:rsidRDefault="006B65B4" w:rsidP="006B65B4">
            <w:pPr>
              <w:widowControl w:val="0"/>
              <w:suppressAutoHyphens/>
              <w:autoSpaceDE w:val="0"/>
              <w:rPr>
                <w:sz w:val="24"/>
                <w:szCs w:val="24"/>
              </w:rPr>
            </w:pPr>
            <w:r w:rsidRPr="006B65B4">
              <w:rPr>
                <w:sz w:val="24"/>
                <w:szCs w:val="24"/>
              </w:rPr>
              <w:t xml:space="preserve">Наименование Программы                   </w:t>
            </w:r>
          </w:p>
        </w:tc>
        <w:tc>
          <w:tcPr>
            <w:tcW w:w="7654" w:type="dxa"/>
            <w:tcBorders>
              <w:top w:val="single" w:sz="4" w:space="0" w:color="000000"/>
              <w:left w:val="single" w:sz="4" w:space="0" w:color="000000"/>
              <w:bottom w:val="single" w:sz="4" w:space="0" w:color="000000"/>
              <w:right w:val="single" w:sz="4" w:space="0" w:color="000000"/>
            </w:tcBorders>
            <w:hideMark/>
          </w:tcPr>
          <w:p w:rsidR="006B65B4" w:rsidRPr="006B65B4" w:rsidRDefault="006B65B4" w:rsidP="006B65B4">
            <w:pPr>
              <w:jc w:val="both"/>
              <w:rPr>
                <w:sz w:val="24"/>
                <w:szCs w:val="24"/>
              </w:rPr>
            </w:pPr>
            <w:r w:rsidRPr="006B65B4">
              <w:rPr>
                <w:sz w:val="24"/>
                <w:szCs w:val="24"/>
              </w:rPr>
              <w:t>«Замена участка системы центрального водоснабжения по ул. Железнодорожная, замена участка системы центрального водоснабжения по ул. Центральная, замена участка системы центрального водоснабжения по ул. Лесная в пос. Кааламо общей протяженностью 840 погонных метров, в рамках реализации региональной программы поддержки местных инициатив граждан в Республике Карелия в 2016 году» (далее – Программа)</w:t>
            </w:r>
          </w:p>
        </w:tc>
      </w:tr>
      <w:tr w:rsidR="006B65B4" w:rsidRPr="006B65B4" w:rsidTr="00152958">
        <w:trPr>
          <w:trHeight w:val="784"/>
        </w:trPr>
        <w:tc>
          <w:tcPr>
            <w:tcW w:w="2552" w:type="dxa"/>
            <w:tcBorders>
              <w:top w:val="nil"/>
              <w:left w:val="single" w:sz="4" w:space="0" w:color="000000"/>
              <w:bottom w:val="single" w:sz="4" w:space="0" w:color="000000"/>
              <w:right w:val="nil"/>
            </w:tcBorders>
          </w:tcPr>
          <w:p w:rsidR="006B65B4" w:rsidRPr="006B65B4" w:rsidRDefault="006B65B4" w:rsidP="006B65B4">
            <w:pPr>
              <w:widowControl w:val="0"/>
              <w:suppressAutoHyphens/>
              <w:autoSpaceDE w:val="0"/>
              <w:rPr>
                <w:sz w:val="24"/>
                <w:szCs w:val="24"/>
              </w:rPr>
            </w:pPr>
            <w:r w:rsidRPr="006B65B4">
              <w:rPr>
                <w:sz w:val="24"/>
                <w:szCs w:val="24"/>
              </w:rPr>
              <w:t xml:space="preserve">Основания   для разработки    Программы    </w:t>
            </w:r>
          </w:p>
        </w:tc>
        <w:tc>
          <w:tcPr>
            <w:tcW w:w="7654" w:type="dxa"/>
            <w:tcBorders>
              <w:top w:val="nil"/>
              <w:left w:val="single" w:sz="4" w:space="0" w:color="000000"/>
              <w:bottom w:val="single" w:sz="4" w:space="0" w:color="000000"/>
              <w:right w:val="single" w:sz="4" w:space="0" w:color="000000"/>
            </w:tcBorders>
          </w:tcPr>
          <w:p w:rsidR="006B65B4" w:rsidRPr="006B65B4" w:rsidRDefault="006B65B4" w:rsidP="006B65B4">
            <w:pPr>
              <w:widowControl w:val="0"/>
              <w:suppressAutoHyphens/>
              <w:autoSpaceDE w:val="0"/>
              <w:jc w:val="both"/>
              <w:rPr>
                <w:sz w:val="24"/>
                <w:szCs w:val="24"/>
              </w:rPr>
            </w:pPr>
            <w:r w:rsidRPr="006B65B4">
              <w:rPr>
                <w:sz w:val="24"/>
                <w:szCs w:val="24"/>
              </w:rPr>
              <w:t>Ст. 78 Бюджетного Кодекса Российской Федерации.</w:t>
            </w:r>
          </w:p>
          <w:p w:rsidR="006B65B4" w:rsidRPr="006B65B4" w:rsidRDefault="006B65B4" w:rsidP="006B65B4">
            <w:pPr>
              <w:widowControl w:val="0"/>
              <w:suppressAutoHyphens/>
              <w:autoSpaceDE w:val="0"/>
              <w:jc w:val="both"/>
              <w:rPr>
                <w:sz w:val="24"/>
                <w:szCs w:val="24"/>
              </w:rPr>
            </w:pPr>
            <w:r w:rsidRPr="006B65B4">
              <w:rPr>
                <w:sz w:val="24"/>
                <w:szCs w:val="24"/>
              </w:rPr>
              <w:t>Постановление Правительства Республики Карелия от 04.04.2014 года № 86-П "Об утверждении Порядка проведения конкурсного отбора проектов для предоставления субсидий на поддержку местных инициатив граждан, проживающих в городских округах, городских и сельских поселениях в Республике Карелия"</w:t>
            </w:r>
          </w:p>
          <w:p w:rsidR="006B65B4" w:rsidRPr="006B65B4" w:rsidRDefault="006B65B4" w:rsidP="006B65B4">
            <w:pPr>
              <w:widowControl w:val="0"/>
              <w:suppressAutoHyphens/>
              <w:autoSpaceDE w:val="0"/>
              <w:jc w:val="both"/>
              <w:rPr>
                <w:sz w:val="24"/>
                <w:szCs w:val="24"/>
              </w:rPr>
            </w:pPr>
            <w:r w:rsidRPr="006B65B4">
              <w:rPr>
                <w:sz w:val="24"/>
                <w:szCs w:val="24"/>
              </w:rPr>
              <w:t>Постановление Правительства Республики Карелия от 15.01.2016 года № 5-П «О внесении изменений в отдельные постановления Правительства Республики Карелия»</w:t>
            </w:r>
          </w:p>
          <w:p w:rsidR="006B65B4" w:rsidRPr="006B65B4" w:rsidRDefault="006B65B4" w:rsidP="006B65B4">
            <w:pPr>
              <w:widowControl w:val="0"/>
              <w:suppressAutoHyphens/>
              <w:autoSpaceDE w:val="0"/>
              <w:jc w:val="both"/>
              <w:rPr>
                <w:sz w:val="24"/>
                <w:szCs w:val="24"/>
              </w:rPr>
            </w:pPr>
            <w:r w:rsidRPr="006B65B4">
              <w:rPr>
                <w:sz w:val="24"/>
                <w:szCs w:val="24"/>
              </w:rPr>
              <w:t>Порядок разработки, утверждения и реализации ведомственных целевых программ, утвержденн</w:t>
            </w:r>
            <w:r>
              <w:rPr>
                <w:sz w:val="24"/>
                <w:szCs w:val="24"/>
              </w:rPr>
              <w:t>ый</w:t>
            </w:r>
            <w:r w:rsidRPr="006B65B4">
              <w:rPr>
                <w:sz w:val="24"/>
                <w:szCs w:val="24"/>
              </w:rPr>
              <w:t xml:space="preserve"> Постановлением Администрации Сортавальского муниципального района № 67 от 27.05.2010 года</w:t>
            </w:r>
          </w:p>
        </w:tc>
      </w:tr>
      <w:tr w:rsidR="006B65B4" w:rsidRPr="006B65B4" w:rsidTr="00152958">
        <w:trPr>
          <w:trHeight w:val="320"/>
        </w:trPr>
        <w:tc>
          <w:tcPr>
            <w:tcW w:w="2552" w:type="dxa"/>
            <w:tcBorders>
              <w:top w:val="nil"/>
              <w:left w:val="single" w:sz="4" w:space="0" w:color="000000"/>
              <w:bottom w:val="single" w:sz="4" w:space="0" w:color="000000"/>
              <w:right w:val="nil"/>
            </w:tcBorders>
          </w:tcPr>
          <w:p w:rsidR="006B65B4" w:rsidRPr="006B65B4" w:rsidRDefault="006B65B4" w:rsidP="006B65B4">
            <w:pPr>
              <w:widowControl w:val="0"/>
              <w:suppressAutoHyphens/>
              <w:autoSpaceDE w:val="0"/>
              <w:rPr>
                <w:sz w:val="24"/>
                <w:szCs w:val="24"/>
              </w:rPr>
            </w:pPr>
            <w:r w:rsidRPr="006B65B4">
              <w:rPr>
                <w:sz w:val="24"/>
                <w:szCs w:val="24"/>
              </w:rPr>
              <w:t>Заказчик Программы</w:t>
            </w:r>
          </w:p>
        </w:tc>
        <w:tc>
          <w:tcPr>
            <w:tcW w:w="7654" w:type="dxa"/>
            <w:tcBorders>
              <w:top w:val="nil"/>
              <w:left w:val="single" w:sz="4" w:space="0" w:color="000000"/>
              <w:bottom w:val="single" w:sz="4" w:space="0" w:color="000000"/>
              <w:right w:val="single" w:sz="4" w:space="0" w:color="000000"/>
            </w:tcBorders>
          </w:tcPr>
          <w:p w:rsidR="006B65B4" w:rsidRPr="006B65B4" w:rsidRDefault="006B65B4" w:rsidP="006B65B4">
            <w:pPr>
              <w:widowControl w:val="0"/>
              <w:suppressAutoHyphens/>
              <w:autoSpaceDE w:val="0"/>
              <w:rPr>
                <w:sz w:val="24"/>
                <w:szCs w:val="24"/>
              </w:rPr>
            </w:pPr>
            <w:r w:rsidRPr="006B65B4">
              <w:rPr>
                <w:sz w:val="24"/>
                <w:szCs w:val="24"/>
              </w:rPr>
              <w:t>Администрация Сортавальского муниципального района</w:t>
            </w:r>
          </w:p>
        </w:tc>
      </w:tr>
      <w:tr w:rsidR="006B65B4" w:rsidRPr="006B65B4" w:rsidTr="00152958">
        <w:trPr>
          <w:trHeight w:val="320"/>
        </w:trPr>
        <w:tc>
          <w:tcPr>
            <w:tcW w:w="2552" w:type="dxa"/>
            <w:tcBorders>
              <w:top w:val="nil"/>
              <w:left w:val="single" w:sz="4" w:space="0" w:color="000000"/>
              <w:bottom w:val="single" w:sz="4" w:space="0" w:color="000000"/>
              <w:right w:val="nil"/>
            </w:tcBorders>
          </w:tcPr>
          <w:p w:rsidR="006B65B4" w:rsidRPr="006B65B4" w:rsidRDefault="006B65B4" w:rsidP="006B65B4">
            <w:pPr>
              <w:widowControl w:val="0"/>
              <w:suppressAutoHyphens/>
              <w:autoSpaceDE w:val="0"/>
              <w:rPr>
                <w:sz w:val="24"/>
                <w:szCs w:val="24"/>
              </w:rPr>
            </w:pPr>
            <w:r w:rsidRPr="006B65B4">
              <w:rPr>
                <w:sz w:val="24"/>
                <w:szCs w:val="24"/>
              </w:rPr>
              <w:t>Разработчик Программы</w:t>
            </w:r>
          </w:p>
        </w:tc>
        <w:tc>
          <w:tcPr>
            <w:tcW w:w="7654" w:type="dxa"/>
            <w:tcBorders>
              <w:top w:val="nil"/>
              <w:left w:val="single" w:sz="4" w:space="0" w:color="000000"/>
              <w:bottom w:val="single" w:sz="4" w:space="0" w:color="000000"/>
              <w:right w:val="single" w:sz="4" w:space="0" w:color="000000"/>
            </w:tcBorders>
          </w:tcPr>
          <w:p w:rsidR="006B65B4" w:rsidRPr="006B65B4" w:rsidRDefault="006B65B4" w:rsidP="006B65B4">
            <w:pPr>
              <w:widowControl w:val="0"/>
              <w:suppressAutoHyphens/>
              <w:autoSpaceDE w:val="0"/>
              <w:rPr>
                <w:sz w:val="24"/>
                <w:szCs w:val="24"/>
              </w:rPr>
            </w:pPr>
            <w:r w:rsidRPr="006B65B4">
              <w:rPr>
                <w:sz w:val="24"/>
                <w:szCs w:val="24"/>
              </w:rPr>
              <w:t>Администрация Сортавальского муниципального района</w:t>
            </w:r>
          </w:p>
        </w:tc>
      </w:tr>
      <w:tr w:rsidR="006B65B4" w:rsidRPr="006B65B4" w:rsidTr="00152958">
        <w:trPr>
          <w:trHeight w:val="320"/>
        </w:trPr>
        <w:tc>
          <w:tcPr>
            <w:tcW w:w="2552" w:type="dxa"/>
            <w:tcBorders>
              <w:top w:val="nil"/>
              <w:left w:val="single" w:sz="4" w:space="0" w:color="000000"/>
              <w:bottom w:val="single" w:sz="4" w:space="0" w:color="000000"/>
              <w:right w:val="nil"/>
            </w:tcBorders>
            <w:hideMark/>
          </w:tcPr>
          <w:p w:rsidR="006B65B4" w:rsidRPr="006B65B4" w:rsidRDefault="006B65B4" w:rsidP="006B65B4">
            <w:pPr>
              <w:widowControl w:val="0"/>
              <w:suppressAutoHyphens/>
              <w:autoSpaceDE w:val="0"/>
              <w:rPr>
                <w:sz w:val="24"/>
                <w:szCs w:val="24"/>
              </w:rPr>
            </w:pPr>
            <w:r w:rsidRPr="006B65B4">
              <w:rPr>
                <w:sz w:val="24"/>
                <w:szCs w:val="24"/>
              </w:rPr>
              <w:t xml:space="preserve">Цели и Задачи Программы                   </w:t>
            </w:r>
          </w:p>
        </w:tc>
        <w:tc>
          <w:tcPr>
            <w:tcW w:w="7654" w:type="dxa"/>
            <w:tcBorders>
              <w:top w:val="nil"/>
              <w:left w:val="single" w:sz="4" w:space="0" w:color="000000"/>
              <w:bottom w:val="single" w:sz="4" w:space="0" w:color="000000"/>
              <w:right w:val="single" w:sz="4" w:space="0" w:color="000000"/>
            </w:tcBorders>
            <w:hideMark/>
          </w:tcPr>
          <w:p w:rsidR="006B65B4" w:rsidRPr="006B65B4" w:rsidRDefault="006B65B4" w:rsidP="006B65B4">
            <w:pPr>
              <w:jc w:val="both"/>
              <w:rPr>
                <w:color w:val="000000"/>
                <w:sz w:val="24"/>
                <w:szCs w:val="24"/>
              </w:rPr>
            </w:pPr>
            <w:r w:rsidRPr="006B65B4">
              <w:rPr>
                <w:color w:val="000000"/>
                <w:sz w:val="24"/>
                <w:szCs w:val="24"/>
              </w:rPr>
              <w:t>Основной Целью данной Программы является улучшение эксплуатационных характеристик системы центрального водоснабжения в поселке Кааламо.</w:t>
            </w:r>
          </w:p>
          <w:p w:rsidR="006B65B4" w:rsidRPr="006B65B4" w:rsidRDefault="006B65B4" w:rsidP="006B65B4">
            <w:pPr>
              <w:widowControl w:val="0"/>
              <w:suppressAutoHyphens/>
              <w:autoSpaceDE w:val="0"/>
              <w:rPr>
                <w:sz w:val="24"/>
                <w:szCs w:val="24"/>
              </w:rPr>
            </w:pPr>
          </w:p>
          <w:p w:rsidR="006B65B4" w:rsidRPr="006B65B4" w:rsidRDefault="006B65B4" w:rsidP="006B65B4">
            <w:pPr>
              <w:widowControl w:val="0"/>
              <w:suppressAutoHyphens/>
              <w:autoSpaceDE w:val="0"/>
              <w:jc w:val="both"/>
              <w:rPr>
                <w:color w:val="000000"/>
                <w:sz w:val="24"/>
                <w:szCs w:val="24"/>
              </w:rPr>
            </w:pPr>
            <w:r w:rsidRPr="006B65B4">
              <w:rPr>
                <w:color w:val="000000"/>
                <w:sz w:val="24"/>
                <w:szCs w:val="24"/>
              </w:rPr>
              <w:t>Задачами данной программы являются:</w:t>
            </w:r>
          </w:p>
          <w:p w:rsidR="006B65B4" w:rsidRPr="006B65B4" w:rsidRDefault="006B65B4" w:rsidP="006B65B4">
            <w:pPr>
              <w:tabs>
                <w:tab w:val="num" w:pos="-709"/>
              </w:tabs>
              <w:ind w:firstLine="285"/>
              <w:jc w:val="both"/>
              <w:rPr>
                <w:sz w:val="24"/>
                <w:szCs w:val="24"/>
              </w:rPr>
            </w:pPr>
            <w:r w:rsidRPr="006B65B4">
              <w:rPr>
                <w:sz w:val="24"/>
                <w:szCs w:val="24"/>
              </w:rPr>
              <w:t xml:space="preserve">- Приведение качества воды в системе центрального водоснабжения поселка Кааламо Сортавальского муниципального района в соответствие с требованиями законодательства в данной области; </w:t>
            </w:r>
          </w:p>
          <w:p w:rsidR="006B65B4" w:rsidRPr="006B65B4" w:rsidRDefault="006B65B4" w:rsidP="006B65B4">
            <w:pPr>
              <w:spacing w:before="100" w:after="100"/>
              <w:jc w:val="both"/>
              <w:rPr>
                <w:sz w:val="24"/>
                <w:szCs w:val="24"/>
              </w:rPr>
            </w:pPr>
            <w:r w:rsidRPr="006B65B4">
              <w:rPr>
                <w:sz w:val="24"/>
                <w:szCs w:val="24"/>
              </w:rPr>
              <w:t xml:space="preserve">     -   Замена аварийных участков системы центрального водоснабжения по улицам Центральная (протяженность – 180 </w:t>
            </w:r>
            <w:proofErr w:type="spellStart"/>
            <w:r w:rsidRPr="006B65B4">
              <w:rPr>
                <w:sz w:val="24"/>
                <w:szCs w:val="24"/>
              </w:rPr>
              <w:t>п.м</w:t>
            </w:r>
            <w:proofErr w:type="spellEnd"/>
            <w:r w:rsidRPr="006B65B4">
              <w:rPr>
                <w:sz w:val="24"/>
                <w:szCs w:val="24"/>
              </w:rPr>
              <w:t xml:space="preserve">.), Лесная (протяженность – 375 </w:t>
            </w:r>
            <w:proofErr w:type="spellStart"/>
            <w:r w:rsidRPr="006B65B4">
              <w:rPr>
                <w:sz w:val="24"/>
                <w:szCs w:val="24"/>
              </w:rPr>
              <w:t>п.м</w:t>
            </w:r>
            <w:proofErr w:type="spellEnd"/>
            <w:r w:rsidRPr="006B65B4">
              <w:rPr>
                <w:sz w:val="24"/>
                <w:szCs w:val="24"/>
              </w:rPr>
              <w:t xml:space="preserve">.), Железнодорожная (протяженность – 285 </w:t>
            </w:r>
            <w:proofErr w:type="spellStart"/>
            <w:r w:rsidRPr="006B65B4">
              <w:rPr>
                <w:sz w:val="24"/>
                <w:szCs w:val="24"/>
              </w:rPr>
              <w:t>п.м</w:t>
            </w:r>
            <w:proofErr w:type="spellEnd"/>
            <w:r w:rsidRPr="006B65B4">
              <w:rPr>
                <w:sz w:val="24"/>
                <w:szCs w:val="24"/>
              </w:rPr>
              <w:t>.) в пос. Кааламо.</w:t>
            </w:r>
          </w:p>
          <w:p w:rsidR="006B65B4" w:rsidRPr="006B65B4" w:rsidRDefault="006B65B4" w:rsidP="006B65B4">
            <w:pPr>
              <w:spacing w:before="100" w:after="100"/>
              <w:jc w:val="both"/>
              <w:rPr>
                <w:sz w:val="24"/>
                <w:szCs w:val="24"/>
              </w:rPr>
            </w:pPr>
            <w:r w:rsidRPr="006B65B4">
              <w:rPr>
                <w:sz w:val="24"/>
                <w:szCs w:val="24"/>
              </w:rPr>
              <w:t xml:space="preserve">     - Минимизация вредного воздействия питьевой воды на здоровье </w:t>
            </w:r>
            <w:r w:rsidRPr="006B65B4">
              <w:rPr>
                <w:sz w:val="24"/>
                <w:szCs w:val="24"/>
              </w:rPr>
              <w:lastRenderedPageBreak/>
              <w:t>граждан, проживающих в пос. Кааламо.</w:t>
            </w:r>
          </w:p>
        </w:tc>
      </w:tr>
      <w:tr w:rsidR="006B65B4" w:rsidRPr="006B65B4" w:rsidTr="00152958">
        <w:trPr>
          <w:trHeight w:val="320"/>
        </w:trPr>
        <w:tc>
          <w:tcPr>
            <w:tcW w:w="2552" w:type="dxa"/>
            <w:tcBorders>
              <w:top w:val="nil"/>
              <w:left w:val="single" w:sz="4" w:space="0" w:color="000000"/>
              <w:bottom w:val="single" w:sz="4" w:space="0" w:color="000000"/>
              <w:right w:val="nil"/>
            </w:tcBorders>
            <w:hideMark/>
          </w:tcPr>
          <w:p w:rsidR="006B65B4" w:rsidRPr="006B65B4" w:rsidRDefault="006B65B4" w:rsidP="006B65B4">
            <w:pPr>
              <w:widowControl w:val="0"/>
              <w:suppressAutoHyphens/>
              <w:autoSpaceDE w:val="0"/>
              <w:rPr>
                <w:sz w:val="24"/>
                <w:szCs w:val="24"/>
              </w:rPr>
            </w:pPr>
            <w:r w:rsidRPr="006B65B4">
              <w:rPr>
                <w:sz w:val="24"/>
                <w:szCs w:val="24"/>
              </w:rPr>
              <w:lastRenderedPageBreak/>
              <w:t>Исполнитель Программы</w:t>
            </w:r>
          </w:p>
        </w:tc>
        <w:tc>
          <w:tcPr>
            <w:tcW w:w="7654" w:type="dxa"/>
            <w:tcBorders>
              <w:top w:val="nil"/>
              <w:left w:val="single" w:sz="4" w:space="0" w:color="000000"/>
              <w:bottom w:val="single" w:sz="4" w:space="0" w:color="000000"/>
              <w:right w:val="single" w:sz="4" w:space="0" w:color="000000"/>
            </w:tcBorders>
            <w:hideMark/>
          </w:tcPr>
          <w:p w:rsidR="006B65B4" w:rsidRPr="006B65B4" w:rsidRDefault="006B65B4" w:rsidP="006B65B4">
            <w:pPr>
              <w:widowControl w:val="0"/>
              <w:suppressAutoHyphens/>
              <w:autoSpaceDE w:val="0"/>
              <w:rPr>
                <w:sz w:val="24"/>
                <w:szCs w:val="24"/>
              </w:rPr>
            </w:pPr>
            <w:r w:rsidRPr="006B65B4">
              <w:rPr>
                <w:sz w:val="24"/>
                <w:szCs w:val="24"/>
              </w:rPr>
              <w:t>Администрация Сортавальского муниципального района, Муниципальное унитарное предприятие «Жилищно-коммунальное хозяйство Сортавальского муниципального района»</w:t>
            </w:r>
          </w:p>
        </w:tc>
      </w:tr>
      <w:tr w:rsidR="006B65B4" w:rsidRPr="006B65B4" w:rsidTr="00152958">
        <w:trPr>
          <w:trHeight w:val="320"/>
        </w:trPr>
        <w:tc>
          <w:tcPr>
            <w:tcW w:w="2552" w:type="dxa"/>
            <w:tcBorders>
              <w:top w:val="nil"/>
              <w:left w:val="single" w:sz="4" w:space="0" w:color="000000"/>
              <w:bottom w:val="single" w:sz="4" w:space="0" w:color="000000"/>
              <w:right w:val="nil"/>
            </w:tcBorders>
            <w:hideMark/>
          </w:tcPr>
          <w:p w:rsidR="006B65B4" w:rsidRPr="006B65B4" w:rsidRDefault="006B65B4" w:rsidP="006B65B4">
            <w:pPr>
              <w:widowControl w:val="0"/>
              <w:suppressAutoHyphens/>
              <w:autoSpaceDE w:val="0"/>
              <w:rPr>
                <w:sz w:val="24"/>
                <w:szCs w:val="24"/>
              </w:rPr>
            </w:pPr>
            <w:r w:rsidRPr="006B65B4">
              <w:rPr>
                <w:sz w:val="24"/>
                <w:szCs w:val="24"/>
              </w:rPr>
              <w:t>Муниципальный заказчик</w:t>
            </w:r>
            <w:r>
              <w:rPr>
                <w:sz w:val="24"/>
                <w:szCs w:val="24"/>
              </w:rPr>
              <w:t xml:space="preserve"> </w:t>
            </w:r>
            <w:r w:rsidRPr="006B65B4">
              <w:rPr>
                <w:sz w:val="24"/>
                <w:szCs w:val="24"/>
              </w:rPr>
              <w:t xml:space="preserve">Программы   </w:t>
            </w:r>
          </w:p>
        </w:tc>
        <w:tc>
          <w:tcPr>
            <w:tcW w:w="7654" w:type="dxa"/>
            <w:tcBorders>
              <w:top w:val="nil"/>
              <w:left w:val="single" w:sz="4" w:space="0" w:color="000000"/>
              <w:bottom w:val="single" w:sz="4" w:space="0" w:color="000000"/>
              <w:right w:val="single" w:sz="4" w:space="0" w:color="000000"/>
            </w:tcBorders>
            <w:hideMark/>
          </w:tcPr>
          <w:p w:rsidR="006B65B4" w:rsidRPr="006B65B4" w:rsidRDefault="006B65B4" w:rsidP="006B65B4">
            <w:pPr>
              <w:widowControl w:val="0"/>
              <w:suppressAutoHyphens/>
              <w:autoSpaceDE w:val="0"/>
              <w:rPr>
                <w:sz w:val="24"/>
                <w:szCs w:val="24"/>
              </w:rPr>
            </w:pPr>
            <w:r>
              <w:rPr>
                <w:sz w:val="24"/>
                <w:szCs w:val="24"/>
              </w:rPr>
              <w:t>Администрация</w:t>
            </w:r>
            <w:r w:rsidRPr="006B65B4">
              <w:rPr>
                <w:sz w:val="24"/>
                <w:szCs w:val="24"/>
              </w:rPr>
              <w:t xml:space="preserve"> Сортавальского муниципального района</w:t>
            </w:r>
          </w:p>
        </w:tc>
      </w:tr>
      <w:tr w:rsidR="006B65B4" w:rsidRPr="006B65B4" w:rsidTr="00152958">
        <w:trPr>
          <w:trHeight w:val="926"/>
        </w:trPr>
        <w:tc>
          <w:tcPr>
            <w:tcW w:w="2552" w:type="dxa"/>
            <w:tcBorders>
              <w:top w:val="nil"/>
              <w:left w:val="single" w:sz="4" w:space="0" w:color="000000"/>
              <w:bottom w:val="single" w:sz="4" w:space="0" w:color="000000"/>
              <w:right w:val="nil"/>
            </w:tcBorders>
            <w:hideMark/>
          </w:tcPr>
          <w:p w:rsidR="006B65B4" w:rsidRPr="006B65B4" w:rsidRDefault="006B65B4" w:rsidP="006B65B4">
            <w:pPr>
              <w:widowControl w:val="0"/>
              <w:suppressAutoHyphens/>
              <w:autoSpaceDE w:val="0"/>
              <w:rPr>
                <w:sz w:val="24"/>
                <w:szCs w:val="24"/>
              </w:rPr>
            </w:pPr>
            <w:r w:rsidRPr="006B65B4">
              <w:rPr>
                <w:sz w:val="24"/>
                <w:szCs w:val="24"/>
              </w:rPr>
              <w:t xml:space="preserve">Сроки реализации            </w:t>
            </w:r>
            <w:r w:rsidRPr="006B65B4">
              <w:rPr>
                <w:sz w:val="24"/>
                <w:szCs w:val="24"/>
              </w:rPr>
              <w:br/>
              <w:t xml:space="preserve">Программы   </w:t>
            </w:r>
          </w:p>
        </w:tc>
        <w:tc>
          <w:tcPr>
            <w:tcW w:w="7654" w:type="dxa"/>
            <w:tcBorders>
              <w:top w:val="nil"/>
              <w:left w:val="single" w:sz="4" w:space="0" w:color="000000"/>
              <w:bottom w:val="single" w:sz="4" w:space="0" w:color="000000"/>
              <w:right w:val="single" w:sz="4" w:space="0" w:color="000000"/>
            </w:tcBorders>
            <w:hideMark/>
          </w:tcPr>
          <w:p w:rsidR="006B65B4" w:rsidRPr="006B65B4" w:rsidRDefault="006B65B4" w:rsidP="006B65B4">
            <w:pPr>
              <w:widowControl w:val="0"/>
              <w:suppressAutoHyphens/>
              <w:autoSpaceDE w:val="0"/>
              <w:rPr>
                <w:sz w:val="24"/>
                <w:szCs w:val="24"/>
              </w:rPr>
            </w:pPr>
            <w:r>
              <w:rPr>
                <w:sz w:val="24"/>
                <w:szCs w:val="24"/>
              </w:rPr>
              <w:t>До 6</w:t>
            </w:r>
            <w:r w:rsidRPr="006B65B4">
              <w:rPr>
                <w:sz w:val="24"/>
                <w:szCs w:val="24"/>
              </w:rPr>
              <w:t xml:space="preserve"> сентября 201</w:t>
            </w:r>
            <w:r>
              <w:rPr>
                <w:sz w:val="24"/>
                <w:szCs w:val="24"/>
              </w:rPr>
              <w:t>6</w:t>
            </w:r>
            <w:r w:rsidRPr="006B65B4">
              <w:rPr>
                <w:sz w:val="24"/>
                <w:szCs w:val="24"/>
              </w:rPr>
              <w:t xml:space="preserve"> год</w:t>
            </w:r>
          </w:p>
        </w:tc>
      </w:tr>
      <w:tr w:rsidR="006B65B4" w:rsidRPr="006B65B4" w:rsidTr="00152958">
        <w:trPr>
          <w:trHeight w:val="320"/>
        </w:trPr>
        <w:tc>
          <w:tcPr>
            <w:tcW w:w="2552" w:type="dxa"/>
            <w:vMerge w:val="restart"/>
            <w:tcBorders>
              <w:top w:val="nil"/>
              <w:left w:val="single" w:sz="4" w:space="0" w:color="000000"/>
              <w:bottom w:val="single" w:sz="4" w:space="0" w:color="000000"/>
              <w:right w:val="nil"/>
            </w:tcBorders>
            <w:hideMark/>
          </w:tcPr>
          <w:p w:rsidR="006B65B4" w:rsidRPr="006B65B4" w:rsidRDefault="006B65B4" w:rsidP="006B65B4">
            <w:pPr>
              <w:widowControl w:val="0"/>
              <w:suppressAutoHyphens/>
              <w:autoSpaceDE w:val="0"/>
              <w:rPr>
                <w:sz w:val="24"/>
                <w:szCs w:val="24"/>
              </w:rPr>
            </w:pPr>
            <w:r w:rsidRPr="006B65B4">
              <w:rPr>
                <w:sz w:val="24"/>
                <w:szCs w:val="24"/>
              </w:rPr>
              <w:t>Источники финансирования Программы</w:t>
            </w:r>
          </w:p>
        </w:tc>
        <w:tc>
          <w:tcPr>
            <w:tcW w:w="7654" w:type="dxa"/>
            <w:tcBorders>
              <w:top w:val="nil"/>
              <w:left w:val="single" w:sz="4" w:space="0" w:color="000000"/>
              <w:bottom w:val="nil"/>
              <w:right w:val="single" w:sz="4" w:space="0" w:color="000000"/>
            </w:tcBorders>
          </w:tcPr>
          <w:p w:rsidR="006B65B4" w:rsidRPr="006B65B4" w:rsidRDefault="006B65B4" w:rsidP="006B65B4">
            <w:pPr>
              <w:widowControl w:val="0"/>
              <w:suppressAutoHyphens/>
              <w:autoSpaceDE w:val="0"/>
              <w:snapToGrid w:val="0"/>
              <w:rPr>
                <w:color w:val="FF0000"/>
                <w:sz w:val="24"/>
                <w:szCs w:val="24"/>
              </w:rPr>
            </w:pPr>
            <w:r w:rsidRPr="006B65B4">
              <w:rPr>
                <w:sz w:val="24"/>
                <w:szCs w:val="24"/>
              </w:rPr>
              <w:t>Бюджет Республики Карелия</w:t>
            </w:r>
          </w:p>
        </w:tc>
      </w:tr>
      <w:tr w:rsidR="006B65B4" w:rsidRPr="006B65B4" w:rsidTr="00152958">
        <w:trPr>
          <w:trHeight w:val="539"/>
        </w:trPr>
        <w:tc>
          <w:tcPr>
            <w:tcW w:w="2552" w:type="dxa"/>
            <w:vMerge/>
            <w:tcBorders>
              <w:top w:val="nil"/>
              <w:left w:val="single" w:sz="4" w:space="0" w:color="000000"/>
              <w:bottom w:val="single" w:sz="4" w:space="0" w:color="000000"/>
              <w:right w:val="nil"/>
            </w:tcBorders>
            <w:vAlign w:val="center"/>
            <w:hideMark/>
          </w:tcPr>
          <w:p w:rsidR="006B65B4" w:rsidRPr="006B65B4" w:rsidRDefault="006B65B4" w:rsidP="006B65B4">
            <w:pPr>
              <w:rPr>
                <w:sz w:val="24"/>
                <w:szCs w:val="24"/>
              </w:rPr>
            </w:pPr>
          </w:p>
        </w:tc>
        <w:tc>
          <w:tcPr>
            <w:tcW w:w="7654" w:type="dxa"/>
            <w:tcBorders>
              <w:top w:val="nil"/>
              <w:left w:val="single" w:sz="4" w:space="0" w:color="000000"/>
              <w:bottom w:val="single" w:sz="4" w:space="0" w:color="000000"/>
              <w:right w:val="single" w:sz="4" w:space="0" w:color="000000"/>
            </w:tcBorders>
            <w:hideMark/>
          </w:tcPr>
          <w:p w:rsidR="006B65B4" w:rsidRPr="006B65B4" w:rsidRDefault="006B65B4" w:rsidP="006B65B4">
            <w:pPr>
              <w:widowControl w:val="0"/>
              <w:suppressAutoHyphens/>
              <w:autoSpaceDE w:val="0"/>
              <w:jc w:val="both"/>
              <w:rPr>
                <w:sz w:val="24"/>
                <w:szCs w:val="24"/>
              </w:rPr>
            </w:pPr>
            <w:r w:rsidRPr="006B65B4">
              <w:rPr>
                <w:sz w:val="24"/>
                <w:szCs w:val="24"/>
              </w:rPr>
              <w:t xml:space="preserve">Бюджет Сортавальского муниципального района </w:t>
            </w:r>
          </w:p>
          <w:p w:rsidR="006B65B4" w:rsidRPr="006B65B4" w:rsidRDefault="006B65B4" w:rsidP="006B65B4">
            <w:pPr>
              <w:widowControl w:val="0"/>
              <w:suppressAutoHyphens/>
              <w:autoSpaceDE w:val="0"/>
              <w:jc w:val="both"/>
              <w:rPr>
                <w:sz w:val="24"/>
                <w:szCs w:val="24"/>
              </w:rPr>
            </w:pPr>
            <w:r w:rsidRPr="006B65B4">
              <w:rPr>
                <w:sz w:val="24"/>
                <w:szCs w:val="24"/>
              </w:rPr>
              <w:t>Средства физических и юридических лиц</w:t>
            </w:r>
          </w:p>
          <w:p w:rsidR="006B65B4" w:rsidRPr="006B65B4" w:rsidRDefault="006B65B4" w:rsidP="006B65B4">
            <w:pPr>
              <w:widowControl w:val="0"/>
              <w:suppressAutoHyphens/>
              <w:autoSpaceDE w:val="0"/>
              <w:jc w:val="both"/>
              <w:rPr>
                <w:sz w:val="24"/>
                <w:szCs w:val="24"/>
              </w:rPr>
            </w:pPr>
          </w:p>
        </w:tc>
      </w:tr>
      <w:tr w:rsidR="006B65B4" w:rsidRPr="006B65B4" w:rsidTr="00152958">
        <w:trPr>
          <w:trHeight w:val="539"/>
        </w:trPr>
        <w:tc>
          <w:tcPr>
            <w:tcW w:w="2552" w:type="dxa"/>
            <w:tcBorders>
              <w:top w:val="nil"/>
              <w:left w:val="single" w:sz="4" w:space="0" w:color="000000"/>
              <w:bottom w:val="single" w:sz="4" w:space="0" w:color="000000"/>
              <w:right w:val="nil"/>
            </w:tcBorders>
            <w:vAlign w:val="center"/>
          </w:tcPr>
          <w:p w:rsidR="006B65B4" w:rsidRPr="006B65B4" w:rsidRDefault="006B65B4" w:rsidP="006B65B4">
            <w:pPr>
              <w:rPr>
                <w:sz w:val="24"/>
                <w:szCs w:val="24"/>
              </w:rPr>
            </w:pPr>
            <w:r w:rsidRPr="006B65B4">
              <w:rPr>
                <w:sz w:val="24"/>
                <w:szCs w:val="24"/>
              </w:rPr>
              <w:t>Объем финансирования</w:t>
            </w:r>
          </w:p>
        </w:tc>
        <w:tc>
          <w:tcPr>
            <w:tcW w:w="7654" w:type="dxa"/>
            <w:tcBorders>
              <w:top w:val="nil"/>
              <w:left w:val="single" w:sz="4" w:space="0" w:color="000000"/>
              <w:bottom w:val="single" w:sz="4" w:space="0" w:color="000000"/>
              <w:right w:val="single" w:sz="4" w:space="0" w:color="000000"/>
            </w:tcBorders>
          </w:tcPr>
          <w:p w:rsidR="006B65B4" w:rsidRPr="006B65B4" w:rsidRDefault="006B65B4" w:rsidP="006B65B4">
            <w:pPr>
              <w:widowControl w:val="0"/>
              <w:suppressAutoHyphens/>
              <w:autoSpaceDE w:val="0"/>
              <w:jc w:val="both"/>
              <w:rPr>
                <w:sz w:val="24"/>
                <w:szCs w:val="24"/>
              </w:rPr>
            </w:pPr>
            <w:r w:rsidRPr="006B65B4">
              <w:rPr>
                <w:sz w:val="24"/>
                <w:szCs w:val="24"/>
              </w:rPr>
              <w:t>Бюджет Республики Карелия – 800 000 рублей</w:t>
            </w:r>
          </w:p>
          <w:p w:rsidR="006B65B4" w:rsidRPr="006B65B4" w:rsidRDefault="006B65B4" w:rsidP="006B65B4">
            <w:pPr>
              <w:widowControl w:val="0"/>
              <w:suppressAutoHyphens/>
              <w:autoSpaceDE w:val="0"/>
              <w:jc w:val="both"/>
              <w:rPr>
                <w:sz w:val="24"/>
                <w:szCs w:val="24"/>
              </w:rPr>
            </w:pPr>
            <w:r w:rsidRPr="006B65B4">
              <w:rPr>
                <w:sz w:val="24"/>
                <w:szCs w:val="24"/>
              </w:rPr>
              <w:t>Бюджет Сортавальского муниципального района – 307 190 рублей</w:t>
            </w:r>
          </w:p>
          <w:p w:rsidR="006B65B4" w:rsidRPr="006B65B4" w:rsidRDefault="006B65B4" w:rsidP="006B65B4">
            <w:pPr>
              <w:widowControl w:val="0"/>
              <w:suppressAutoHyphens/>
              <w:autoSpaceDE w:val="0"/>
              <w:jc w:val="both"/>
              <w:rPr>
                <w:sz w:val="24"/>
                <w:szCs w:val="24"/>
              </w:rPr>
            </w:pPr>
            <w:r w:rsidRPr="006B65B4">
              <w:rPr>
                <w:sz w:val="24"/>
                <w:szCs w:val="24"/>
              </w:rPr>
              <w:t>Средства физических и юридических лиц 200 000 рублей</w:t>
            </w:r>
          </w:p>
          <w:p w:rsidR="006B65B4" w:rsidRPr="006B65B4" w:rsidRDefault="006B65B4" w:rsidP="006B65B4">
            <w:pPr>
              <w:widowControl w:val="0"/>
              <w:suppressAutoHyphens/>
              <w:autoSpaceDE w:val="0"/>
              <w:jc w:val="both"/>
              <w:rPr>
                <w:sz w:val="24"/>
                <w:szCs w:val="24"/>
              </w:rPr>
            </w:pPr>
            <w:r w:rsidRPr="006B65B4">
              <w:rPr>
                <w:sz w:val="24"/>
                <w:szCs w:val="24"/>
              </w:rPr>
              <w:t>Итого: 1 307 190 рублей</w:t>
            </w:r>
          </w:p>
          <w:p w:rsidR="006B65B4" w:rsidRPr="006B65B4" w:rsidRDefault="006B65B4" w:rsidP="006B65B4">
            <w:pPr>
              <w:widowControl w:val="0"/>
              <w:suppressAutoHyphens/>
              <w:autoSpaceDE w:val="0"/>
              <w:jc w:val="both"/>
              <w:rPr>
                <w:sz w:val="24"/>
                <w:szCs w:val="24"/>
              </w:rPr>
            </w:pPr>
          </w:p>
        </w:tc>
      </w:tr>
      <w:tr w:rsidR="006B65B4" w:rsidRPr="006B65B4" w:rsidTr="00152958">
        <w:trPr>
          <w:trHeight w:val="80"/>
        </w:trPr>
        <w:tc>
          <w:tcPr>
            <w:tcW w:w="2552" w:type="dxa"/>
            <w:tcBorders>
              <w:top w:val="nil"/>
              <w:left w:val="single" w:sz="4" w:space="0" w:color="000000"/>
              <w:bottom w:val="single" w:sz="4" w:space="0" w:color="000000"/>
              <w:right w:val="nil"/>
            </w:tcBorders>
            <w:hideMark/>
          </w:tcPr>
          <w:p w:rsidR="006B65B4" w:rsidRPr="006B65B4" w:rsidRDefault="006B65B4" w:rsidP="006B65B4">
            <w:pPr>
              <w:widowControl w:val="0"/>
              <w:suppressAutoHyphens/>
              <w:autoSpaceDE w:val="0"/>
              <w:snapToGrid w:val="0"/>
              <w:rPr>
                <w:sz w:val="24"/>
                <w:szCs w:val="24"/>
              </w:rPr>
            </w:pPr>
            <w:bookmarkStart w:id="2" w:name="_Hlk374541654"/>
            <w:bookmarkStart w:id="3" w:name="OLE_LINK4"/>
            <w:bookmarkStart w:id="4" w:name="OLE_LINK3"/>
            <w:bookmarkEnd w:id="2"/>
            <w:bookmarkEnd w:id="3"/>
            <w:bookmarkEnd w:id="4"/>
            <w:r w:rsidRPr="006B65B4">
              <w:rPr>
                <w:sz w:val="24"/>
                <w:szCs w:val="24"/>
              </w:rPr>
              <w:t>Ожидаемые результаты реализации Программы</w:t>
            </w:r>
          </w:p>
        </w:tc>
        <w:tc>
          <w:tcPr>
            <w:tcW w:w="7654" w:type="dxa"/>
            <w:tcBorders>
              <w:top w:val="nil"/>
              <w:left w:val="single" w:sz="4" w:space="0" w:color="000000"/>
              <w:bottom w:val="single" w:sz="4" w:space="0" w:color="000000"/>
              <w:right w:val="single" w:sz="4" w:space="0" w:color="000000"/>
            </w:tcBorders>
            <w:hideMark/>
          </w:tcPr>
          <w:p w:rsidR="006B65B4" w:rsidRPr="006B65B4" w:rsidRDefault="006B65B4" w:rsidP="006B65B4">
            <w:pPr>
              <w:suppressAutoHyphens/>
              <w:snapToGrid w:val="0"/>
              <w:ind w:right="-81"/>
              <w:jc w:val="both"/>
              <w:rPr>
                <w:color w:val="332E2D"/>
                <w:spacing w:val="2"/>
                <w:sz w:val="24"/>
                <w:szCs w:val="24"/>
                <w:lang w:eastAsia="ar-SA"/>
              </w:rPr>
            </w:pPr>
            <w:r w:rsidRPr="006B65B4">
              <w:rPr>
                <w:color w:val="332E2D"/>
                <w:spacing w:val="2"/>
                <w:sz w:val="24"/>
                <w:szCs w:val="24"/>
                <w:lang w:eastAsia="ar-SA"/>
              </w:rPr>
              <w:t>В результате реализации мероприятий Программы ожидается:</w:t>
            </w:r>
          </w:p>
          <w:p w:rsidR="006B65B4" w:rsidRPr="006B65B4" w:rsidRDefault="006B65B4" w:rsidP="006B65B4">
            <w:pPr>
              <w:suppressAutoHyphens/>
              <w:jc w:val="both"/>
              <w:rPr>
                <w:color w:val="332E2D"/>
                <w:spacing w:val="2"/>
                <w:sz w:val="24"/>
                <w:szCs w:val="24"/>
                <w:lang w:eastAsia="ar-SA"/>
              </w:rPr>
            </w:pPr>
            <w:r w:rsidRPr="006B65B4">
              <w:rPr>
                <w:color w:val="332E2D"/>
                <w:spacing w:val="2"/>
                <w:sz w:val="24"/>
                <w:szCs w:val="24"/>
                <w:lang w:eastAsia="ar-SA"/>
              </w:rPr>
              <w:t>- улучшение технического состояния системы центрального водоснабжения в поселке Кааламо</w:t>
            </w:r>
          </w:p>
          <w:p w:rsidR="006B65B4" w:rsidRPr="006B65B4" w:rsidRDefault="006B65B4" w:rsidP="006B65B4">
            <w:pPr>
              <w:suppressAutoHyphens/>
              <w:ind w:right="-81"/>
              <w:jc w:val="both"/>
              <w:rPr>
                <w:color w:val="332E2D"/>
                <w:spacing w:val="2"/>
                <w:sz w:val="24"/>
                <w:szCs w:val="24"/>
                <w:lang w:eastAsia="ar-SA"/>
              </w:rPr>
            </w:pPr>
            <w:r w:rsidRPr="006B65B4">
              <w:rPr>
                <w:color w:val="332E2D"/>
                <w:spacing w:val="2"/>
                <w:sz w:val="24"/>
                <w:szCs w:val="24"/>
                <w:lang w:eastAsia="ar-SA"/>
              </w:rPr>
              <w:t>- создание безопасных и комфортных условий проживания для населения пос. Кааламо</w:t>
            </w:r>
          </w:p>
          <w:p w:rsidR="006B65B4" w:rsidRPr="006B65B4" w:rsidRDefault="006B65B4" w:rsidP="006B65B4">
            <w:pPr>
              <w:suppressAutoHyphens/>
              <w:ind w:right="-81"/>
              <w:jc w:val="both"/>
              <w:rPr>
                <w:color w:val="332E2D"/>
                <w:spacing w:val="2"/>
                <w:sz w:val="24"/>
                <w:szCs w:val="24"/>
                <w:lang w:eastAsia="ar-SA"/>
              </w:rPr>
            </w:pPr>
          </w:p>
        </w:tc>
      </w:tr>
    </w:tbl>
    <w:p w:rsidR="006B65B4" w:rsidRPr="006B65B4" w:rsidRDefault="006B65B4" w:rsidP="006B65B4">
      <w:pPr>
        <w:widowControl w:val="0"/>
        <w:autoSpaceDE w:val="0"/>
        <w:jc w:val="both"/>
        <w:rPr>
          <w:sz w:val="24"/>
          <w:szCs w:val="24"/>
        </w:rPr>
      </w:pPr>
    </w:p>
    <w:p w:rsidR="006B65B4" w:rsidRPr="006B65B4" w:rsidRDefault="006B65B4" w:rsidP="006B65B4">
      <w:pPr>
        <w:widowControl w:val="0"/>
        <w:autoSpaceDE w:val="0"/>
        <w:rPr>
          <w:sz w:val="24"/>
          <w:szCs w:val="24"/>
        </w:rPr>
      </w:pPr>
    </w:p>
    <w:p w:rsidR="006B65B4" w:rsidRPr="006B65B4" w:rsidRDefault="006B65B4" w:rsidP="006B65B4">
      <w:pPr>
        <w:widowControl w:val="0"/>
        <w:autoSpaceDE w:val="0"/>
        <w:rPr>
          <w:sz w:val="24"/>
          <w:szCs w:val="24"/>
        </w:rPr>
      </w:pPr>
    </w:p>
    <w:p w:rsidR="006B65B4" w:rsidRPr="006B65B4" w:rsidRDefault="006B65B4" w:rsidP="006B65B4">
      <w:pPr>
        <w:spacing w:before="100" w:after="100"/>
        <w:contextualSpacing/>
        <w:jc w:val="center"/>
        <w:rPr>
          <w:b/>
          <w:sz w:val="24"/>
          <w:szCs w:val="24"/>
        </w:rPr>
      </w:pPr>
    </w:p>
    <w:p w:rsidR="006B65B4" w:rsidRPr="006B65B4" w:rsidRDefault="006B65B4" w:rsidP="006B65B4">
      <w:pPr>
        <w:spacing w:before="100" w:after="100"/>
        <w:contextualSpacing/>
        <w:jc w:val="center"/>
        <w:rPr>
          <w:b/>
          <w:sz w:val="24"/>
          <w:szCs w:val="24"/>
        </w:rPr>
      </w:pPr>
      <w:r w:rsidRPr="006B65B4">
        <w:rPr>
          <w:b/>
          <w:sz w:val="24"/>
          <w:szCs w:val="24"/>
        </w:rPr>
        <w:t xml:space="preserve">1.Характеристика проблемы </w:t>
      </w:r>
      <w:proofErr w:type="spellStart"/>
      <w:r w:rsidRPr="006B65B4">
        <w:rPr>
          <w:b/>
          <w:sz w:val="24"/>
          <w:szCs w:val="24"/>
        </w:rPr>
        <w:t>жилищно</w:t>
      </w:r>
      <w:proofErr w:type="spellEnd"/>
      <w:r w:rsidRPr="006B65B4">
        <w:rPr>
          <w:b/>
          <w:sz w:val="24"/>
          <w:szCs w:val="24"/>
        </w:rPr>
        <w:t xml:space="preserve"> – коммунального комплекса и прогноз </w:t>
      </w:r>
    </w:p>
    <w:p w:rsidR="006B65B4" w:rsidRPr="006B65B4" w:rsidRDefault="006B65B4" w:rsidP="006B65B4">
      <w:pPr>
        <w:spacing w:before="100" w:after="100"/>
        <w:contextualSpacing/>
        <w:jc w:val="center"/>
        <w:rPr>
          <w:b/>
          <w:sz w:val="24"/>
          <w:szCs w:val="24"/>
        </w:rPr>
      </w:pPr>
      <w:r w:rsidRPr="006B65B4">
        <w:rPr>
          <w:b/>
          <w:sz w:val="24"/>
          <w:szCs w:val="24"/>
        </w:rPr>
        <w:t>развития ситуации с учетом реализации Программы.</w:t>
      </w:r>
    </w:p>
    <w:p w:rsidR="006B65B4" w:rsidRPr="006B65B4" w:rsidRDefault="006B65B4" w:rsidP="006B65B4">
      <w:pPr>
        <w:jc w:val="center"/>
        <w:rPr>
          <w:sz w:val="24"/>
          <w:szCs w:val="24"/>
        </w:rPr>
      </w:pPr>
    </w:p>
    <w:p w:rsidR="006B65B4" w:rsidRPr="006B65B4" w:rsidRDefault="006B65B4" w:rsidP="006B65B4">
      <w:pPr>
        <w:spacing w:before="100" w:after="100"/>
        <w:contextualSpacing/>
        <w:jc w:val="both"/>
        <w:rPr>
          <w:sz w:val="24"/>
          <w:szCs w:val="24"/>
        </w:rPr>
      </w:pPr>
      <w:r w:rsidRPr="006B65B4">
        <w:rPr>
          <w:sz w:val="24"/>
          <w:szCs w:val="24"/>
        </w:rPr>
        <w:t xml:space="preserve">     В Сортавальском муниципальном районе поселок Кааламо является одним из самых многочисленных по числу проживающих в нем граждан.  На территории посёлка располагаются такие социально-значимые объекты, как детский сад, школа, фельдшерско-акушерский пункт, почтовое отделение, Дом культуры, библиотека, котельная, а также большое количество многоквартирных и индивидуальных жилых домов. Все эти объекты подключены к системе централизованного водоснабжения.  Сети водопровода были построены в 70-х годах прошлого века хозяйственным способом. При прокладке сетей в посёлке Кааламо использовались стальные трубы. Предельный срок эксплуатации таких труб составляет 25 лет. На сегодняшний день степень износа сетей водоснабжения составляет 100 %. В связи с этим системе водоснабжения поселка Кааламо требуется капитальный ремонт сетей по улицам Центральная, Лесная и Железнодорожная.</w:t>
      </w:r>
    </w:p>
    <w:p w:rsidR="006B65B4" w:rsidRPr="006B65B4" w:rsidRDefault="006B65B4" w:rsidP="006B65B4">
      <w:pPr>
        <w:spacing w:before="100" w:after="100"/>
        <w:rPr>
          <w:b/>
          <w:bCs/>
          <w:sz w:val="24"/>
          <w:szCs w:val="24"/>
        </w:rPr>
      </w:pPr>
    </w:p>
    <w:p w:rsidR="006B65B4" w:rsidRPr="006B65B4" w:rsidRDefault="006B65B4" w:rsidP="006B65B4">
      <w:pPr>
        <w:spacing w:before="100" w:after="100"/>
        <w:jc w:val="center"/>
        <w:rPr>
          <w:b/>
          <w:bCs/>
          <w:sz w:val="24"/>
          <w:szCs w:val="24"/>
        </w:rPr>
      </w:pPr>
      <w:r w:rsidRPr="006B65B4">
        <w:rPr>
          <w:b/>
          <w:bCs/>
          <w:sz w:val="24"/>
          <w:szCs w:val="24"/>
        </w:rPr>
        <w:t>2.Цель и задачи Программы.</w:t>
      </w:r>
    </w:p>
    <w:p w:rsidR="006B65B4" w:rsidRPr="006B65B4" w:rsidRDefault="006B65B4" w:rsidP="006B65B4">
      <w:pPr>
        <w:jc w:val="both"/>
        <w:rPr>
          <w:color w:val="000000"/>
          <w:sz w:val="24"/>
          <w:szCs w:val="24"/>
        </w:rPr>
      </w:pPr>
      <w:r w:rsidRPr="006B65B4">
        <w:rPr>
          <w:color w:val="000000"/>
          <w:sz w:val="24"/>
          <w:szCs w:val="24"/>
        </w:rPr>
        <w:t>Основной Целью данной Программы является улучшение эксплуатационных характеристик системы центрального водоснабжения в поселке Кааламо.</w:t>
      </w:r>
      <w:r w:rsidRPr="006B65B4">
        <w:rPr>
          <w:sz w:val="24"/>
          <w:szCs w:val="24"/>
        </w:rPr>
        <w:t xml:space="preserve"> </w:t>
      </w:r>
      <w:r w:rsidRPr="006B65B4">
        <w:rPr>
          <w:color w:val="000000"/>
          <w:sz w:val="24"/>
          <w:szCs w:val="24"/>
        </w:rPr>
        <w:t xml:space="preserve">Проведение ремонтных работ по замене участков сетей водоснабжения позволит в значительной степени повысить качественный уровень жизни населения поселка и станет первым шагом на пути к заключению концессионных соглашений в отношении объектов водоснабжения поселка Кааламо.   </w:t>
      </w:r>
    </w:p>
    <w:p w:rsidR="006B65B4" w:rsidRPr="006B65B4" w:rsidRDefault="006B65B4" w:rsidP="006B65B4">
      <w:pPr>
        <w:jc w:val="both"/>
        <w:rPr>
          <w:color w:val="000000"/>
          <w:sz w:val="24"/>
          <w:szCs w:val="24"/>
        </w:rPr>
      </w:pPr>
    </w:p>
    <w:p w:rsidR="006B65B4" w:rsidRPr="006B65B4" w:rsidRDefault="006B65B4" w:rsidP="006B65B4">
      <w:pPr>
        <w:jc w:val="both"/>
        <w:rPr>
          <w:color w:val="000000"/>
          <w:sz w:val="24"/>
          <w:szCs w:val="24"/>
        </w:rPr>
      </w:pPr>
      <w:r w:rsidRPr="006B65B4">
        <w:rPr>
          <w:color w:val="000000"/>
          <w:sz w:val="24"/>
          <w:szCs w:val="24"/>
        </w:rPr>
        <w:t>Задачами данной программы являются:</w:t>
      </w:r>
    </w:p>
    <w:p w:rsidR="006B65B4" w:rsidRPr="006B65B4" w:rsidRDefault="006B65B4" w:rsidP="006B65B4">
      <w:pPr>
        <w:jc w:val="both"/>
        <w:rPr>
          <w:color w:val="000000"/>
          <w:sz w:val="24"/>
          <w:szCs w:val="24"/>
        </w:rPr>
      </w:pPr>
      <w:r w:rsidRPr="006B65B4">
        <w:rPr>
          <w:color w:val="000000"/>
          <w:sz w:val="24"/>
          <w:szCs w:val="24"/>
        </w:rPr>
        <w:t xml:space="preserve">- Приведение качества воды в системе центрального водоснабжения поселка Кааламо Сортавальского муниципального района в соответствие с требованиями законодательства в данной области; </w:t>
      </w:r>
    </w:p>
    <w:p w:rsidR="006B65B4" w:rsidRPr="006B65B4" w:rsidRDefault="006B65B4" w:rsidP="006B65B4">
      <w:pPr>
        <w:jc w:val="both"/>
        <w:rPr>
          <w:color w:val="000000"/>
          <w:sz w:val="24"/>
          <w:szCs w:val="24"/>
        </w:rPr>
      </w:pPr>
      <w:r w:rsidRPr="006B65B4">
        <w:rPr>
          <w:color w:val="000000"/>
          <w:sz w:val="24"/>
          <w:szCs w:val="24"/>
        </w:rPr>
        <w:lastRenderedPageBreak/>
        <w:t xml:space="preserve">-   Замена аварийных участков системы центрального водоснабжения по улицам </w:t>
      </w:r>
      <w:r w:rsidR="00D3168F" w:rsidRPr="006B65B4">
        <w:rPr>
          <w:color w:val="000000"/>
          <w:sz w:val="24"/>
          <w:szCs w:val="24"/>
        </w:rPr>
        <w:t xml:space="preserve">Железнодорожная (протяженность – 285 </w:t>
      </w:r>
      <w:proofErr w:type="spellStart"/>
      <w:r w:rsidR="00D3168F" w:rsidRPr="006B65B4">
        <w:rPr>
          <w:color w:val="000000"/>
          <w:sz w:val="24"/>
          <w:szCs w:val="24"/>
        </w:rPr>
        <w:t>п.м</w:t>
      </w:r>
      <w:proofErr w:type="spellEnd"/>
      <w:r w:rsidR="00D3168F" w:rsidRPr="006B65B4">
        <w:rPr>
          <w:color w:val="000000"/>
          <w:sz w:val="24"/>
          <w:szCs w:val="24"/>
        </w:rPr>
        <w:t>.)</w:t>
      </w:r>
      <w:r w:rsidR="00D3168F">
        <w:rPr>
          <w:color w:val="000000"/>
          <w:sz w:val="24"/>
          <w:szCs w:val="24"/>
        </w:rPr>
        <w:t>,</w:t>
      </w:r>
      <w:r w:rsidR="00D3168F" w:rsidRPr="006B65B4">
        <w:rPr>
          <w:color w:val="000000"/>
          <w:sz w:val="24"/>
          <w:szCs w:val="24"/>
        </w:rPr>
        <w:t xml:space="preserve"> </w:t>
      </w:r>
      <w:r w:rsidRPr="006B65B4">
        <w:rPr>
          <w:color w:val="000000"/>
          <w:sz w:val="24"/>
          <w:szCs w:val="24"/>
        </w:rPr>
        <w:t xml:space="preserve">Центральная (протяженность – 180 </w:t>
      </w:r>
      <w:proofErr w:type="spellStart"/>
      <w:r w:rsidRPr="006B65B4">
        <w:rPr>
          <w:color w:val="000000"/>
          <w:sz w:val="24"/>
          <w:szCs w:val="24"/>
        </w:rPr>
        <w:t>п.м</w:t>
      </w:r>
      <w:proofErr w:type="spellEnd"/>
      <w:r w:rsidRPr="006B65B4">
        <w:rPr>
          <w:color w:val="000000"/>
          <w:sz w:val="24"/>
          <w:szCs w:val="24"/>
        </w:rPr>
        <w:t xml:space="preserve">.), Лесная (протяженность – 375 </w:t>
      </w:r>
      <w:proofErr w:type="spellStart"/>
      <w:r w:rsidRPr="006B65B4">
        <w:rPr>
          <w:color w:val="000000"/>
          <w:sz w:val="24"/>
          <w:szCs w:val="24"/>
        </w:rPr>
        <w:t>п.м</w:t>
      </w:r>
      <w:proofErr w:type="spellEnd"/>
      <w:r w:rsidRPr="006B65B4">
        <w:rPr>
          <w:color w:val="000000"/>
          <w:sz w:val="24"/>
          <w:szCs w:val="24"/>
        </w:rPr>
        <w:t>.), в пос. Кааламо.</w:t>
      </w:r>
    </w:p>
    <w:p w:rsidR="006B65B4" w:rsidRPr="006B65B4" w:rsidRDefault="006B65B4" w:rsidP="006B65B4">
      <w:pPr>
        <w:jc w:val="both"/>
        <w:rPr>
          <w:sz w:val="24"/>
          <w:szCs w:val="24"/>
        </w:rPr>
      </w:pPr>
      <w:r w:rsidRPr="006B65B4">
        <w:rPr>
          <w:color w:val="000000"/>
          <w:sz w:val="24"/>
          <w:szCs w:val="24"/>
        </w:rPr>
        <w:t>- Минимизация вредного воздействия питьевой воды на здоровье граждан, проживающих в пос. Кааламо.</w:t>
      </w:r>
    </w:p>
    <w:p w:rsidR="006B65B4" w:rsidRPr="006B65B4" w:rsidRDefault="006B65B4" w:rsidP="006B65B4">
      <w:pPr>
        <w:spacing w:before="100" w:after="100"/>
        <w:contextualSpacing/>
        <w:jc w:val="center"/>
        <w:rPr>
          <w:b/>
          <w:sz w:val="24"/>
          <w:szCs w:val="24"/>
        </w:rPr>
      </w:pPr>
    </w:p>
    <w:p w:rsidR="006B65B4" w:rsidRPr="006B65B4" w:rsidRDefault="006B65B4" w:rsidP="006B65B4">
      <w:pPr>
        <w:spacing w:before="100" w:after="100"/>
        <w:contextualSpacing/>
        <w:jc w:val="center"/>
        <w:rPr>
          <w:b/>
          <w:sz w:val="24"/>
          <w:szCs w:val="24"/>
        </w:rPr>
      </w:pPr>
      <w:r w:rsidRPr="006B65B4">
        <w:rPr>
          <w:b/>
          <w:sz w:val="24"/>
          <w:szCs w:val="24"/>
        </w:rPr>
        <w:t>3. Мероприятия Программы</w:t>
      </w:r>
    </w:p>
    <w:p w:rsidR="006B65B4" w:rsidRPr="006B65B4" w:rsidRDefault="006B65B4" w:rsidP="006B65B4">
      <w:pPr>
        <w:spacing w:before="100" w:after="100"/>
        <w:contextualSpacing/>
        <w:jc w:val="center"/>
        <w:rPr>
          <w:b/>
          <w:sz w:val="24"/>
          <w:szCs w:val="24"/>
        </w:rPr>
      </w:pPr>
    </w:p>
    <w:p w:rsidR="006B65B4" w:rsidRPr="006B65B4" w:rsidRDefault="006B65B4" w:rsidP="006B65B4">
      <w:pPr>
        <w:jc w:val="both"/>
        <w:rPr>
          <w:sz w:val="24"/>
          <w:szCs w:val="24"/>
          <w:lang w:eastAsia="ru-RU"/>
        </w:rPr>
      </w:pPr>
      <w:r w:rsidRPr="006B65B4">
        <w:rPr>
          <w:sz w:val="24"/>
          <w:szCs w:val="24"/>
          <w:lang w:eastAsia="ru-RU"/>
        </w:rPr>
        <w:t>Мероприятия по настоящей Программе осуществляются в соответствии с Постановлением Правительства Республики Карелия от 04.04.2014 № 86-П "Об утверждении Порядка проведения конкурсного отбора проектов для предоставления субсидий на поддержку местных инициатив граждан, проживающих в городских округах, городских и сельских поселениях в Республике Карелия" (в редакции</w:t>
      </w:r>
      <w:r w:rsidRPr="006B65B4">
        <w:rPr>
          <w:rFonts w:ascii="Calibri" w:hAnsi="Calibri"/>
          <w:sz w:val="24"/>
          <w:szCs w:val="24"/>
          <w:lang w:eastAsia="ru-RU"/>
        </w:rPr>
        <w:t xml:space="preserve"> </w:t>
      </w:r>
      <w:r w:rsidRPr="006B65B4">
        <w:rPr>
          <w:sz w:val="24"/>
          <w:szCs w:val="24"/>
          <w:lang w:eastAsia="ru-RU"/>
        </w:rPr>
        <w:t>Постановления Правительства Республики Карелия от 15.01.2016 № 5-П «О внесении изменений в отдельные постановления Правительства Республики Карелия»), порядком предоставления субсидий, утвержденным Администрацией Сортавальско</w:t>
      </w:r>
      <w:r>
        <w:rPr>
          <w:sz w:val="24"/>
          <w:szCs w:val="24"/>
          <w:lang w:eastAsia="ru-RU"/>
        </w:rPr>
        <w:t>го муниципального района, а также по</w:t>
      </w:r>
      <w:r w:rsidRPr="006B65B4">
        <w:rPr>
          <w:sz w:val="24"/>
          <w:szCs w:val="24"/>
          <w:lang w:eastAsia="ru-RU"/>
        </w:rPr>
        <w:t>средством Соглашения с МУП «Жилищно-коммунальное хозяйство Сортавальского муниципального района» о предоставлении субсидий из бюджета Сортавальского муниципального района на 2016 год, бюджета Республики Карелия на 2016 год,  на проведение работ по замене</w:t>
      </w:r>
      <w:r w:rsidRPr="006B65B4">
        <w:rPr>
          <w:rFonts w:ascii="Calibri" w:hAnsi="Calibri"/>
          <w:sz w:val="24"/>
          <w:szCs w:val="24"/>
          <w:lang w:eastAsia="ru-RU"/>
        </w:rPr>
        <w:t xml:space="preserve"> </w:t>
      </w:r>
      <w:r w:rsidRPr="006B65B4">
        <w:rPr>
          <w:sz w:val="24"/>
          <w:szCs w:val="24"/>
          <w:lang w:eastAsia="ru-RU"/>
        </w:rPr>
        <w:t>участка системы центрального водоснабжения по ул.</w:t>
      </w:r>
      <w:r w:rsidR="00D3168F" w:rsidRPr="00D3168F">
        <w:rPr>
          <w:sz w:val="24"/>
          <w:szCs w:val="24"/>
          <w:lang w:eastAsia="ru-RU"/>
        </w:rPr>
        <w:t xml:space="preserve"> </w:t>
      </w:r>
      <w:r w:rsidR="00D3168F" w:rsidRPr="006B65B4">
        <w:rPr>
          <w:sz w:val="24"/>
          <w:szCs w:val="24"/>
          <w:lang w:eastAsia="ru-RU"/>
        </w:rPr>
        <w:t>Железнодорожная</w:t>
      </w:r>
      <w:r w:rsidRPr="006B65B4">
        <w:rPr>
          <w:sz w:val="24"/>
          <w:szCs w:val="24"/>
          <w:lang w:eastAsia="ru-RU"/>
        </w:rPr>
        <w:t xml:space="preserve">, </w:t>
      </w:r>
      <w:r w:rsidR="00D3168F" w:rsidRPr="00D3168F">
        <w:rPr>
          <w:sz w:val="24"/>
          <w:szCs w:val="24"/>
          <w:lang w:eastAsia="ru-RU"/>
        </w:rPr>
        <w:t xml:space="preserve">замена участка системы центрального водоснабжения по ул. </w:t>
      </w:r>
      <w:r w:rsidR="00D3168F">
        <w:rPr>
          <w:sz w:val="24"/>
          <w:szCs w:val="24"/>
          <w:lang w:eastAsia="ru-RU"/>
        </w:rPr>
        <w:t>Центральная,</w:t>
      </w:r>
      <w:r w:rsidR="00D3168F" w:rsidRPr="00D3168F">
        <w:rPr>
          <w:sz w:val="24"/>
          <w:szCs w:val="24"/>
          <w:lang w:eastAsia="ru-RU"/>
        </w:rPr>
        <w:t xml:space="preserve"> </w:t>
      </w:r>
      <w:r w:rsidRPr="006B65B4">
        <w:rPr>
          <w:sz w:val="24"/>
          <w:szCs w:val="24"/>
          <w:lang w:eastAsia="ru-RU"/>
        </w:rPr>
        <w:t xml:space="preserve">замена участка системы центрального водоснабжения по ул. </w:t>
      </w:r>
      <w:r w:rsidR="00D3168F" w:rsidRPr="006B65B4">
        <w:rPr>
          <w:sz w:val="24"/>
          <w:szCs w:val="24"/>
          <w:lang w:eastAsia="ru-RU"/>
        </w:rPr>
        <w:t xml:space="preserve">Лесная </w:t>
      </w:r>
      <w:r w:rsidRPr="006B65B4">
        <w:rPr>
          <w:sz w:val="24"/>
          <w:szCs w:val="24"/>
          <w:lang w:eastAsia="ru-RU"/>
        </w:rPr>
        <w:t>в пос. Кааламо в рамках реализации региональной программы поддержки местных инициатив граждан в Республике Карелия в 2016 году, а также на основании муниципальных контрактов на проведение указанных работ.</w:t>
      </w:r>
    </w:p>
    <w:p w:rsidR="006B65B4" w:rsidRPr="006B65B4" w:rsidRDefault="006B65B4" w:rsidP="006B65B4">
      <w:pPr>
        <w:spacing w:before="100" w:after="100"/>
        <w:contextualSpacing/>
        <w:jc w:val="center"/>
        <w:rPr>
          <w:b/>
          <w:sz w:val="24"/>
          <w:szCs w:val="24"/>
        </w:rPr>
      </w:pPr>
    </w:p>
    <w:p w:rsidR="006B65B4" w:rsidRPr="006B65B4" w:rsidRDefault="006B65B4" w:rsidP="006B65B4">
      <w:pPr>
        <w:spacing w:before="100" w:after="100"/>
        <w:contextualSpacing/>
        <w:jc w:val="center"/>
        <w:rPr>
          <w:b/>
          <w:color w:val="FF0000"/>
          <w:sz w:val="24"/>
          <w:szCs w:val="24"/>
        </w:rPr>
      </w:pPr>
      <w:r w:rsidRPr="006B65B4">
        <w:rPr>
          <w:b/>
          <w:sz w:val="24"/>
          <w:szCs w:val="24"/>
        </w:rPr>
        <w:t>4. Планируемые результаты реализации Программы.</w:t>
      </w:r>
    </w:p>
    <w:p w:rsidR="006B65B4" w:rsidRPr="006B65B4" w:rsidRDefault="006B65B4" w:rsidP="006B65B4">
      <w:pPr>
        <w:spacing w:before="100" w:after="100"/>
        <w:ind w:left="720"/>
        <w:contextualSpacing/>
        <w:rPr>
          <w:b/>
          <w:color w:val="FF0000"/>
          <w:sz w:val="24"/>
          <w:szCs w:val="24"/>
        </w:rPr>
      </w:pPr>
    </w:p>
    <w:p w:rsidR="006B65B4" w:rsidRPr="006B65B4" w:rsidRDefault="006B65B4" w:rsidP="006B65B4">
      <w:pPr>
        <w:jc w:val="both"/>
        <w:rPr>
          <w:sz w:val="24"/>
          <w:szCs w:val="24"/>
        </w:rPr>
      </w:pPr>
      <w:r w:rsidRPr="006B65B4">
        <w:rPr>
          <w:sz w:val="24"/>
          <w:szCs w:val="24"/>
        </w:rPr>
        <w:t>В результате реализации мероприятий Программы ожидается:</w:t>
      </w:r>
    </w:p>
    <w:p w:rsidR="006B65B4" w:rsidRPr="006B65B4" w:rsidRDefault="006B65B4" w:rsidP="006B65B4">
      <w:pPr>
        <w:jc w:val="both"/>
        <w:rPr>
          <w:sz w:val="24"/>
          <w:szCs w:val="24"/>
        </w:rPr>
      </w:pPr>
      <w:r w:rsidRPr="006B65B4">
        <w:rPr>
          <w:sz w:val="24"/>
          <w:szCs w:val="24"/>
        </w:rPr>
        <w:t>- улучшение технического состояния системы центрального водоснабжения в поселке Кааламо</w:t>
      </w:r>
    </w:p>
    <w:p w:rsidR="006B65B4" w:rsidRPr="006B65B4" w:rsidRDefault="006B65B4" w:rsidP="006B65B4">
      <w:pPr>
        <w:jc w:val="both"/>
        <w:rPr>
          <w:sz w:val="24"/>
          <w:szCs w:val="24"/>
        </w:rPr>
      </w:pPr>
      <w:r w:rsidRPr="006B65B4">
        <w:rPr>
          <w:sz w:val="24"/>
          <w:szCs w:val="24"/>
        </w:rPr>
        <w:t>- создание безопасных и комфортных условий проживания для населения пос. Кааламо</w:t>
      </w:r>
    </w:p>
    <w:p w:rsidR="006B65B4" w:rsidRPr="006B65B4" w:rsidRDefault="006B65B4" w:rsidP="006B65B4">
      <w:pPr>
        <w:jc w:val="both"/>
        <w:rPr>
          <w:sz w:val="24"/>
          <w:szCs w:val="24"/>
        </w:rPr>
      </w:pPr>
      <w:r w:rsidRPr="006B65B4">
        <w:rPr>
          <w:sz w:val="24"/>
          <w:szCs w:val="24"/>
        </w:rPr>
        <w:t xml:space="preserve">                                     </w:t>
      </w:r>
    </w:p>
    <w:p w:rsidR="006B65B4" w:rsidRPr="006B65B4" w:rsidRDefault="006B65B4" w:rsidP="006B65B4">
      <w:pPr>
        <w:jc w:val="both"/>
        <w:rPr>
          <w:sz w:val="24"/>
          <w:szCs w:val="24"/>
        </w:rPr>
      </w:pPr>
      <w:r w:rsidRPr="006B65B4">
        <w:rPr>
          <w:sz w:val="24"/>
          <w:szCs w:val="24"/>
        </w:rPr>
        <w:t xml:space="preserve">                                              </w:t>
      </w:r>
      <w:r w:rsidRPr="006B65B4">
        <w:rPr>
          <w:b/>
          <w:sz w:val="24"/>
          <w:szCs w:val="24"/>
        </w:rPr>
        <w:t>5.Обоснование объема финансирования Программы</w:t>
      </w:r>
    </w:p>
    <w:p w:rsidR="006B65B4" w:rsidRPr="006B65B4" w:rsidRDefault="006B65B4" w:rsidP="006B65B4">
      <w:pPr>
        <w:ind w:left="720"/>
        <w:contextualSpacing/>
        <w:jc w:val="center"/>
        <w:rPr>
          <w:sz w:val="24"/>
          <w:szCs w:val="24"/>
        </w:rPr>
      </w:pPr>
    </w:p>
    <w:p w:rsidR="006B65B4" w:rsidRDefault="006B65B4" w:rsidP="006B65B4">
      <w:pPr>
        <w:widowControl w:val="0"/>
        <w:suppressAutoHyphens/>
        <w:autoSpaceDE w:val="0"/>
        <w:jc w:val="both"/>
        <w:rPr>
          <w:sz w:val="24"/>
          <w:szCs w:val="24"/>
        </w:rPr>
      </w:pPr>
      <w:r w:rsidRPr="006B65B4">
        <w:rPr>
          <w:sz w:val="24"/>
          <w:szCs w:val="24"/>
        </w:rPr>
        <w:t>На стадии разработки ведомственной целевой программы были составлены дефектные ведомости, а также сметы на работы, планируемые к проведению. Сметы были проверены ООО «Региональный центр ценообразования в строительстве». В соответствии с Порядком проведения конкурсного отбора проектов для предоставления субсидий на поддержку местных инициатив граждан, проживающих в городских округах, городских и сельских поселениях в Республике Карелия, утвержденн</w:t>
      </w:r>
      <w:r>
        <w:rPr>
          <w:sz w:val="24"/>
          <w:szCs w:val="24"/>
        </w:rPr>
        <w:t>ым Постановлением Правительства</w:t>
      </w:r>
      <w:r w:rsidRPr="006B65B4">
        <w:rPr>
          <w:sz w:val="24"/>
          <w:szCs w:val="24"/>
        </w:rPr>
        <w:t xml:space="preserve"> Республики Карелия от 4 апреля 2014 года № 86-П, доля софинансирования муниципального образования составляет </w:t>
      </w:r>
      <w:r>
        <w:rPr>
          <w:sz w:val="24"/>
          <w:szCs w:val="24"/>
        </w:rPr>
        <w:t xml:space="preserve">не </w:t>
      </w:r>
      <w:r w:rsidRPr="006B65B4">
        <w:rPr>
          <w:sz w:val="24"/>
          <w:szCs w:val="24"/>
        </w:rPr>
        <w:t>менее 20% от стоимости проекта (не менее 261 438 рублей)</w:t>
      </w:r>
    </w:p>
    <w:p w:rsidR="00D3168F" w:rsidRPr="006B65B4" w:rsidRDefault="00D3168F" w:rsidP="006B65B4">
      <w:pPr>
        <w:widowControl w:val="0"/>
        <w:suppressAutoHyphens/>
        <w:autoSpaceDE w:val="0"/>
        <w:jc w:val="both"/>
        <w:rPr>
          <w:sz w:val="24"/>
          <w:szCs w:val="24"/>
        </w:rPr>
      </w:pPr>
    </w:p>
    <w:p w:rsidR="006B65B4" w:rsidRPr="006B65B4" w:rsidRDefault="006B65B4" w:rsidP="006B65B4">
      <w:pPr>
        <w:spacing w:before="100" w:after="100"/>
        <w:contextualSpacing/>
        <w:jc w:val="center"/>
        <w:rPr>
          <w:sz w:val="24"/>
          <w:szCs w:val="24"/>
        </w:rPr>
      </w:pPr>
      <w:r w:rsidRPr="006B65B4">
        <w:rPr>
          <w:b/>
          <w:sz w:val="24"/>
          <w:szCs w:val="24"/>
        </w:rPr>
        <w:t>6.Финансирование Программы.</w:t>
      </w:r>
    </w:p>
    <w:p w:rsidR="006B65B4" w:rsidRPr="006B65B4" w:rsidRDefault="006B65B4" w:rsidP="006B65B4">
      <w:pPr>
        <w:autoSpaceDE w:val="0"/>
        <w:jc w:val="both"/>
        <w:rPr>
          <w:sz w:val="24"/>
          <w:szCs w:val="24"/>
        </w:rPr>
      </w:pPr>
    </w:p>
    <w:p w:rsidR="006B65B4" w:rsidRPr="006B65B4" w:rsidRDefault="006B65B4" w:rsidP="006B65B4">
      <w:pPr>
        <w:widowControl w:val="0"/>
        <w:suppressAutoHyphens/>
        <w:autoSpaceDE w:val="0"/>
        <w:jc w:val="both"/>
        <w:rPr>
          <w:sz w:val="24"/>
          <w:szCs w:val="24"/>
        </w:rPr>
      </w:pPr>
      <w:r w:rsidRPr="006B65B4">
        <w:rPr>
          <w:sz w:val="24"/>
          <w:szCs w:val="24"/>
        </w:rPr>
        <w:t>Финансирование программы в сумме 1 307 190 рублей планируется по результатам конкурсного отбора для участия в Программе поддержки местных инициатив с использованием средств бюджета Республики Карелия, бюджета Сортавальского муниципального района, средств физических и юридических лиц, в том числе:</w:t>
      </w:r>
    </w:p>
    <w:p w:rsidR="006B65B4" w:rsidRPr="006B65B4" w:rsidRDefault="006B65B4" w:rsidP="006B65B4">
      <w:pPr>
        <w:widowControl w:val="0"/>
        <w:suppressAutoHyphens/>
        <w:autoSpaceDE w:val="0"/>
        <w:jc w:val="both"/>
        <w:rPr>
          <w:sz w:val="24"/>
          <w:szCs w:val="24"/>
        </w:rPr>
      </w:pPr>
      <w:r w:rsidRPr="006B65B4">
        <w:rPr>
          <w:sz w:val="24"/>
          <w:szCs w:val="24"/>
        </w:rPr>
        <w:t>- Бюджет Республики Карелия – 800 000 рублей;</w:t>
      </w:r>
    </w:p>
    <w:p w:rsidR="006B65B4" w:rsidRPr="006B65B4" w:rsidRDefault="006B65B4" w:rsidP="006B65B4">
      <w:pPr>
        <w:widowControl w:val="0"/>
        <w:suppressAutoHyphens/>
        <w:autoSpaceDE w:val="0"/>
        <w:jc w:val="both"/>
        <w:rPr>
          <w:sz w:val="24"/>
          <w:szCs w:val="24"/>
        </w:rPr>
      </w:pPr>
      <w:r w:rsidRPr="006B65B4">
        <w:rPr>
          <w:sz w:val="24"/>
          <w:szCs w:val="24"/>
        </w:rPr>
        <w:t>- Бюджет Сортавальского муниципального района</w:t>
      </w:r>
      <w:r w:rsidR="00231290">
        <w:rPr>
          <w:sz w:val="24"/>
          <w:szCs w:val="24"/>
        </w:rPr>
        <w:t xml:space="preserve"> – 300 000</w:t>
      </w:r>
      <w:r w:rsidRPr="006B65B4">
        <w:rPr>
          <w:sz w:val="24"/>
          <w:szCs w:val="24"/>
        </w:rPr>
        <w:t xml:space="preserve"> рублей;</w:t>
      </w:r>
    </w:p>
    <w:p w:rsidR="006B65B4" w:rsidRPr="006B65B4" w:rsidRDefault="006B65B4" w:rsidP="006B65B4">
      <w:pPr>
        <w:widowControl w:val="0"/>
        <w:suppressAutoHyphens/>
        <w:autoSpaceDE w:val="0"/>
        <w:jc w:val="both"/>
        <w:rPr>
          <w:sz w:val="24"/>
          <w:szCs w:val="24"/>
        </w:rPr>
      </w:pPr>
      <w:r w:rsidRPr="006B65B4">
        <w:rPr>
          <w:sz w:val="24"/>
          <w:szCs w:val="24"/>
        </w:rPr>
        <w:t>- Средства юр</w:t>
      </w:r>
      <w:r w:rsidR="00231290">
        <w:rPr>
          <w:sz w:val="24"/>
          <w:szCs w:val="24"/>
        </w:rPr>
        <w:t>идических и физических лиц – 207 19</w:t>
      </w:r>
      <w:r w:rsidRPr="006B65B4">
        <w:rPr>
          <w:sz w:val="24"/>
          <w:szCs w:val="24"/>
        </w:rPr>
        <w:t>0 рублей.</w:t>
      </w:r>
    </w:p>
    <w:p w:rsidR="006B65B4" w:rsidRPr="006B65B4" w:rsidRDefault="006B65B4" w:rsidP="006B65B4">
      <w:pPr>
        <w:autoSpaceDE w:val="0"/>
        <w:ind w:firstLine="540"/>
        <w:jc w:val="both"/>
        <w:rPr>
          <w:sz w:val="24"/>
          <w:szCs w:val="24"/>
        </w:rPr>
      </w:pPr>
    </w:p>
    <w:p w:rsidR="006B65B4" w:rsidRPr="006B65B4" w:rsidRDefault="006B65B4" w:rsidP="006B65B4">
      <w:pPr>
        <w:autoSpaceDE w:val="0"/>
        <w:jc w:val="center"/>
        <w:rPr>
          <w:sz w:val="24"/>
          <w:szCs w:val="24"/>
        </w:rPr>
      </w:pPr>
    </w:p>
    <w:p w:rsidR="006B65B4" w:rsidRPr="006B65B4" w:rsidRDefault="006B65B4" w:rsidP="006B65B4">
      <w:pPr>
        <w:suppressAutoHyphens/>
        <w:autoSpaceDE w:val="0"/>
        <w:jc w:val="center"/>
        <w:rPr>
          <w:b/>
          <w:bCs/>
          <w:sz w:val="24"/>
          <w:szCs w:val="24"/>
          <w:lang w:eastAsia="ar-SA"/>
        </w:rPr>
      </w:pPr>
      <w:r w:rsidRPr="006B65B4">
        <w:rPr>
          <w:b/>
          <w:sz w:val="24"/>
          <w:szCs w:val="24"/>
          <w:lang w:eastAsia="ar-SA"/>
        </w:rPr>
        <w:t>7.</w:t>
      </w:r>
      <w:r w:rsidRPr="006B65B4">
        <w:rPr>
          <w:b/>
          <w:bCs/>
          <w:sz w:val="24"/>
          <w:szCs w:val="24"/>
          <w:lang w:eastAsia="ar-SA"/>
        </w:rPr>
        <w:t>Механизм реализации Программы</w:t>
      </w:r>
    </w:p>
    <w:p w:rsidR="006B65B4" w:rsidRPr="006B65B4" w:rsidRDefault="006B65B4" w:rsidP="006B65B4">
      <w:pPr>
        <w:suppressAutoHyphens/>
        <w:autoSpaceDE w:val="0"/>
        <w:rPr>
          <w:b/>
          <w:bCs/>
          <w:sz w:val="24"/>
          <w:szCs w:val="24"/>
          <w:lang w:eastAsia="ar-SA"/>
        </w:rPr>
      </w:pPr>
    </w:p>
    <w:p w:rsidR="006B65B4" w:rsidRPr="006B65B4" w:rsidRDefault="006B65B4" w:rsidP="006B65B4">
      <w:pPr>
        <w:tabs>
          <w:tab w:val="center" w:pos="4677"/>
          <w:tab w:val="right" w:pos="9354"/>
        </w:tabs>
        <w:ind w:firstLine="570"/>
        <w:jc w:val="both"/>
        <w:rPr>
          <w:sz w:val="24"/>
          <w:szCs w:val="24"/>
        </w:rPr>
      </w:pPr>
      <w:r w:rsidRPr="006B65B4">
        <w:rPr>
          <w:sz w:val="24"/>
          <w:szCs w:val="24"/>
        </w:rPr>
        <w:t xml:space="preserve">Администрация Сортавальского муниципального района обеспечивает разработку и принятие ведомственной целевой программы «Замена участка системы центрального </w:t>
      </w:r>
      <w:r w:rsidRPr="006B65B4">
        <w:rPr>
          <w:sz w:val="24"/>
          <w:szCs w:val="24"/>
        </w:rPr>
        <w:lastRenderedPageBreak/>
        <w:t xml:space="preserve">водоснабжения по ул. </w:t>
      </w:r>
      <w:r w:rsidR="00231290" w:rsidRPr="006B65B4">
        <w:rPr>
          <w:sz w:val="24"/>
          <w:szCs w:val="24"/>
        </w:rPr>
        <w:t>Железнодорожная</w:t>
      </w:r>
      <w:r w:rsidRPr="006B65B4">
        <w:rPr>
          <w:sz w:val="24"/>
          <w:szCs w:val="24"/>
        </w:rPr>
        <w:t xml:space="preserve">, замена участка системы центрального водоснабжения по ул. </w:t>
      </w:r>
      <w:r w:rsidR="00231290" w:rsidRPr="006B65B4">
        <w:rPr>
          <w:sz w:val="24"/>
          <w:szCs w:val="24"/>
        </w:rPr>
        <w:t>Центральная</w:t>
      </w:r>
      <w:r w:rsidRPr="006B65B4">
        <w:rPr>
          <w:sz w:val="24"/>
          <w:szCs w:val="24"/>
        </w:rPr>
        <w:t xml:space="preserve">, замена участка системы центрального водоснабжения по ул. в пос. Кааламо </w:t>
      </w:r>
      <w:r w:rsidR="00231290" w:rsidRPr="006B65B4">
        <w:rPr>
          <w:sz w:val="24"/>
          <w:szCs w:val="24"/>
        </w:rPr>
        <w:t>Лесная</w:t>
      </w:r>
      <w:r w:rsidR="0066634B">
        <w:rPr>
          <w:sz w:val="24"/>
          <w:szCs w:val="24"/>
        </w:rPr>
        <w:t>,</w:t>
      </w:r>
      <w:r w:rsidR="00231290">
        <w:rPr>
          <w:sz w:val="24"/>
          <w:szCs w:val="24"/>
        </w:rPr>
        <w:t xml:space="preserve"> общей протяженностью 840 погонных метров, </w:t>
      </w:r>
      <w:r w:rsidRPr="006B65B4">
        <w:rPr>
          <w:sz w:val="24"/>
          <w:szCs w:val="24"/>
        </w:rPr>
        <w:t>в рамках реализации региональной программы поддержки местных инициатив граждан в Республике Карелия в 2016 году».</w:t>
      </w:r>
    </w:p>
    <w:p w:rsidR="006B65B4" w:rsidRPr="006B65B4" w:rsidRDefault="006B65B4" w:rsidP="006B65B4">
      <w:pPr>
        <w:ind w:right="90" w:firstLine="540"/>
        <w:jc w:val="both"/>
        <w:rPr>
          <w:bCs/>
          <w:sz w:val="24"/>
          <w:szCs w:val="24"/>
        </w:rPr>
      </w:pPr>
      <w:r w:rsidRPr="006B65B4">
        <w:rPr>
          <w:sz w:val="24"/>
          <w:szCs w:val="24"/>
        </w:rPr>
        <w:t>Программа реализуется по результатам конкурсного отбора для участия в Программе поддержки местных инициатив</w:t>
      </w:r>
      <w:r w:rsidRPr="006B65B4">
        <w:rPr>
          <w:bCs/>
          <w:sz w:val="24"/>
          <w:szCs w:val="24"/>
        </w:rPr>
        <w:t>.</w:t>
      </w:r>
    </w:p>
    <w:p w:rsidR="006B65B4" w:rsidRPr="006B65B4" w:rsidRDefault="006B65B4" w:rsidP="006B65B4">
      <w:pPr>
        <w:autoSpaceDE w:val="0"/>
        <w:rPr>
          <w:b/>
          <w:sz w:val="24"/>
          <w:szCs w:val="24"/>
        </w:rPr>
      </w:pPr>
    </w:p>
    <w:p w:rsidR="006B65B4" w:rsidRPr="006B65B4" w:rsidRDefault="006B65B4" w:rsidP="006B65B4">
      <w:pPr>
        <w:autoSpaceDE w:val="0"/>
        <w:jc w:val="center"/>
        <w:rPr>
          <w:b/>
          <w:sz w:val="24"/>
          <w:szCs w:val="24"/>
        </w:rPr>
      </w:pPr>
    </w:p>
    <w:p w:rsidR="006B65B4" w:rsidRPr="006B65B4" w:rsidRDefault="006B65B4" w:rsidP="006B65B4">
      <w:pPr>
        <w:ind w:right="-173"/>
        <w:jc w:val="center"/>
        <w:rPr>
          <w:b/>
          <w:bCs/>
          <w:sz w:val="24"/>
          <w:szCs w:val="24"/>
        </w:rPr>
      </w:pPr>
      <w:r w:rsidRPr="006B65B4">
        <w:rPr>
          <w:b/>
          <w:bCs/>
          <w:sz w:val="24"/>
          <w:szCs w:val="24"/>
        </w:rPr>
        <w:t>8. Оценка эффективности реализации Программы</w:t>
      </w:r>
    </w:p>
    <w:p w:rsidR="006B65B4" w:rsidRPr="006B65B4" w:rsidRDefault="006B65B4" w:rsidP="006B65B4">
      <w:pPr>
        <w:ind w:right="-173"/>
        <w:jc w:val="center"/>
        <w:rPr>
          <w:b/>
          <w:bCs/>
          <w:sz w:val="24"/>
          <w:szCs w:val="24"/>
        </w:rPr>
      </w:pPr>
    </w:p>
    <w:p w:rsidR="006B65B4" w:rsidRPr="006B65B4" w:rsidRDefault="006B65B4" w:rsidP="006B65B4">
      <w:pPr>
        <w:ind w:right="90" w:firstLine="555"/>
        <w:jc w:val="both"/>
        <w:rPr>
          <w:sz w:val="24"/>
          <w:szCs w:val="24"/>
        </w:rPr>
      </w:pPr>
      <w:r w:rsidRPr="006B65B4">
        <w:rPr>
          <w:sz w:val="24"/>
          <w:szCs w:val="24"/>
        </w:rPr>
        <w:t>В результате реализации мероприятий Программы ожидается:</w:t>
      </w:r>
    </w:p>
    <w:p w:rsidR="006B65B4" w:rsidRPr="006B65B4" w:rsidRDefault="006B65B4" w:rsidP="006B65B4">
      <w:pPr>
        <w:ind w:right="90" w:firstLine="555"/>
        <w:jc w:val="both"/>
        <w:rPr>
          <w:sz w:val="24"/>
          <w:szCs w:val="24"/>
        </w:rPr>
      </w:pPr>
      <w:r w:rsidRPr="006B65B4">
        <w:rPr>
          <w:sz w:val="24"/>
          <w:szCs w:val="24"/>
        </w:rPr>
        <w:t>Улучшение технического состояния системы центрального водоснабжения в пос. Кааламо.</w:t>
      </w:r>
    </w:p>
    <w:p w:rsidR="006B65B4" w:rsidRPr="006B65B4" w:rsidRDefault="006B65B4" w:rsidP="006B65B4">
      <w:pPr>
        <w:ind w:right="90" w:firstLine="555"/>
        <w:jc w:val="both"/>
        <w:rPr>
          <w:sz w:val="24"/>
          <w:szCs w:val="24"/>
        </w:rPr>
      </w:pPr>
      <w:r w:rsidRPr="006B65B4">
        <w:rPr>
          <w:sz w:val="24"/>
          <w:szCs w:val="24"/>
        </w:rPr>
        <w:t>Приведение качества воды в поселке Кааламо в соответствие с требованиями законодательства.</w:t>
      </w:r>
    </w:p>
    <w:p w:rsidR="006B65B4" w:rsidRPr="006B65B4" w:rsidRDefault="006B65B4" w:rsidP="006B65B4">
      <w:pPr>
        <w:autoSpaceDE w:val="0"/>
        <w:jc w:val="center"/>
        <w:rPr>
          <w:b/>
          <w:sz w:val="24"/>
          <w:szCs w:val="24"/>
        </w:rPr>
      </w:pPr>
    </w:p>
    <w:p w:rsidR="006B65B4" w:rsidRPr="006B65B4" w:rsidRDefault="006B65B4" w:rsidP="006B65B4">
      <w:pPr>
        <w:autoSpaceDE w:val="0"/>
        <w:jc w:val="center"/>
        <w:rPr>
          <w:sz w:val="24"/>
          <w:szCs w:val="24"/>
        </w:rPr>
      </w:pPr>
      <w:r w:rsidRPr="006B65B4">
        <w:rPr>
          <w:b/>
          <w:sz w:val="24"/>
          <w:szCs w:val="24"/>
        </w:rPr>
        <w:t>9.Контроль за реализацией Программы.</w:t>
      </w:r>
    </w:p>
    <w:p w:rsidR="006B65B4" w:rsidRPr="006B65B4" w:rsidRDefault="006B65B4" w:rsidP="006B65B4">
      <w:pPr>
        <w:autoSpaceDE w:val="0"/>
        <w:jc w:val="both"/>
        <w:rPr>
          <w:sz w:val="24"/>
          <w:szCs w:val="24"/>
        </w:rPr>
      </w:pPr>
    </w:p>
    <w:p w:rsidR="006B65B4" w:rsidRPr="006B65B4" w:rsidRDefault="006B65B4" w:rsidP="006B65B4">
      <w:pPr>
        <w:autoSpaceDE w:val="0"/>
        <w:ind w:firstLine="540"/>
        <w:jc w:val="both"/>
        <w:rPr>
          <w:sz w:val="24"/>
          <w:szCs w:val="24"/>
        </w:rPr>
        <w:sectPr w:rsidR="006B65B4" w:rsidRPr="006B65B4">
          <w:pgSz w:w="11906" w:h="16838"/>
          <w:pgMar w:top="567" w:right="567" w:bottom="567" w:left="1134" w:header="720" w:footer="720" w:gutter="0"/>
          <w:cols w:space="720"/>
        </w:sectPr>
      </w:pPr>
      <w:r w:rsidRPr="006B65B4">
        <w:rPr>
          <w:sz w:val="24"/>
          <w:szCs w:val="24"/>
        </w:rPr>
        <w:t>Контроль за реализацией программы осуществляет Администрация Сортавальского муниципального района.</w:t>
      </w:r>
    </w:p>
    <w:p w:rsidR="006B65B4" w:rsidRPr="006B65B4" w:rsidRDefault="006B65B4" w:rsidP="006B65B4">
      <w:pPr>
        <w:widowControl w:val="0"/>
        <w:autoSpaceDE w:val="0"/>
        <w:rPr>
          <w:sz w:val="24"/>
          <w:szCs w:val="24"/>
        </w:rPr>
      </w:pPr>
    </w:p>
    <w:p w:rsidR="006B65B4" w:rsidRPr="006B65B4" w:rsidRDefault="006B65B4" w:rsidP="006B65B4">
      <w:pPr>
        <w:rPr>
          <w:rFonts w:ascii="Arial" w:hAnsi="Arial"/>
          <w:sz w:val="24"/>
          <w:szCs w:val="24"/>
          <w:lang w:eastAsia="ru-RU"/>
        </w:rPr>
      </w:pPr>
    </w:p>
    <w:p w:rsidR="00216C5D" w:rsidRPr="001C6A4F" w:rsidRDefault="00216C5D" w:rsidP="006B65B4">
      <w:pPr>
        <w:jc w:val="right"/>
        <w:rPr>
          <w:sz w:val="22"/>
          <w:szCs w:val="22"/>
        </w:rPr>
      </w:pPr>
    </w:p>
    <w:sectPr w:rsidR="00216C5D" w:rsidRPr="001C6A4F" w:rsidSect="006B65B4">
      <w:pgSz w:w="11906" w:h="16838"/>
      <w:pgMar w:top="567" w:right="567"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4E60A30"/>
    <w:multiLevelType w:val="hybridMultilevel"/>
    <w:tmpl w:val="DE86702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FC34FC8"/>
    <w:multiLevelType w:val="hybridMultilevel"/>
    <w:tmpl w:val="2080296C"/>
    <w:lvl w:ilvl="0" w:tplc="E76A493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4E3B6AD2"/>
    <w:multiLevelType w:val="hybridMultilevel"/>
    <w:tmpl w:val="8E0E4E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3666459"/>
    <w:multiLevelType w:val="hybridMultilevel"/>
    <w:tmpl w:val="C53C1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C3D"/>
    <w:rsid w:val="00023F67"/>
    <w:rsid w:val="00026EB9"/>
    <w:rsid w:val="00030A7B"/>
    <w:rsid w:val="0006298C"/>
    <w:rsid w:val="00082752"/>
    <w:rsid w:val="000A0056"/>
    <w:rsid w:val="000E02D9"/>
    <w:rsid w:val="00130003"/>
    <w:rsid w:val="001A185A"/>
    <w:rsid w:val="001B175D"/>
    <w:rsid w:val="001C6A4F"/>
    <w:rsid w:val="001D0DDE"/>
    <w:rsid w:val="001D7BAD"/>
    <w:rsid w:val="00216C5D"/>
    <w:rsid w:val="00231290"/>
    <w:rsid w:val="0025312A"/>
    <w:rsid w:val="00263FA4"/>
    <w:rsid w:val="00273E4E"/>
    <w:rsid w:val="00274D50"/>
    <w:rsid w:val="002C39FB"/>
    <w:rsid w:val="002D5927"/>
    <w:rsid w:val="00332E7D"/>
    <w:rsid w:val="00345E57"/>
    <w:rsid w:val="003636C6"/>
    <w:rsid w:val="00371642"/>
    <w:rsid w:val="00376E0E"/>
    <w:rsid w:val="00381FA8"/>
    <w:rsid w:val="00396E07"/>
    <w:rsid w:val="003B4FBF"/>
    <w:rsid w:val="003E0FF2"/>
    <w:rsid w:val="00421205"/>
    <w:rsid w:val="00433772"/>
    <w:rsid w:val="0048388B"/>
    <w:rsid w:val="00491C09"/>
    <w:rsid w:val="00531ACB"/>
    <w:rsid w:val="00545FEF"/>
    <w:rsid w:val="005D3E5F"/>
    <w:rsid w:val="005D7F59"/>
    <w:rsid w:val="005E1FBF"/>
    <w:rsid w:val="005F52B2"/>
    <w:rsid w:val="006156A1"/>
    <w:rsid w:val="00617D94"/>
    <w:rsid w:val="0062179D"/>
    <w:rsid w:val="0063287A"/>
    <w:rsid w:val="00640835"/>
    <w:rsid w:val="006543C1"/>
    <w:rsid w:val="006633C0"/>
    <w:rsid w:val="0066634B"/>
    <w:rsid w:val="00677BC4"/>
    <w:rsid w:val="006B18B1"/>
    <w:rsid w:val="006B65B4"/>
    <w:rsid w:val="006D0E42"/>
    <w:rsid w:val="006D3470"/>
    <w:rsid w:val="006E26FF"/>
    <w:rsid w:val="006F3EB0"/>
    <w:rsid w:val="00733C31"/>
    <w:rsid w:val="0073422C"/>
    <w:rsid w:val="00772845"/>
    <w:rsid w:val="00773448"/>
    <w:rsid w:val="007938FF"/>
    <w:rsid w:val="007B420F"/>
    <w:rsid w:val="007C14A4"/>
    <w:rsid w:val="007C4F09"/>
    <w:rsid w:val="007C6AFD"/>
    <w:rsid w:val="007D0056"/>
    <w:rsid w:val="007D5E57"/>
    <w:rsid w:val="007D6DAE"/>
    <w:rsid w:val="007E2BDF"/>
    <w:rsid w:val="007E6E81"/>
    <w:rsid w:val="007F4B83"/>
    <w:rsid w:val="008010A8"/>
    <w:rsid w:val="00872E78"/>
    <w:rsid w:val="008A6267"/>
    <w:rsid w:val="008C3DBA"/>
    <w:rsid w:val="008E038B"/>
    <w:rsid w:val="008E7F79"/>
    <w:rsid w:val="0091020D"/>
    <w:rsid w:val="00922A0F"/>
    <w:rsid w:val="00985C37"/>
    <w:rsid w:val="009A578E"/>
    <w:rsid w:val="00A07EC9"/>
    <w:rsid w:val="00A26CDD"/>
    <w:rsid w:val="00A41DEA"/>
    <w:rsid w:val="00A446BD"/>
    <w:rsid w:val="00AA5384"/>
    <w:rsid w:val="00AC080F"/>
    <w:rsid w:val="00AF45CB"/>
    <w:rsid w:val="00AF6BBB"/>
    <w:rsid w:val="00B046FD"/>
    <w:rsid w:val="00B35A7C"/>
    <w:rsid w:val="00B47967"/>
    <w:rsid w:val="00B8156B"/>
    <w:rsid w:val="00B8607D"/>
    <w:rsid w:val="00BC2428"/>
    <w:rsid w:val="00BE47CA"/>
    <w:rsid w:val="00BF502C"/>
    <w:rsid w:val="00C0383D"/>
    <w:rsid w:val="00C06D31"/>
    <w:rsid w:val="00C12235"/>
    <w:rsid w:val="00C464B4"/>
    <w:rsid w:val="00C74440"/>
    <w:rsid w:val="00CC6760"/>
    <w:rsid w:val="00D12441"/>
    <w:rsid w:val="00D3168F"/>
    <w:rsid w:val="00D47019"/>
    <w:rsid w:val="00D80FA5"/>
    <w:rsid w:val="00D911EF"/>
    <w:rsid w:val="00D9328C"/>
    <w:rsid w:val="00D95FFC"/>
    <w:rsid w:val="00DD1CF7"/>
    <w:rsid w:val="00DE2FCE"/>
    <w:rsid w:val="00E15CD1"/>
    <w:rsid w:val="00E20835"/>
    <w:rsid w:val="00E82155"/>
    <w:rsid w:val="00E90F12"/>
    <w:rsid w:val="00EA2A65"/>
    <w:rsid w:val="00EC0F22"/>
    <w:rsid w:val="00ED4D7C"/>
    <w:rsid w:val="00EE41E4"/>
    <w:rsid w:val="00EE5C3D"/>
    <w:rsid w:val="00EF23B1"/>
    <w:rsid w:val="00F55C3F"/>
    <w:rsid w:val="00FB5D91"/>
    <w:rsid w:val="00FD68C3"/>
    <w:rsid w:val="00FE33A0"/>
    <w:rsid w:val="00FF00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C5D"/>
    <w:pPr>
      <w:spacing w:after="0" w:line="240" w:lineRule="auto"/>
    </w:pPr>
    <w:rPr>
      <w:rFonts w:ascii="Times New Roman" w:eastAsia="Times New Roman" w:hAnsi="Times New Roman" w:cs="Times New Roman"/>
      <w:sz w:val="20"/>
      <w:szCs w:val="20"/>
      <w:lang w:eastAsia="zh-CN"/>
    </w:rPr>
  </w:style>
  <w:style w:type="paragraph" w:styleId="1">
    <w:name w:val="heading 1"/>
    <w:basedOn w:val="a"/>
    <w:next w:val="a"/>
    <w:link w:val="10"/>
    <w:qFormat/>
    <w:rsid w:val="00677BC4"/>
    <w:pPr>
      <w:keepNext/>
      <w:spacing w:before="240" w:after="60"/>
      <w:outlineLvl w:val="0"/>
    </w:pPr>
    <w:rPr>
      <w:rFonts w:ascii="Arial"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216C5D"/>
    <w:rPr>
      <w:color w:val="0000FF"/>
      <w:u w:val="single"/>
    </w:rPr>
  </w:style>
  <w:style w:type="paragraph" w:customStyle="1" w:styleId="ConsPlusCell">
    <w:name w:val="ConsPlusCell"/>
    <w:rsid w:val="00216C5D"/>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ConsPlusNormal">
    <w:name w:val="ConsPlusNormal"/>
    <w:rsid w:val="00216C5D"/>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ConsNormal">
    <w:name w:val="ConsNormal"/>
    <w:rsid w:val="00216C5D"/>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styleId="a4">
    <w:name w:val="Normal (Web)"/>
    <w:basedOn w:val="a"/>
    <w:unhideWhenUsed/>
    <w:rsid w:val="00EC0F22"/>
    <w:pPr>
      <w:suppressAutoHyphens/>
      <w:spacing w:before="30" w:after="30"/>
    </w:pPr>
    <w:rPr>
      <w:rFonts w:ascii="Arial" w:hAnsi="Arial" w:cs="Arial"/>
      <w:color w:val="332E2D"/>
      <w:spacing w:val="2"/>
      <w:sz w:val="24"/>
      <w:szCs w:val="24"/>
      <w:lang w:eastAsia="ar-SA"/>
    </w:rPr>
  </w:style>
  <w:style w:type="paragraph" w:customStyle="1" w:styleId="Style25">
    <w:name w:val="Style25"/>
    <w:basedOn w:val="a"/>
    <w:rsid w:val="00ED4D7C"/>
    <w:pPr>
      <w:widowControl w:val="0"/>
      <w:suppressAutoHyphens/>
      <w:autoSpaceDE w:val="0"/>
      <w:jc w:val="center"/>
    </w:pPr>
    <w:rPr>
      <w:sz w:val="24"/>
      <w:szCs w:val="24"/>
      <w:lang w:eastAsia="ar-SA"/>
    </w:rPr>
  </w:style>
  <w:style w:type="character" w:customStyle="1" w:styleId="FontStyle40">
    <w:name w:val="Font Style40"/>
    <w:basedOn w:val="a0"/>
    <w:rsid w:val="00ED4D7C"/>
    <w:rPr>
      <w:rFonts w:ascii="Times New Roman" w:hAnsi="Times New Roman" w:cs="Times New Roman" w:hint="default"/>
      <w:sz w:val="26"/>
      <w:szCs w:val="26"/>
    </w:rPr>
  </w:style>
  <w:style w:type="character" w:customStyle="1" w:styleId="FontStyle44">
    <w:name w:val="Font Style44"/>
    <w:basedOn w:val="a0"/>
    <w:rsid w:val="00ED4D7C"/>
    <w:rPr>
      <w:rFonts w:ascii="Times New Roman" w:hAnsi="Times New Roman" w:cs="Times New Roman" w:hint="default"/>
      <w:b/>
      <w:bCs/>
      <w:sz w:val="26"/>
      <w:szCs w:val="26"/>
    </w:rPr>
  </w:style>
  <w:style w:type="table" w:styleId="a5">
    <w:name w:val="Table Grid"/>
    <w:basedOn w:val="a1"/>
    <w:uiPriority w:val="59"/>
    <w:rsid w:val="00C464B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C464B4"/>
    <w:pPr>
      <w:ind w:left="720"/>
      <w:contextualSpacing/>
    </w:pPr>
  </w:style>
  <w:style w:type="paragraph" w:styleId="a7">
    <w:name w:val="Balloon Text"/>
    <w:basedOn w:val="a"/>
    <w:link w:val="a8"/>
    <w:uiPriority w:val="99"/>
    <w:semiHidden/>
    <w:unhideWhenUsed/>
    <w:rsid w:val="001D0DDE"/>
    <w:rPr>
      <w:rFonts w:ascii="Segoe UI" w:hAnsi="Segoe UI" w:cs="Segoe UI"/>
      <w:sz w:val="18"/>
      <w:szCs w:val="18"/>
    </w:rPr>
  </w:style>
  <w:style w:type="character" w:customStyle="1" w:styleId="a8">
    <w:name w:val="Текст выноски Знак"/>
    <w:basedOn w:val="a0"/>
    <w:link w:val="a7"/>
    <w:uiPriority w:val="99"/>
    <w:semiHidden/>
    <w:rsid w:val="001D0DDE"/>
    <w:rPr>
      <w:rFonts w:ascii="Segoe UI" w:eastAsia="Times New Roman" w:hAnsi="Segoe UI" w:cs="Segoe UI"/>
      <w:sz w:val="18"/>
      <w:szCs w:val="18"/>
      <w:lang w:eastAsia="zh-CN"/>
    </w:rPr>
  </w:style>
  <w:style w:type="character" w:customStyle="1" w:styleId="10">
    <w:name w:val="Заголовок 1 Знак"/>
    <w:basedOn w:val="a0"/>
    <w:link w:val="1"/>
    <w:rsid w:val="00677BC4"/>
    <w:rPr>
      <w:rFonts w:ascii="Arial" w:eastAsia="Times New Roman" w:hAnsi="Arial" w:cs="Arial"/>
      <w:b/>
      <w:bCs/>
      <w:kern w:val="32"/>
      <w:sz w:val="32"/>
      <w:szCs w:val="32"/>
      <w:lang w:eastAsia="ru-RU"/>
    </w:rPr>
  </w:style>
  <w:style w:type="paragraph" w:styleId="a9">
    <w:name w:val="No Spacing"/>
    <w:uiPriority w:val="1"/>
    <w:qFormat/>
    <w:rsid w:val="002C39FB"/>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C5D"/>
    <w:pPr>
      <w:spacing w:after="0" w:line="240" w:lineRule="auto"/>
    </w:pPr>
    <w:rPr>
      <w:rFonts w:ascii="Times New Roman" w:eastAsia="Times New Roman" w:hAnsi="Times New Roman" w:cs="Times New Roman"/>
      <w:sz w:val="20"/>
      <w:szCs w:val="20"/>
      <w:lang w:eastAsia="zh-CN"/>
    </w:rPr>
  </w:style>
  <w:style w:type="paragraph" w:styleId="1">
    <w:name w:val="heading 1"/>
    <w:basedOn w:val="a"/>
    <w:next w:val="a"/>
    <w:link w:val="10"/>
    <w:qFormat/>
    <w:rsid w:val="00677BC4"/>
    <w:pPr>
      <w:keepNext/>
      <w:spacing w:before="240" w:after="60"/>
      <w:outlineLvl w:val="0"/>
    </w:pPr>
    <w:rPr>
      <w:rFonts w:ascii="Arial"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216C5D"/>
    <w:rPr>
      <w:color w:val="0000FF"/>
      <w:u w:val="single"/>
    </w:rPr>
  </w:style>
  <w:style w:type="paragraph" w:customStyle="1" w:styleId="ConsPlusCell">
    <w:name w:val="ConsPlusCell"/>
    <w:rsid w:val="00216C5D"/>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ConsPlusNormal">
    <w:name w:val="ConsPlusNormal"/>
    <w:rsid w:val="00216C5D"/>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ConsNormal">
    <w:name w:val="ConsNormal"/>
    <w:rsid w:val="00216C5D"/>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styleId="a4">
    <w:name w:val="Normal (Web)"/>
    <w:basedOn w:val="a"/>
    <w:unhideWhenUsed/>
    <w:rsid w:val="00EC0F22"/>
    <w:pPr>
      <w:suppressAutoHyphens/>
      <w:spacing w:before="30" w:after="30"/>
    </w:pPr>
    <w:rPr>
      <w:rFonts w:ascii="Arial" w:hAnsi="Arial" w:cs="Arial"/>
      <w:color w:val="332E2D"/>
      <w:spacing w:val="2"/>
      <w:sz w:val="24"/>
      <w:szCs w:val="24"/>
      <w:lang w:eastAsia="ar-SA"/>
    </w:rPr>
  </w:style>
  <w:style w:type="paragraph" w:customStyle="1" w:styleId="Style25">
    <w:name w:val="Style25"/>
    <w:basedOn w:val="a"/>
    <w:rsid w:val="00ED4D7C"/>
    <w:pPr>
      <w:widowControl w:val="0"/>
      <w:suppressAutoHyphens/>
      <w:autoSpaceDE w:val="0"/>
      <w:jc w:val="center"/>
    </w:pPr>
    <w:rPr>
      <w:sz w:val="24"/>
      <w:szCs w:val="24"/>
      <w:lang w:eastAsia="ar-SA"/>
    </w:rPr>
  </w:style>
  <w:style w:type="character" w:customStyle="1" w:styleId="FontStyle40">
    <w:name w:val="Font Style40"/>
    <w:basedOn w:val="a0"/>
    <w:rsid w:val="00ED4D7C"/>
    <w:rPr>
      <w:rFonts w:ascii="Times New Roman" w:hAnsi="Times New Roman" w:cs="Times New Roman" w:hint="default"/>
      <w:sz w:val="26"/>
      <w:szCs w:val="26"/>
    </w:rPr>
  </w:style>
  <w:style w:type="character" w:customStyle="1" w:styleId="FontStyle44">
    <w:name w:val="Font Style44"/>
    <w:basedOn w:val="a0"/>
    <w:rsid w:val="00ED4D7C"/>
    <w:rPr>
      <w:rFonts w:ascii="Times New Roman" w:hAnsi="Times New Roman" w:cs="Times New Roman" w:hint="default"/>
      <w:b/>
      <w:bCs/>
      <w:sz w:val="26"/>
      <w:szCs w:val="26"/>
    </w:rPr>
  </w:style>
  <w:style w:type="table" w:styleId="a5">
    <w:name w:val="Table Grid"/>
    <w:basedOn w:val="a1"/>
    <w:uiPriority w:val="59"/>
    <w:rsid w:val="00C464B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C464B4"/>
    <w:pPr>
      <w:ind w:left="720"/>
      <w:contextualSpacing/>
    </w:pPr>
  </w:style>
  <w:style w:type="paragraph" w:styleId="a7">
    <w:name w:val="Balloon Text"/>
    <w:basedOn w:val="a"/>
    <w:link w:val="a8"/>
    <w:uiPriority w:val="99"/>
    <w:semiHidden/>
    <w:unhideWhenUsed/>
    <w:rsid w:val="001D0DDE"/>
    <w:rPr>
      <w:rFonts w:ascii="Segoe UI" w:hAnsi="Segoe UI" w:cs="Segoe UI"/>
      <w:sz w:val="18"/>
      <w:szCs w:val="18"/>
    </w:rPr>
  </w:style>
  <w:style w:type="character" w:customStyle="1" w:styleId="a8">
    <w:name w:val="Текст выноски Знак"/>
    <w:basedOn w:val="a0"/>
    <w:link w:val="a7"/>
    <w:uiPriority w:val="99"/>
    <w:semiHidden/>
    <w:rsid w:val="001D0DDE"/>
    <w:rPr>
      <w:rFonts w:ascii="Segoe UI" w:eastAsia="Times New Roman" w:hAnsi="Segoe UI" w:cs="Segoe UI"/>
      <w:sz w:val="18"/>
      <w:szCs w:val="18"/>
      <w:lang w:eastAsia="zh-CN"/>
    </w:rPr>
  </w:style>
  <w:style w:type="character" w:customStyle="1" w:styleId="10">
    <w:name w:val="Заголовок 1 Знак"/>
    <w:basedOn w:val="a0"/>
    <w:link w:val="1"/>
    <w:rsid w:val="00677BC4"/>
    <w:rPr>
      <w:rFonts w:ascii="Arial" w:eastAsia="Times New Roman" w:hAnsi="Arial" w:cs="Arial"/>
      <w:b/>
      <w:bCs/>
      <w:kern w:val="32"/>
      <w:sz w:val="32"/>
      <w:szCs w:val="32"/>
      <w:lang w:eastAsia="ru-RU"/>
    </w:rPr>
  </w:style>
  <w:style w:type="paragraph" w:styleId="a9">
    <w:name w:val="No Spacing"/>
    <w:uiPriority w:val="1"/>
    <w:qFormat/>
    <w:rsid w:val="002C39FB"/>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96912">
      <w:bodyDiv w:val="1"/>
      <w:marLeft w:val="0"/>
      <w:marRight w:val="0"/>
      <w:marTop w:val="0"/>
      <w:marBottom w:val="0"/>
      <w:divBdr>
        <w:top w:val="none" w:sz="0" w:space="0" w:color="auto"/>
        <w:left w:val="none" w:sz="0" w:space="0" w:color="auto"/>
        <w:bottom w:val="none" w:sz="0" w:space="0" w:color="auto"/>
        <w:right w:val="none" w:sz="0" w:space="0" w:color="auto"/>
      </w:divBdr>
    </w:div>
    <w:div w:id="90664040">
      <w:bodyDiv w:val="1"/>
      <w:marLeft w:val="0"/>
      <w:marRight w:val="0"/>
      <w:marTop w:val="0"/>
      <w:marBottom w:val="0"/>
      <w:divBdr>
        <w:top w:val="none" w:sz="0" w:space="0" w:color="auto"/>
        <w:left w:val="none" w:sz="0" w:space="0" w:color="auto"/>
        <w:bottom w:val="none" w:sz="0" w:space="0" w:color="auto"/>
        <w:right w:val="none" w:sz="0" w:space="0" w:color="auto"/>
      </w:divBdr>
    </w:div>
    <w:div w:id="341856722">
      <w:bodyDiv w:val="1"/>
      <w:marLeft w:val="0"/>
      <w:marRight w:val="0"/>
      <w:marTop w:val="0"/>
      <w:marBottom w:val="0"/>
      <w:divBdr>
        <w:top w:val="none" w:sz="0" w:space="0" w:color="auto"/>
        <w:left w:val="none" w:sz="0" w:space="0" w:color="auto"/>
        <w:bottom w:val="none" w:sz="0" w:space="0" w:color="auto"/>
        <w:right w:val="none" w:sz="0" w:space="0" w:color="auto"/>
      </w:divBdr>
    </w:div>
    <w:div w:id="448474737">
      <w:bodyDiv w:val="1"/>
      <w:marLeft w:val="0"/>
      <w:marRight w:val="0"/>
      <w:marTop w:val="0"/>
      <w:marBottom w:val="0"/>
      <w:divBdr>
        <w:top w:val="none" w:sz="0" w:space="0" w:color="auto"/>
        <w:left w:val="none" w:sz="0" w:space="0" w:color="auto"/>
        <w:bottom w:val="none" w:sz="0" w:space="0" w:color="auto"/>
        <w:right w:val="none" w:sz="0" w:space="0" w:color="auto"/>
      </w:divBdr>
    </w:div>
    <w:div w:id="1265457524">
      <w:bodyDiv w:val="1"/>
      <w:marLeft w:val="0"/>
      <w:marRight w:val="0"/>
      <w:marTop w:val="0"/>
      <w:marBottom w:val="0"/>
      <w:divBdr>
        <w:top w:val="none" w:sz="0" w:space="0" w:color="auto"/>
        <w:left w:val="none" w:sz="0" w:space="0" w:color="auto"/>
        <w:bottom w:val="none" w:sz="0" w:space="0" w:color="auto"/>
        <w:right w:val="none" w:sz="0" w:space="0" w:color="auto"/>
      </w:divBdr>
    </w:div>
    <w:div w:id="1920821719">
      <w:bodyDiv w:val="1"/>
      <w:marLeft w:val="0"/>
      <w:marRight w:val="0"/>
      <w:marTop w:val="0"/>
      <w:marBottom w:val="0"/>
      <w:divBdr>
        <w:top w:val="none" w:sz="0" w:space="0" w:color="auto"/>
        <w:left w:val="none" w:sz="0" w:space="0" w:color="auto"/>
        <w:bottom w:val="none" w:sz="0" w:space="0" w:color="auto"/>
        <w:right w:val="none" w:sz="0" w:space="0" w:color="auto"/>
      </w:divBdr>
    </w:div>
    <w:div w:id="209644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AAF3A-6988-42C0-9817-5F04F45AD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Pages>
  <Words>1798</Words>
  <Characters>10251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Сортавальского мун.района "Экономика"</Company>
  <LinksUpToDate>false</LinksUpToDate>
  <CharactersWithSpaces>12025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WORKST017</dc:creator>
  <cp:keywords/>
  <dc:description/>
  <cp:lastModifiedBy>WORKST003</cp:lastModifiedBy>
  <cp:revision>7</cp:revision>
  <cp:lastPrinted>2016-03-16T13:33:00Z</cp:lastPrinted>
  <dcterms:created xsi:type="dcterms:W3CDTF">2016-03-12T11:10:00Z</dcterms:created>
  <dcterms:modified xsi:type="dcterms:W3CDTF">2016-03-16T12:55:00Z</dcterms:modified>
</cp:coreProperties>
</file>