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5FF" w:rsidRDefault="00315627" w:rsidP="007A35FF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4" o:title=""/>
            <w10:wrap type="topAndBottom"/>
          </v:shape>
          <o:OLEObject Type="Embed" ProgID="Unknown" ShapeID="_x0000_s1026" DrawAspect="Content" ObjectID="_1662447689" r:id="rId5"/>
        </w:pict>
      </w:r>
      <w:r w:rsidR="006228FA">
        <w:rPr>
          <w:b/>
          <w:sz w:val="28"/>
          <w:szCs w:val="28"/>
        </w:rPr>
        <w:t>проект</w:t>
      </w:r>
    </w:p>
    <w:p w:rsidR="007A35FF" w:rsidRDefault="007A35FF" w:rsidP="007A3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7A35FF" w:rsidRDefault="007A35FF" w:rsidP="007A35FF">
      <w:pPr>
        <w:jc w:val="center"/>
        <w:rPr>
          <w:b/>
          <w:sz w:val="28"/>
          <w:szCs w:val="28"/>
        </w:rPr>
      </w:pPr>
    </w:p>
    <w:p w:rsidR="007A35FF" w:rsidRDefault="007A35FF" w:rsidP="007A3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7A35FF" w:rsidRDefault="007A35FF" w:rsidP="007A35FF">
      <w:pPr>
        <w:jc w:val="center"/>
        <w:rPr>
          <w:b/>
          <w:sz w:val="28"/>
          <w:szCs w:val="28"/>
        </w:rPr>
      </w:pPr>
    </w:p>
    <w:p w:rsidR="007A35FF" w:rsidRDefault="007A35FF" w:rsidP="007A3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A35FF" w:rsidRDefault="007A35FF" w:rsidP="007A35FF">
      <w:pPr>
        <w:jc w:val="center"/>
        <w:rPr>
          <w:b/>
        </w:rPr>
      </w:pPr>
    </w:p>
    <w:p w:rsidR="007A35FF" w:rsidRPr="000564D4" w:rsidRDefault="007A35FF" w:rsidP="007A35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«__» ________</w:t>
      </w:r>
      <w:r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20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      </w:t>
      </w:r>
      <w:r>
        <w:rPr>
          <w:b/>
          <w:sz w:val="28"/>
          <w:szCs w:val="28"/>
        </w:rPr>
        <w:tab/>
      </w:r>
      <w:r w:rsidRPr="000564D4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_____</w:t>
      </w:r>
    </w:p>
    <w:p w:rsidR="007A35FF" w:rsidRDefault="007A35FF" w:rsidP="007A35FF">
      <w:pPr>
        <w:jc w:val="right"/>
      </w:pPr>
    </w:p>
    <w:p w:rsidR="007A35FF" w:rsidRDefault="007A35FF" w:rsidP="007A35FF">
      <w:pPr>
        <w:jc w:val="right"/>
      </w:pPr>
    </w:p>
    <w:p w:rsidR="007A35FF" w:rsidRDefault="007A35FF" w:rsidP="007A35FF">
      <w:pPr>
        <w:jc w:val="center"/>
        <w:rPr>
          <w:b/>
        </w:rPr>
      </w:pPr>
      <w:r>
        <w:rPr>
          <w:b/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</w:p>
    <w:p w:rsidR="007A35FF" w:rsidRDefault="007A35FF" w:rsidP="007A35FF">
      <w:pPr>
        <w:jc w:val="center"/>
        <w:rPr>
          <w:b/>
        </w:rPr>
      </w:pPr>
    </w:p>
    <w:p w:rsidR="007A35FF" w:rsidRPr="00E121AE" w:rsidRDefault="007A35FF" w:rsidP="007A35FF">
      <w:pPr>
        <w:ind w:firstLine="540"/>
        <w:jc w:val="both"/>
        <w:rPr>
          <w:sz w:val="28"/>
          <w:szCs w:val="28"/>
        </w:rPr>
      </w:pPr>
      <w:r w:rsidRPr="00E121AE">
        <w:rPr>
          <w:sz w:val="28"/>
          <w:szCs w:val="28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 Уставом Сортавальского муниципального района, Совет Сортавальского муниципального района решил:</w:t>
      </w:r>
    </w:p>
    <w:p w:rsidR="007A35FF" w:rsidRDefault="007A35FF" w:rsidP="007A35FF">
      <w:pPr>
        <w:ind w:firstLine="540"/>
        <w:jc w:val="both"/>
        <w:rPr>
          <w:sz w:val="28"/>
          <w:szCs w:val="28"/>
        </w:rPr>
      </w:pPr>
    </w:p>
    <w:p w:rsidR="007A35FF" w:rsidRDefault="007A35FF" w:rsidP="007A35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Pr="00B24637">
        <w:rPr>
          <w:sz w:val="28"/>
          <w:szCs w:val="28"/>
        </w:rPr>
        <w:t xml:space="preserve">1. </w:t>
      </w:r>
    </w:p>
    <w:p w:rsidR="007A35FF" w:rsidRDefault="007A35FF" w:rsidP="007A35FF">
      <w:pPr>
        <w:ind w:firstLine="567"/>
        <w:jc w:val="both"/>
        <w:rPr>
          <w:sz w:val="28"/>
          <w:szCs w:val="28"/>
        </w:rPr>
      </w:pPr>
      <w:r w:rsidRPr="00B24637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следующие </w:t>
      </w:r>
      <w:r w:rsidRPr="00B24637">
        <w:rPr>
          <w:sz w:val="28"/>
          <w:szCs w:val="28"/>
        </w:rPr>
        <w:t>изменения в Положени</w:t>
      </w:r>
      <w:r>
        <w:rPr>
          <w:sz w:val="28"/>
          <w:szCs w:val="28"/>
        </w:rPr>
        <w:t>е</w:t>
      </w:r>
      <w:r w:rsidRPr="00B24637">
        <w:rPr>
          <w:sz w:val="28"/>
          <w:szCs w:val="28"/>
        </w:rPr>
        <w:t xml:space="preserve">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  <w:r>
        <w:rPr>
          <w:sz w:val="28"/>
          <w:szCs w:val="28"/>
        </w:rPr>
        <w:t xml:space="preserve"> (далее по тексту – Положение):</w:t>
      </w:r>
    </w:p>
    <w:p w:rsidR="00E94733" w:rsidRDefault="00E94733" w:rsidP="007A35FF">
      <w:pPr>
        <w:ind w:firstLine="567"/>
        <w:jc w:val="both"/>
        <w:rPr>
          <w:sz w:val="28"/>
          <w:szCs w:val="28"/>
        </w:rPr>
      </w:pPr>
    </w:p>
    <w:p w:rsidR="00512066" w:rsidRDefault="00512066" w:rsidP="00512066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Абзац 3 пункта 1 Статьи 2 Положения изложить в следующей редакции: </w:t>
      </w:r>
    </w:p>
    <w:p w:rsidR="00512066" w:rsidRPr="00E51BD6" w:rsidRDefault="00512066" w:rsidP="00512066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E51BD6">
        <w:rPr>
          <w:rFonts w:eastAsiaTheme="minorHAnsi"/>
          <w:sz w:val="20"/>
          <w:szCs w:val="20"/>
          <w:lang w:eastAsia="en-US"/>
        </w:rPr>
        <w:t xml:space="preserve">«субсидий бюджету Республики Карелия в случаях, установленных статьей 25 Закона </w:t>
      </w:r>
      <w:r w:rsidRPr="00E51BD6">
        <w:rPr>
          <w:sz w:val="20"/>
          <w:szCs w:val="20"/>
        </w:rPr>
        <w:t>Республики Карелия от 01 ноября 2005 года № 915-ЗРК «О межбюджетных отношениях в Республике Карелия»</w:t>
      </w:r>
      <w:r w:rsidR="00B475E3" w:rsidRPr="00E51BD6">
        <w:rPr>
          <w:sz w:val="20"/>
          <w:szCs w:val="20"/>
        </w:rPr>
        <w:t>.</w:t>
      </w:r>
    </w:p>
    <w:p w:rsidR="00E94733" w:rsidRDefault="00E94733" w:rsidP="0051206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512066" w:rsidRDefault="00B475E3" w:rsidP="00512066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512066">
        <w:rPr>
          <w:b w:val="0"/>
          <w:sz w:val="28"/>
          <w:szCs w:val="28"/>
        </w:rPr>
        <w:t>. пункт 1 Статьи 2 Положения дополнить абзацем следующего содержания:</w:t>
      </w:r>
    </w:p>
    <w:p w:rsidR="00512066" w:rsidRDefault="00512066" w:rsidP="00512066">
      <w:pPr>
        <w:pStyle w:val="ConsPlusTitle"/>
        <w:widowControl/>
        <w:ind w:firstLine="567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 xml:space="preserve"> «</w:t>
      </w:r>
      <w:r w:rsidRPr="00512066">
        <w:rPr>
          <w:rFonts w:eastAsiaTheme="minorHAnsi"/>
          <w:b w:val="0"/>
          <w:sz w:val="28"/>
          <w:szCs w:val="28"/>
          <w:lang w:eastAsia="en-US"/>
        </w:rPr>
        <w:t>субсидий бюджетам муниципальных образований</w:t>
      </w:r>
      <w:proofErr w:type="gramStart"/>
      <w:r w:rsidRPr="00512066">
        <w:rPr>
          <w:rFonts w:eastAsiaTheme="minorHAnsi"/>
          <w:b w:val="0"/>
          <w:sz w:val="28"/>
          <w:szCs w:val="28"/>
          <w:lang w:eastAsia="en-US"/>
        </w:rPr>
        <w:t>;»</w:t>
      </w:r>
      <w:proofErr w:type="gramEnd"/>
      <w:r w:rsidRPr="00512066">
        <w:rPr>
          <w:rFonts w:eastAsiaTheme="minorHAnsi"/>
          <w:b w:val="0"/>
          <w:sz w:val="28"/>
          <w:szCs w:val="28"/>
          <w:lang w:eastAsia="en-US"/>
        </w:rPr>
        <w:t>.</w:t>
      </w:r>
    </w:p>
    <w:p w:rsidR="00E94733" w:rsidRDefault="00E94733" w:rsidP="00512066">
      <w:pPr>
        <w:pStyle w:val="ConsPlusTitle"/>
        <w:widowControl/>
        <w:ind w:firstLine="567"/>
        <w:jc w:val="both"/>
        <w:rPr>
          <w:rFonts w:eastAsiaTheme="minorHAnsi"/>
          <w:b w:val="0"/>
          <w:sz w:val="28"/>
          <w:szCs w:val="28"/>
          <w:lang w:eastAsia="en-US"/>
        </w:rPr>
      </w:pPr>
    </w:p>
    <w:p w:rsidR="00E94733" w:rsidRDefault="00E94733" w:rsidP="00512066">
      <w:pPr>
        <w:pStyle w:val="ConsPlusTitle"/>
        <w:widowControl/>
        <w:ind w:firstLine="567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t>3. Статью 3 Положения изложить в следующей редакции:</w:t>
      </w:r>
    </w:p>
    <w:p w:rsidR="00E94733" w:rsidRPr="00E94733" w:rsidRDefault="00E94733" w:rsidP="00E94733">
      <w:pPr>
        <w:ind w:firstLine="540"/>
        <w:jc w:val="both"/>
        <w:rPr>
          <w:b/>
          <w:sz w:val="28"/>
          <w:szCs w:val="28"/>
        </w:rPr>
      </w:pPr>
      <w:r w:rsidRPr="00E94733">
        <w:rPr>
          <w:rFonts w:eastAsiaTheme="minorHAnsi"/>
          <w:b/>
          <w:sz w:val="28"/>
          <w:szCs w:val="28"/>
          <w:lang w:eastAsia="en-US"/>
        </w:rPr>
        <w:t>«</w:t>
      </w:r>
      <w:r w:rsidRPr="00E94733">
        <w:rPr>
          <w:b/>
          <w:sz w:val="28"/>
          <w:szCs w:val="28"/>
        </w:rPr>
        <w:t xml:space="preserve">Статья 3. Общий порядок и условия предоставления межбюджетных трансфертов из бюджета Сортавальского муниципального района бюджетам городским и сельским </w:t>
      </w:r>
      <w:proofErr w:type="gramStart"/>
      <w:r w:rsidRPr="00E94733">
        <w:rPr>
          <w:b/>
          <w:sz w:val="28"/>
          <w:szCs w:val="28"/>
        </w:rPr>
        <w:t>поселениям</w:t>
      </w:r>
      <w:proofErr w:type="gramEnd"/>
      <w:r w:rsidRPr="00E94733">
        <w:rPr>
          <w:b/>
          <w:sz w:val="28"/>
          <w:szCs w:val="28"/>
        </w:rPr>
        <w:t xml:space="preserve"> входящим в состав Сортавальского муниципального района.</w:t>
      </w:r>
    </w:p>
    <w:p w:rsidR="00E94733" w:rsidRDefault="00E94733" w:rsidP="00512066">
      <w:pPr>
        <w:pStyle w:val="ConsPlusTitle"/>
        <w:widowControl/>
        <w:ind w:firstLine="567"/>
        <w:jc w:val="both"/>
        <w:rPr>
          <w:rFonts w:eastAsiaTheme="minorHAnsi"/>
          <w:b w:val="0"/>
          <w:sz w:val="28"/>
          <w:szCs w:val="28"/>
          <w:lang w:eastAsia="en-US"/>
        </w:rPr>
      </w:pPr>
    </w:p>
    <w:p w:rsidR="00E94733" w:rsidRPr="008E6A50" w:rsidRDefault="00E94733" w:rsidP="003A701F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bookmarkStart w:id="0" w:name="Par0"/>
      <w:bookmarkEnd w:id="0"/>
      <w:r w:rsidRPr="008E6A50">
        <w:rPr>
          <w:rFonts w:eastAsiaTheme="minorHAnsi"/>
          <w:sz w:val="28"/>
          <w:szCs w:val="28"/>
          <w:lang w:eastAsia="en-US"/>
        </w:rPr>
        <w:t xml:space="preserve">1. Поселения, в бюджетах которых доля дотаций из бюджета Сортавальского муниципального района в течение двух из трех последних отчетных финансовых лет превышала 5 процентов доходов местного бюджета поселения,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поселениями, начиная с очередного финансового </w:t>
      </w:r>
      <w:proofErr w:type="gramStart"/>
      <w:r w:rsidRPr="008E6A50">
        <w:rPr>
          <w:rFonts w:eastAsiaTheme="minorHAnsi"/>
          <w:sz w:val="28"/>
          <w:szCs w:val="28"/>
          <w:lang w:eastAsia="en-US"/>
        </w:rPr>
        <w:t>года</w:t>
      </w:r>
      <w:proofErr w:type="gramEnd"/>
      <w:r w:rsidRPr="008E6A50">
        <w:rPr>
          <w:rFonts w:eastAsiaTheme="minorHAnsi"/>
          <w:sz w:val="28"/>
          <w:szCs w:val="28"/>
          <w:lang w:eastAsia="en-US"/>
        </w:rPr>
        <w:t xml:space="preserve"> не имеют права превышать установленные Правительством Республики Карелия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самоуправления.</w:t>
      </w:r>
    </w:p>
    <w:p w:rsidR="00E94733" w:rsidRPr="008E6A50" w:rsidRDefault="00E94733" w:rsidP="003A701F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8E6A50">
        <w:rPr>
          <w:rFonts w:eastAsiaTheme="minorHAnsi"/>
          <w:sz w:val="28"/>
          <w:szCs w:val="28"/>
          <w:lang w:eastAsia="en-US"/>
        </w:rPr>
        <w:t xml:space="preserve">2. Поселения, в бюджетах которых доля дотаций из бюджета </w:t>
      </w:r>
      <w:r w:rsidR="003A701F" w:rsidRPr="008E6A50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8E6A50">
        <w:rPr>
          <w:rFonts w:eastAsiaTheme="minorHAnsi"/>
          <w:sz w:val="28"/>
          <w:szCs w:val="28"/>
          <w:lang w:eastAsia="en-US"/>
        </w:rPr>
        <w:t xml:space="preserve">муниципального района в течение двух из трех последних отчетных финансовых лет превышала 20 процентов доходов местного бюджета поселения,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поселениями, начиная с очередного финансового </w:t>
      </w:r>
      <w:proofErr w:type="gramStart"/>
      <w:r w:rsidRPr="008E6A50">
        <w:rPr>
          <w:rFonts w:eastAsiaTheme="minorHAnsi"/>
          <w:sz w:val="28"/>
          <w:szCs w:val="28"/>
          <w:lang w:eastAsia="en-US"/>
        </w:rPr>
        <w:t>года</w:t>
      </w:r>
      <w:proofErr w:type="gramEnd"/>
      <w:r w:rsidRPr="008E6A50">
        <w:rPr>
          <w:rFonts w:eastAsiaTheme="minorHAnsi"/>
          <w:sz w:val="28"/>
          <w:szCs w:val="28"/>
          <w:lang w:eastAsia="en-US"/>
        </w:rPr>
        <w:t xml:space="preserve"> не имеют права устанавливать и исполнять расходные обязательства, не связанные с решением вопросов, отнесенных</w:t>
      </w:r>
      <w:r w:rsidR="003A701F" w:rsidRPr="008E6A50">
        <w:rPr>
          <w:rFonts w:eastAsiaTheme="minorHAnsi"/>
          <w:sz w:val="28"/>
          <w:szCs w:val="28"/>
          <w:lang w:eastAsia="en-US"/>
        </w:rPr>
        <w:t xml:space="preserve"> Конституцией</w:t>
      </w:r>
      <w:r w:rsidRPr="008E6A50">
        <w:rPr>
          <w:rFonts w:eastAsiaTheme="minorHAnsi"/>
          <w:sz w:val="28"/>
          <w:szCs w:val="28"/>
          <w:lang w:eastAsia="en-US"/>
        </w:rPr>
        <w:t xml:space="preserve"> Российской Федерации, федеральными законами, законами Республики Карелия к полномочиям соответствующих органов местного самоуправления поселений.</w:t>
      </w:r>
    </w:p>
    <w:p w:rsidR="00E94733" w:rsidRPr="008E6A50" w:rsidRDefault="00E94733" w:rsidP="003A701F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bookmarkStart w:id="1" w:name="Par2"/>
      <w:bookmarkEnd w:id="1"/>
      <w:r w:rsidRPr="008E6A50">
        <w:rPr>
          <w:rFonts w:eastAsiaTheme="minorHAnsi"/>
          <w:sz w:val="28"/>
          <w:szCs w:val="28"/>
          <w:lang w:eastAsia="en-US"/>
        </w:rPr>
        <w:t xml:space="preserve">3. </w:t>
      </w:r>
      <w:proofErr w:type="gramStart"/>
      <w:r w:rsidRPr="008E6A50">
        <w:rPr>
          <w:rFonts w:eastAsiaTheme="minorHAnsi"/>
          <w:sz w:val="28"/>
          <w:szCs w:val="28"/>
          <w:lang w:eastAsia="en-US"/>
        </w:rPr>
        <w:t xml:space="preserve">В поселениях, в бюджетах которых доля дотаций из бюджета </w:t>
      </w:r>
      <w:r w:rsidR="003A701F" w:rsidRPr="008E6A50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8E6A50">
        <w:rPr>
          <w:rFonts w:eastAsiaTheme="minorHAnsi"/>
          <w:sz w:val="28"/>
          <w:szCs w:val="28"/>
          <w:lang w:eastAsia="en-US"/>
        </w:rPr>
        <w:t>муниципального района в течение двух из трех последних отчетных финансовых лет превышала 50 процентов доходов местного бюджета поселения,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поселениями, а также в поселениях, не имеющих годовой отчетности об</w:t>
      </w:r>
      <w:proofErr w:type="gramEnd"/>
      <w:r w:rsidRPr="008E6A50">
        <w:rPr>
          <w:rFonts w:eastAsiaTheme="minorHAnsi"/>
          <w:sz w:val="28"/>
          <w:szCs w:val="28"/>
          <w:lang w:eastAsia="en-US"/>
        </w:rPr>
        <w:t xml:space="preserve"> исполнении местного бюджета за один год и более из трех последних отчетных финансовых лет, начиная с очередного финансового </w:t>
      </w:r>
      <w:proofErr w:type="gramStart"/>
      <w:r w:rsidRPr="008E6A50">
        <w:rPr>
          <w:rFonts w:eastAsiaTheme="minorHAnsi"/>
          <w:sz w:val="28"/>
          <w:szCs w:val="28"/>
          <w:lang w:eastAsia="en-US"/>
        </w:rPr>
        <w:t>года</w:t>
      </w:r>
      <w:proofErr w:type="gramEnd"/>
      <w:r w:rsidRPr="008E6A50">
        <w:rPr>
          <w:rFonts w:eastAsiaTheme="minorHAnsi"/>
          <w:sz w:val="28"/>
          <w:szCs w:val="28"/>
          <w:lang w:eastAsia="en-US"/>
        </w:rPr>
        <w:t xml:space="preserve"> осуществляются дополнительные к установленным частями 1 и 2 настоящей статьи меры, обеспечивающие повышение эффективности использования бюджетных средств и увеличение поступлений налоговых и неналоговых доходов бюджетов поселений, определяемые органами местного самоуправления муниципального района.</w:t>
      </w:r>
    </w:p>
    <w:p w:rsidR="00E94733" w:rsidRPr="008E6A50" w:rsidRDefault="00E94733" w:rsidP="003A701F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8E6A50"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 w:rsidRPr="008E6A50">
        <w:rPr>
          <w:rFonts w:eastAsiaTheme="minorHAnsi"/>
          <w:sz w:val="28"/>
          <w:szCs w:val="28"/>
          <w:lang w:eastAsia="en-US"/>
        </w:rPr>
        <w:t>В случае преобразования поселений путем объединения двух и более поселений для расчета доли дотаций и (или) налоговых доходов в доходах местных бюджетов в целях оценки необходимости применения ограничений для преобразованного поселения в соответствии с</w:t>
      </w:r>
      <w:r w:rsidR="003A701F" w:rsidRPr="008E6A50">
        <w:rPr>
          <w:rFonts w:eastAsiaTheme="minorHAnsi"/>
          <w:sz w:val="28"/>
          <w:szCs w:val="28"/>
          <w:lang w:eastAsia="en-US"/>
        </w:rPr>
        <w:t xml:space="preserve"> пунктами 1-3 </w:t>
      </w:r>
      <w:r w:rsidRPr="008E6A50">
        <w:rPr>
          <w:rFonts w:eastAsiaTheme="minorHAnsi"/>
          <w:sz w:val="28"/>
          <w:szCs w:val="28"/>
          <w:lang w:eastAsia="en-US"/>
        </w:rPr>
        <w:t xml:space="preserve"> настоящей статьи учитывается общий объем поступивших в бюджеты объединяемых поселений в течение трех последних отчетных финансовых лет:</w:t>
      </w:r>
      <w:proofErr w:type="gramEnd"/>
    </w:p>
    <w:p w:rsidR="00E94733" w:rsidRPr="008E6A50" w:rsidRDefault="00E94733" w:rsidP="003A701F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8E6A50">
        <w:rPr>
          <w:rFonts w:eastAsiaTheme="minorHAnsi"/>
          <w:sz w:val="28"/>
          <w:szCs w:val="28"/>
          <w:lang w:eastAsia="en-US"/>
        </w:rPr>
        <w:lastRenderedPageBreak/>
        <w:t>1) дотаций из других бюджетов и (или) налоговых доходов по дополнительным нормативам отчислений от налога на доходы физических лиц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 от налога на доходы физических лиц;</w:t>
      </w:r>
    </w:p>
    <w:p w:rsidR="00E94733" w:rsidRPr="008E6A50" w:rsidRDefault="00E94733" w:rsidP="003A701F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8E6A50">
        <w:rPr>
          <w:rFonts w:eastAsiaTheme="minorHAnsi"/>
          <w:sz w:val="28"/>
          <w:szCs w:val="28"/>
          <w:lang w:eastAsia="en-US"/>
        </w:rPr>
        <w:t>2) доходов (за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поселениями), поступивших в бюджеты объединяемых поселений в течение трех последних отчетных финансовых лет.</w:t>
      </w:r>
    </w:p>
    <w:p w:rsidR="00E94733" w:rsidRPr="008E6A50" w:rsidRDefault="00E94733" w:rsidP="003A701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E6A50">
        <w:rPr>
          <w:rFonts w:eastAsiaTheme="minorHAnsi"/>
          <w:sz w:val="28"/>
          <w:szCs w:val="28"/>
          <w:lang w:eastAsia="en-US"/>
        </w:rPr>
        <w:t>5. Межбюджетные трансферты из бюджет</w:t>
      </w:r>
      <w:r w:rsidR="003A701F" w:rsidRPr="008E6A50">
        <w:rPr>
          <w:rFonts w:eastAsiaTheme="minorHAnsi"/>
          <w:sz w:val="28"/>
          <w:szCs w:val="28"/>
          <w:lang w:eastAsia="en-US"/>
        </w:rPr>
        <w:t>а Сортавальского</w:t>
      </w:r>
      <w:r w:rsidRPr="008E6A50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3A701F" w:rsidRPr="008E6A50">
        <w:rPr>
          <w:rFonts w:eastAsiaTheme="minorHAnsi"/>
          <w:sz w:val="28"/>
          <w:szCs w:val="28"/>
          <w:lang w:eastAsia="en-US"/>
        </w:rPr>
        <w:t>ого</w:t>
      </w:r>
      <w:r w:rsidRPr="008E6A50">
        <w:rPr>
          <w:rFonts w:eastAsiaTheme="minorHAnsi"/>
          <w:sz w:val="28"/>
          <w:szCs w:val="28"/>
          <w:lang w:eastAsia="en-US"/>
        </w:rPr>
        <w:t xml:space="preserve"> район</w:t>
      </w:r>
      <w:r w:rsidR="003A701F" w:rsidRPr="008E6A50">
        <w:rPr>
          <w:rFonts w:eastAsiaTheme="minorHAnsi"/>
          <w:sz w:val="28"/>
          <w:szCs w:val="28"/>
          <w:lang w:eastAsia="en-US"/>
        </w:rPr>
        <w:t>а</w:t>
      </w:r>
      <w:r w:rsidRPr="008E6A50">
        <w:rPr>
          <w:rFonts w:eastAsiaTheme="minorHAnsi"/>
          <w:sz w:val="28"/>
          <w:szCs w:val="28"/>
          <w:lang w:eastAsia="en-US"/>
        </w:rPr>
        <w:t xml:space="preserve"> перечисляются в бюджеты поселений на счета, открытые для кассового обслуживания исполнения бюджетов поселений.</w:t>
      </w:r>
    </w:p>
    <w:p w:rsidR="00E94733" w:rsidRPr="008E6A50" w:rsidRDefault="00E94733" w:rsidP="003A701F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8E6A50">
        <w:rPr>
          <w:rFonts w:eastAsiaTheme="minorHAnsi"/>
          <w:sz w:val="28"/>
          <w:szCs w:val="28"/>
          <w:lang w:eastAsia="en-US"/>
        </w:rPr>
        <w:t>6. Межбюджетные трансферты из бюджет</w:t>
      </w:r>
      <w:r w:rsidR="003A701F" w:rsidRPr="008E6A50">
        <w:rPr>
          <w:rFonts w:eastAsiaTheme="minorHAnsi"/>
          <w:sz w:val="28"/>
          <w:szCs w:val="28"/>
          <w:lang w:eastAsia="en-US"/>
        </w:rPr>
        <w:t>а Сортавальского</w:t>
      </w:r>
      <w:r w:rsidRPr="008E6A50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3A701F" w:rsidRPr="008E6A50">
        <w:rPr>
          <w:rFonts w:eastAsiaTheme="minorHAnsi"/>
          <w:sz w:val="28"/>
          <w:szCs w:val="28"/>
          <w:lang w:eastAsia="en-US"/>
        </w:rPr>
        <w:t>ого</w:t>
      </w:r>
      <w:r w:rsidRPr="008E6A50">
        <w:rPr>
          <w:rFonts w:eastAsiaTheme="minorHAnsi"/>
          <w:sz w:val="28"/>
          <w:szCs w:val="28"/>
          <w:lang w:eastAsia="en-US"/>
        </w:rPr>
        <w:t xml:space="preserve"> район</w:t>
      </w:r>
      <w:r w:rsidR="003A701F" w:rsidRPr="008E6A50">
        <w:rPr>
          <w:rFonts w:eastAsiaTheme="minorHAnsi"/>
          <w:sz w:val="28"/>
          <w:szCs w:val="28"/>
          <w:lang w:eastAsia="en-US"/>
        </w:rPr>
        <w:t>а</w:t>
      </w:r>
      <w:r w:rsidRPr="008E6A50">
        <w:rPr>
          <w:rFonts w:eastAsiaTheme="minorHAnsi"/>
          <w:sz w:val="28"/>
          <w:szCs w:val="28"/>
          <w:lang w:eastAsia="en-US"/>
        </w:rPr>
        <w:t xml:space="preserve"> перечисляются в бюджеты поселений в соответствии со сводной бюджетной росписью бюджета </w:t>
      </w:r>
      <w:r w:rsidR="003A701F" w:rsidRPr="008E6A50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8E6A50">
        <w:rPr>
          <w:rFonts w:eastAsiaTheme="minorHAnsi"/>
          <w:sz w:val="28"/>
          <w:szCs w:val="28"/>
          <w:lang w:eastAsia="en-US"/>
        </w:rPr>
        <w:t>муниципального района на текущий финансовый год (на текущий финансовый год и плановый период).</w:t>
      </w:r>
    </w:p>
    <w:p w:rsidR="00E94733" w:rsidRPr="008E6A50" w:rsidRDefault="00E94733" w:rsidP="003A701F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8E6A50">
        <w:rPr>
          <w:rFonts w:eastAsiaTheme="minorHAnsi"/>
          <w:sz w:val="28"/>
          <w:szCs w:val="28"/>
          <w:lang w:eastAsia="en-US"/>
        </w:rPr>
        <w:t xml:space="preserve">7. </w:t>
      </w:r>
      <w:proofErr w:type="gramStart"/>
      <w:r w:rsidRPr="008E6A50">
        <w:rPr>
          <w:rFonts w:eastAsiaTheme="minorHAnsi"/>
          <w:sz w:val="28"/>
          <w:szCs w:val="28"/>
          <w:lang w:eastAsia="en-US"/>
        </w:rPr>
        <w:t xml:space="preserve">В срок до 1 ноября текущего финансового года представительным органом поселения может быть принято решение об отказе, полностью или частично, от получения в очередном финансовом году дотации на выравнивание бюджетной обеспеченности поселений из бюджета </w:t>
      </w:r>
      <w:r w:rsidR="003A701F" w:rsidRPr="008E6A50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8E6A50">
        <w:rPr>
          <w:rFonts w:eastAsiaTheme="minorHAnsi"/>
          <w:sz w:val="28"/>
          <w:szCs w:val="28"/>
          <w:lang w:eastAsia="en-US"/>
        </w:rPr>
        <w:t>муниципального района, или от налоговых доходов по дополнительным нормативам отчислений от налога на доходы физических лиц в бюджет соответствующего поселения.</w:t>
      </w:r>
      <w:proofErr w:type="gramEnd"/>
    </w:p>
    <w:p w:rsidR="00E94733" w:rsidRPr="008E6A50" w:rsidRDefault="00E94733" w:rsidP="003A701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E6A50">
        <w:rPr>
          <w:rFonts w:eastAsiaTheme="minorHAnsi"/>
          <w:sz w:val="28"/>
          <w:szCs w:val="28"/>
          <w:lang w:eastAsia="en-US"/>
        </w:rPr>
        <w:t xml:space="preserve">8. </w:t>
      </w:r>
      <w:proofErr w:type="gramStart"/>
      <w:r w:rsidRPr="008E6A50">
        <w:rPr>
          <w:rFonts w:eastAsiaTheme="minorHAnsi"/>
          <w:sz w:val="28"/>
          <w:szCs w:val="28"/>
          <w:lang w:eastAsia="en-US"/>
        </w:rPr>
        <w:t xml:space="preserve">Решение представительного органа поселения об отказе, полностью или частично, от получения в очередном финансовом году дотации на выравнивание бюджетной обеспеченности поселений из бюджета </w:t>
      </w:r>
      <w:r w:rsidR="003A701F" w:rsidRPr="008E6A50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8E6A50">
        <w:rPr>
          <w:rFonts w:eastAsiaTheme="minorHAnsi"/>
          <w:sz w:val="28"/>
          <w:szCs w:val="28"/>
          <w:lang w:eastAsia="en-US"/>
        </w:rPr>
        <w:t>муниципального района, принятое по истечении срока, установленного в части 7 настоящей статьи, и (или) отказ уполномоченного органа местного самоуправления от подписания соглашения о ее предоставлении является основанием для перераспределения соответствующего объема дотации местным бюджетам других поселений</w:t>
      </w:r>
      <w:proofErr w:type="gramEnd"/>
      <w:r w:rsidRPr="008E6A50">
        <w:rPr>
          <w:rFonts w:eastAsiaTheme="minorHAnsi"/>
          <w:sz w:val="28"/>
          <w:szCs w:val="28"/>
          <w:lang w:eastAsia="en-US"/>
        </w:rPr>
        <w:t xml:space="preserve">, входящих в состав </w:t>
      </w:r>
      <w:r w:rsidR="00601D97" w:rsidRPr="008E6A50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8E6A50">
        <w:rPr>
          <w:rFonts w:eastAsiaTheme="minorHAnsi"/>
          <w:sz w:val="28"/>
          <w:szCs w:val="28"/>
          <w:lang w:eastAsia="en-US"/>
        </w:rPr>
        <w:t xml:space="preserve">муниципального района, без внесения изменений в решение </w:t>
      </w:r>
      <w:r w:rsidR="00601D97" w:rsidRPr="008E6A50">
        <w:rPr>
          <w:rFonts w:eastAsiaTheme="minorHAnsi"/>
          <w:sz w:val="28"/>
          <w:szCs w:val="28"/>
          <w:lang w:eastAsia="en-US"/>
        </w:rPr>
        <w:t>Совета Сортавальского</w:t>
      </w:r>
      <w:r w:rsidRPr="008E6A50">
        <w:rPr>
          <w:rFonts w:eastAsiaTheme="minorHAnsi"/>
          <w:sz w:val="28"/>
          <w:szCs w:val="28"/>
          <w:lang w:eastAsia="en-US"/>
        </w:rPr>
        <w:t xml:space="preserve"> муниципального района о бюджете </w:t>
      </w:r>
      <w:r w:rsidR="00601D97" w:rsidRPr="008E6A50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8E6A50">
        <w:rPr>
          <w:rFonts w:eastAsiaTheme="minorHAnsi"/>
          <w:sz w:val="28"/>
          <w:szCs w:val="28"/>
          <w:lang w:eastAsia="en-US"/>
        </w:rPr>
        <w:t>муниципального района на текущий финансовый год и плановый период</w:t>
      </w:r>
      <w:r w:rsidR="00601D97" w:rsidRPr="008E6A50">
        <w:rPr>
          <w:rFonts w:eastAsiaTheme="minorHAnsi"/>
          <w:sz w:val="28"/>
          <w:szCs w:val="28"/>
          <w:lang w:eastAsia="en-US"/>
        </w:rPr>
        <w:t>»</w:t>
      </w:r>
      <w:r w:rsidRPr="008E6A50">
        <w:rPr>
          <w:rFonts w:eastAsiaTheme="minorHAnsi"/>
          <w:sz w:val="28"/>
          <w:szCs w:val="28"/>
          <w:lang w:eastAsia="en-US"/>
        </w:rPr>
        <w:t>.</w:t>
      </w:r>
    </w:p>
    <w:p w:rsidR="00E94733" w:rsidRPr="00E94733" w:rsidRDefault="00E94733" w:rsidP="00512066">
      <w:pPr>
        <w:pStyle w:val="ConsPlusTitle"/>
        <w:widowControl/>
        <w:ind w:firstLine="567"/>
        <w:jc w:val="both"/>
        <w:rPr>
          <w:rFonts w:eastAsiaTheme="minorHAnsi"/>
          <w:b w:val="0"/>
          <w:i/>
          <w:sz w:val="28"/>
          <w:szCs w:val="28"/>
          <w:lang w:eastAsia="en-US"/>
        </w:rPr>
      </w:pPr>
    </w:p>
    <w:p w:rsidR="007A35FF" w:rsidRDefault="00FC5003" w:rsidP="007A35FF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7A35FF" w:rsidRPr="00F56641">
        <w:rPr>
          <w:b w:val="0"/>
          <w:sz w:val="28"/>
          <w:szCs w:val="28"/>
        </w:rPr>
        <w:t xml:space="preserve">. </w:t>
      </w:r>
      <w:r w:rsidR="00F56641" w:rsidRPr="00F56641">
        <w:rPr>
          <w:b w:val="0"/>
          <w:sz w:val="28"/>
          <w:szCs w:val="28"/>
        </w:rPr>
        <w:t>Абзац 2 пункта 1 статьи 5 Положения – исключить.</w:t>
      </w:r>
    </w:p>
    <w:p w:rsidR="00FC5003" w:rsidRDefault="00FC5003" w:rsidP="007A35FF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</w:p>
    <w:p w:rsidR="00F56641" w:rsidRDefault="00FC5003" w:rsidP="00F56641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>
        <w:rPr>
          <w:sz w:val="28"/>
          <w:szCs w:val="28"/>
        </w:rPr>
        <w:t>5</w:t>
      </w:r>
      <w:r w:rsidR="00F56641" w:rsidRPr="00F56641">
        <w:rPr>
          <w:sz w:val="28"/>
          <w:szCs w:val="28"/>
        </w:rPr>
        <w:t>.</w:t>
      </w:r>
      <w:r w:rsidR="00F56641" w:rsidRPr="00F56641">
        <w:rPr>
          <w:b/>
          <w:sz w:val="28"/>
          <w:szCs w:val="28"/>
        </w:rPr>
        <w:t xml:space="preserve"> </w:t>
      </w:r>
      <w:r w:rsidR="00F56641" w:rsidRPr="00512066">
        <w:rPr>
          <w:sz w:val="28"/>
          <w:szCs w:val="28"/>
        </w:rPr>
        <w:t>Абзац 1 пункта 2 статьи 5 Положения изложить в следующей редакции:</w:t>
      </w:r>
      <w:r w:rsidR="00F56641">
        <w:rPr>
          <w:b/>
          <w:sz w:val="28"/>
          <w:szCs w:val="28"/>
        </w:rPr>
        <w:t xml:space="preserve"> «</w:t>
      </w:r>
      <w:r w:rsidR="00F56641" w:rsidRPr="00F56641">
        <w:rPr>
          <w:rFonts w:eastAsiaTheme="minorHAnsi"/>
          <w:sz w:val="28"/>
          <w:szCs w:val="28"/>
          <w:lang w:eastAsia="en-US"/>
        </w:rPr>
        <w:t xml:space="preserve">Объем дотаций </w:t>
      </w:r>
      <w:r w:rsidR="00F56641" w:rsidRPr="00F56641">
        <w:rPr>
          <w:iCs/>
          <w:sz w:val="28"/>
          <w:szCs w:val="28"/>
        </w:rPr>
        <w:t>формируется за счет</w:t>
      </w:r>
      <w:proofErr w:type="gramStart"/>
      <w:r w:rsidR="00F56641" w:rsidRPr="00F56641">
        <w:rPr>
          <w:iCs/>
          <w:sz w:val="28"/>
          <w:szCs w:val="28"/>
        </w:rPr>
        <w:t>:</w:t>
      </w:r>
      <w:r w:rsidR="00F56641">
        <w:rPr>
          <w:iCs/>
          <w:sz w:val="28"/>
          <w:szCs w:val="28"/>
        </w:rPr>
        <w:t>»</w:t>
      </w:r>
      <w:proofErr w:type="gramEnd"/>
      <w:r w:rsidR="00485694">
        <w:rPr>
          <w:iCs/>
          <w:sz w:val="28"/>
          <w:szCs w:val="28"/>
        </w:rPr>
        <w:t>.</w:t>
      </w:r>
    </w:p>
    <w:p w:rsidR="00FC5003" w:rsidRDefault="00FC5003" w:rsidP="00F56641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</w:p>
    <w:p w:rsidR="00FC5003" w:rsidRDefault="00FC5003" w:rsidP="00F56641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6. Статью 5 Положения дополнить абзацем 8 следующего содержания:</w:t>
      </w:r>
    </w:p>
    <w:p w:rsidR="00FC5003" w:rsidRPr="00FC5003" w:rsidRDefault="00FC5003" w:rsidP="00FC5003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FC5003">
        <w:rPr>
          <w:rFonts w:eastAsiaTheme="minorHAnsi"/>
          <w:bCs/>
          <w:sz w:val="28"/>
          <w:szCs w:val="28"/>
          <w:lang w:eastAsia="en-US"/>
        </w:rPr>
        <w:lastRenderedPageBreak/>
        <w:t xml:space="preserve">«8. </w:t>
      </w:r>
      <w:r w:rsidRPr="00396998">
        <w:rPr>
          <w:rFonts w:eastAsiaTheme="minorHAnsi"/>
          <w:bCs/>
          <w:sz w:val="28"/>
          <w:szCs w:val="28"/>
          <w:lang w:eastAsia="en-US"/>
        </w:rPr>
        <w:t>Финансовое управление Сортавальского муниципального района заключают с главами местных администраций поселений, получающих дотации на выравнивание бюджетной обеспеченности поселений, соглашения, которыми предусматриваются меры по социально-экономическому развитию и оздоровлению муниципальных финансов поселения, в порядке, в сроки и в соответствии с требованиями, установленными Правительством Республики Карелия</w:t>
      </w:r>
      <w:r w:rsidRPr="00FC5003">
        <w:rPr>
          <w:rFonts w:eastAsiaTheme="minorHAnsi"/>
          <w:bCs/>
          <w:sz w:val="28"/>
          <w:szCs w:val="28"/>
          <w:lang w:eastAsia="en-US"/>
        </w:rPr>
        <w:t>».</w:t>
      </w:r>
    </w:p>
    <w:p w:rsidR="00FC5003" w:rsidRPr="00F56641" w:rsidRDefault="00FC5003" w:rsidP="00F56641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</w:p>
    <w:p w:rsidR="007A35FF" w:rsidRDefault="007A35FF" w:rsidP="007A35F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2. </w:t>
      </w:r>
    </w:p>
    <w:p w:rsidR="007A35FF" w:rsidRPr="00433514" w:rsidRDefault="007A35FF" w:rsidP="007A35FF">
      <w:pPr>
        <w:ind w:firstLine="540"/>
        <w:jc w:val="both"/>
        <w:rPr>
          <w:sz w:val="28"/>
          <w:szCs w:val="28"/>
        </w:rPr>
      </w:pPr>
      <w:r w:rsidRPr="00433514">
        <w:rPr>
          <w:sz w:val="28"/>
          <w:szCs w:val="28"/>
        </w:rPr>
        <w:t xml:space="preserve"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7A35FF" w:rsidRDefault="007A35FF" w:rsidP="007A35FF">
      <w:pPr>
        <w:jc w:val="both"/>
        <w:rPr>
          <w:sz w:val="28"/>
          <w:szCs w:val="28"/>
        </w:rPr>
      </w:pPr>
    </w:p>
    <w:p w:rsidR="00FC5003" w:rsidRDefault="00FC5003" w:rsidP="007A35FF">
      <w:pPr>
        <w:jc w:val="both"/>
        <w:rPr>
          <w:sz w:val="28"/>
          <w:szCs w:val="28"/>
        </w:rPr>
      </w:pPr>
    </w:p>
    <w:p w:rsidR="00956E13" w:rsidRDefault="00956E13" w:rsidP="00956E13">
      <w:pPr>
        <w:pStyle w:val="HTML"/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E13" w:rsidRDefault="00956E13" w:rsidP="00956E13">
      <w:pPr>
        <w:pStyle w:val="HTML"/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956E13" w:rsidRDefault="00956E13" w:rsidP="00956E13">
      <w:pPr>
        <w:pStyle w:val="HTML"/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6E13" w:rsidRDefault="00956E13" w:rsidP="00956E13">
      <w:pPr>
        <w:pStyle w:val="HTML"/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6E13" w:rsidRDefault="00956E13" w:rsidP="00956E13">
      <w:pPr>
        <w:pStyle w:val="HTML"/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Председателя Совета </w:t>
      </w:r>
    </w:p>
    <w:p w:rsidR="00956E13" w:rsidRDefault="00956E13" w:rsidP="00956E13">
      <w:r>
        <w:rPr>
          <w:sz w:val="28"/>
          <w:szCs w:val="28"/>
        </w:rPr>
        <w:t>Сортавальского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>В.А. Головченко</w:t>
      </w:r>
    </w:p>
    <w:p w:rsidR="00E21566" w:rsidRDefault="007A35FF" w:rsidP="007A35FF">
      <w:r>
        <w:t xml:space="preserve">  </w:t>
      </w:r>
    </w:p>
    <w:sectPr w:rsidR="00E21566" w:rsidSect="00E2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35FF"/>
    <w:rsid w:val="002033D8"/>
    <w:rsid w:val="00315627"/>
    <w:rsid w:val="00396998"/>
    <w:rsid w:val="003A701F"/>
    <w:rsid w:val="003D5E82"/>
    <w:rsid w:val="0041167B"/>
    <w:rsid w:val="00485694"/>
    <w:rsid w:val="00512066"/>
    <w:rsid w:val="00601D97"/>
    <w:rsid w:val="006228FA"/>
    <w:rsid w:val="007A35FF"/>
    <w:rsid w:val="008E6A50"/>
    <w:rsid w:val="00956E13"/>
    <w:rsid w:val="00B475E3"/>
    <w:rsid w:val="00E21566"/>
    <w:rsid w:val="00E51BD6"/>
    <w:rsid w:val="00E94733"/>
    <w:rsid w:val="00F56641"/>
    <w:rsid w:val="00F72DB3"/>
    <w:rsid w:val="00FC5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35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566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  <w:style w:type="paragraph" w:styleId="HTML">
    <w:name w:val="HTML Preformatted"/>
    <w:basedOn w:val="a"/>
    <w:link w:val="HTML0"/>
    <w:rsid w:val="0095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56E13"/>
    <w:rPr>
      <w:rFonts w:ascii="Arial Unicode MS" w:eastAsia="Arial Unicode MS" w:hAnsi="Arial Unicode MS" w:cs="Arial Unicode MS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20</cp:revision>
  <cp:lastPrinted>2020-09-24T07:13:00Z</cp:lastPrinted>
  <dcterms:created xsi:type="dcterms:W3CDTF">2020-09-23T11:33:00Z</dcterms:created>
  <dcterms:modified xsi:type="dcterms:W3CDTF">2020-09-24T07:15:00Z</dcterms:modified>
</cp:coreProperties>
</file>