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5B" w:rsidRDefault="0026725B" w:rsidP="002672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9A352A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="003C5737">
              <w:t>2015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917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98"/>
      </w:tblGrid>
      <w:tr w:rsidR="008C55EB" w:rsidRPr="003C3649" w:rsidTr="00C46040">
        <w:trPr>
          <w:trHeight w:val="1110"/>
          <w:jc w:val="center"/>
        </w:trPr>
        <w:tc>
          <w:tcPr>
            <w:tcW w:w="5000" w:type="pct"/>
            <w:shd w:val="clear" w:color="000000" w:fill="auto"/>
          </w:tcPr>
          <w:p w:rsidR="0026725B" w:rsidRPr="0026725B" w:rsidRDefault="0026725B" w:rsidP="0026725B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5828E8" w:rsidRDefault="0026725B" w:rsidP="00C46040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>«</w:t>
            </w:r>
            <w:r w:rsidR="0014739A" w:rsidRPr="0014739A">
              <w:rPr>
                <w:b/>
                <w:sz w:val="27"/>
                <w:szCs w:val="27"/>
              </w:rPr>
              <w:t>Утверждения схем расположения земельных участков на кадастровом плане или кадастровой карте территории на территории Сортавальского муниципального района</w:t>
            </w:r>
            <w:r w:rsidRPr="0026725B">
              <w:rPr>
                <w:b/>
                <w:sz w:val="27"/>
                <w:szCs w:val="27"/>
              </w:rPr>
              <w:t>»</w:t>
            </w:r>
            <w:r w:rsidR="005828E8">
              <w:rPr>
                <w:b/>
                <w:sz w:val="27"/>
                <w:szCs w:val="27"/>
              </w:rPr>
              <w:t xml:space="preserve">, </w:t>
            </w:r>
            <w:proofErr w:type="gramStart"/>
            <w:r w:rsidR="005828E8">
              <w:rPr>
                <w:b/>
                <w:sz w:val="27"/>
                <w:szCs w:val="27"/>
              </w:rPr>
              <w:t>утвержденный</w:t>
            </w:r>
            <w:proofErr w:type="gramEnd"/>
            <w:r w:rsidR="005828E8">
              <w:rPr>
                <w:b/>
                <w:sz w:val="27"/>
                <w:szCs w:val="27"/>
              </w:rPr>
              <w:t xml:space="preserve"> Постановлением администрации Сортавальского муниципального района </w:t>
            </w:r>
          </w:p>
          <w:p w:rsidR="008C55EB" w:rsidRPr="003C3649" w:rsidRDefault="005828E8" w:rsidP="00C4604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от 02.07.2012г. № 74</w:t>
            </w:r>
          </w:p>
        </w:tc>
      </w:tr>
    </w:tbl>
    <w:p w:rsidR="008C55EB" w:rsidRPr="00C46040" w:rsidRDefault="008C55EB" w:rsidP="008C55EB">
      <w:pPr>
        <w:spacing w:after="0" w:line="240" w:lineRule="auto"/>
        <w:rPr>
          <w:sz w:val="26"/>
          <w:szCs w:val="26"/>
        </w:rPr>
      </w:pP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В соответствии </w:t>
      </w:r>
      <w:r w:rsidR="0014739A" w:rsidRPr="0014739A">
        <w:rPr>
          <w:sz w:val="26"/>
          <w:szCs w:val="26"/>
        </w:rPr>
        <w:t>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</w:t>
      </w:r>
      <w:proofErr w:type="gramStart"/>
      <w:r w:rsidR="0014739A" w:rsidRPr="0014739A">
        <w:rPr>
          <w:sz w:val="26"/>
          <w:szCs w:val="26"/>
        </w:rPr>
        <w:t>Об</w:t>
      </w:r>
      <w:proofErr w:type="gramEnd"/>
      <w:r w:rsidR="0014739A" w:rsidRPr="0014739A">
        <w:rPr>
          <w:sz w:val="26"/>
          <w:szCs w:val="26"/>
        </w:rPr>
        <w:t xml:space="preserve"> </w:t>
      </w:r>
      <w:proofErr w:type="gramStart"/>
      <w:r w:rsidR="0014739A" w:rsidRPr="0014739A">
        <w:rPr>
          <w:sz w:val="26"/>
          <w:szCs w:val="26"/>
        </w:rPr>
        <w:t>основных направлениях совершенствования системы государственного управления"</w:t>
      </w:r>
      <w:r w:rsidR="005828E8">
        <w:rPr>
          <w:sz w:val="26"/>
          <w:szCs w:val="26"/>
        </w:rPr>
        <w:t>,</w:t>
      </w:r>
      <w:r w:rsidR="0014739A" w:rsidRPr="0014739A">
        <w:rPr>
          <w:sz w:val="26"/>
          <w:szCs w:val="26"/>
        </w:rPr>
        <w:t xml:space="preserve"> </w:t>
      </w:r>
      <w:r w:rsidR="005828E8" w:rsidRPr="005828E8">
        <w:rPr>
          <w:sz w:val="26"/>
          <w:szCs w:val="26"/>
        </w:rPr>
        <w:t>письмом Министерства экономического развития РК, в целях приведения муниципальных услуг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Карелия, администрация постановляет</w:t>
      </w:r>
      <w:r w:rsidR="0014739A" w:rsidRPr="0014739A">
        <w:rPr>
          <w:sz w:val="26"/>
          <w:szCs w:val="26"/>
        </w:rPr>
        <w:t>:</w:t>
      </w:r>
      <w:proofErr w:type="gramEnd"/>
    </w:p>
    <w:p w:rsidR="00C46040" w:rsidRPr="00C46040" w:rsidRDefault="00C46040" w:rsidP="005828E8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14739A" w:rsidRPr="0014739A">
        <w:rPr>
          <w:sz w:val="26"/>
          <w:szCs w:val="26"/>
        </w:rPr>
        <w:t>Утверждения схем расположения земельных участков на кадастровом плане или кадастровой карте территории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 w:rsidR="005828E8">
        <w:rPr>
          <w:sz w:val="26"/>
          <w:szCs w:val="26"/>
        </w:rPr>
        <w:t>,</w:t>
      </w:r>
      <w:r w:rsidR="005828E8" w:rsidRPr="005828E8">
        <w:t xml:space="preserve"> </w:t>
      </w:r>
      <w:r w:rsidR="005828E8" w:rsidRPr="005828E8">
        <w:rPr>
          <w:sz w:val="26"/>
          <w:szCs w:val="26"/>
        </w:rPr>
        <w:t>утвержденный Постановлением администрации Сортавальского муниципальн</w:t>
      </w:r>
      <w:r w:rsidR="005828E8">
        <w:rPr>
          <w:sz w:val="26"/>
          <w:szCs w:val="26"/>
        </w:rPr>
        <w:t xml:space="preserve">ого района </w:t>
      </w:r>
      <w:r w:rsidR="005828E8" w:rsidRPr="005828E8">
        <w:rPr>
          <w:sz w:val="26"/>
          <w:szCs w:val="26"/>
        </w:rPr>
        <w:t>от 02.07.2012г. № 74</w:t>
      </w:r>
      <w:r w:rsidRPr="00C46040">
        <w:rPr>
          <w:sz w:val="26"/>
          <w:szCs w:val="26"/>
        </w:rPr>
        <w:t>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</w:t>
      </w:r>
      <w:r w:rsidR="008279EB">
        <w:rPr>
          <w:sz w:val="26"/>
          <w:szCs w:val="26"/>
        </w:rPr>
        <w:t>тать</w:t>
      </w:r>
      <w:r w:rsidRPr="00C46040">
        <w:rPr>
          <w:sz w:val="26"/>
          <w:szCs w:val="26"/>
        </w:rPr>
        <w:t>: «</w:t>
      </w:r>
      <w:r w:rsidR="0014739A">
        <w:rPr>
          <w:sz w:val="26"/>
          <w:szCs w:val="26"/>
        </w:rPr>
        <w:t>Утверждение и выдача</w:t>
      </w:r>
      <w:r w:rsidR="0014739A" w:rsidRPr="0014739A">
        <w:rPr>
          <w:sz w:val="26"/>
          <w:szCs w:val="26"/>
        </w:rPr>
        <w:t xml:space="preserve"> схем расположения земельн</w:t>
      </w:r>
      <w:r w:rsidR="0014739A">
        <w:rPr>
          <w:sz w:val="26"/>
          <w:szCs w:val="26"/>
        </w:rPr>
        <w:t>ого</w:t>
      </w:r>
      <w:r w:rsidR="0014739A" w:rsidRPr="0014739A">
        <w:rPr>
          <w:sz w:val="26"/>
          <w:szCs w:val="26"/>
        </w:rPr>
        <w:t xml:space="preserve"> у</w:t>
      </w:r>
      <w:bookmarkStart w:id="0" w:name="_GoBack"/>
      <w:bookmarkEnd w:id="0"/>
      <w:r w:rsidR="0014739A" w:rsidRPr="0014739A">
        <w:rPr>
          <w:sz w:val="26"/>
          <w:szCs w:val="26"/>
        </w:rPr>
        <w:t>частк</w:t>
      </w:r>
      <w:r w:rsidR="0014739A">
        <w:rPr>
          <w:sz w:val="26"/>
          <w:szCs w:val="26"/>
        </w:rPr>
        <w:t>а</w:t>
      </w:r>
      <w:r w:rsidR="0014739A" w:rsidRPr="0014739A">
        <w:rPr>
          <w:sz w:val="26"/>
          <w:szCs w:val="26"/>
        </w:rPr>
        <w:t xml:space="preserve"> на кадастровом плане или кадастровой карте </w:t>
      </w:r>
      <w:r w:rsidR="0014739A">
        <w:rPr>
          <w:sz w:val="26"/>
          <w:szCs w:val="26"/>
        </w:rPr>
        <w:t xml:space="preserve">соответствующей </w:t>
      </w:r>
      <w:r w:rsidR="0014739A" w:rsidRPr="0014739A">
        <w:rPr>
          <w:sz w:val="26"/>
          <w:szCs w:val="26"/>
        </w:rPr>
        <w:t>территории</w:t>
      </w:r>
      <w:r w:rsidRPr="00C46040">
        <w:rPr>
          <w:sz w:val="26"/>
          <w:szCs w:val="26"/>
        </w:rPr>
        <w:t xml:space="preserve">». 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 w:rsidR="008279EB"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14739A" w:rsidRDefault="0014739A" w:rsidP="00C46040">
      <w:pPr>
        <w:spacing w:after="0" w:line="240" w:lineRule="auto"/>
        <w:rPr>
          <w:sz w:val="28"/>
          <w:szCs w:val="28"/>
        </w:rPr>
      </w:pPr>
    </w:p>
    <w:p w:rsidR="0014739A" w:rsidRPr="00C46040" w:rsidRDefault="0014739A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 Л.П. Гулевич</w:t>
            </w:r>
          </w:p>
        </w:tc>
      </w:tr>
    </w:tbl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C46040" w:rsidRDefault="00C46040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3C5737" w:rsidRDefault="003C5737" w:rsidP="005828E8">
      <w:pPr>
        <w:spacing w:after="0" w:line="240" w:lineRule="auto"/>
        <w:rPr>
          <w:sz w:val="28"/>
        </w:rPr>
      </w:pPr>
    </w:p>
    <w:p w:rsidR="003C5737" w:rsidRDefault="003C5737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5828E8" w:rsidRPr="005828E8" w:rsidRDefault="005828E8" w:rsidP="005828E8">
      <w:pPr>
        <w:spacing w:after="0" w:line="240" w:lineRule="auto"/>
        <w:jc w:val="center"/>
        <w:rPr>
          <w:i/>
          <w:sz w:val="28"/>
          <w:szCs w:val="20"/>
        </w:rPr>
      </w:pPr>
      <w:r w:rsidRPr="005828E8">
        <w:rPr>
          <w:i/>
          <w:sz w:val="28"/>
          <w:szCs w:val="20"/>
        </w:rPr>
        <w:t>О внесении изменений в Административный регламент по предо</w:t>
      </w:r>
      <w:r>
        <w:rPr>
          <w:i/>
          <w:sz w:val="28"/>
          <w:szCs w:val="20"/>
        </w:rPr>
        <w:t xml:space="preserve">ставлению муниципальной услуги  </w:t>
      </w:r>
      <w:r w:rsidRPr="005828E8">
        <w:rPr>
          <w:i/>
          <w:sz w:val="28"/>
          <w:szCs w:val="20"/>
        </w:rPr>
        <w:t xml:space="preserve">«Утверждения схем расположения земельных участков на кадастровом плане или кадастровой карте территории на территории Сортавальского муниципального района», утвержденный Постановлением администрации Сортавальского муниципального района </w:t>
      </w:r>
    </w:p>
    <w:p w:rsidR="005828E8" w:rsidRDefault="005828E8" w:rsidP="005828E8">
      <w:pPr>
        <w:spacing w:after="0" w:line="240" w:lineRule="auto"/>
        <w:jc w:val="center"/>
        <w:rPr>
          <w:i/>
          <w:sz w:val="28"/>
          <w:szCs w:val="20"/>
        </w:rPr>
      </w:pPr>
      <w:r w:rsidRPr="005828E8">
        <w:rPr>
          <w:i/>
          <w:sz w:val="28"/>
          <w:szCs w:val="20"/>
        </w:rPr>
        <w:t>от 02.07.2012г. № 74</w:t>
      </w:r>
    </w:p>
    <w:p w:rsidR="009A352A" w:rsidRPr="009A352A" w:rsidRDefault="009A352A" w:rsidP="005828E8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3C5737">
        <w:rPr>
          <w:sz w:val="28"/>
        </w:rPr>
        <w:t xml:space="preserve">                        дата: 04.02.2015</w:t>
      </w:r>
      <w:r w:rsidRPr="008C55EB">
        <w:rPr>
          <w:sz w:val="28"/>
        </w:rPr>
        <w:t>г.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A81006" w:rsidRDefault="00A81006"/>
    <w:sectPr w:rsidR="00A81006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4739A"/>
    <w:rsid w:val="001C4B64"/>
    <w:rsid w:val="0026725B"/>
    <w:rsid w:val="002E7864"/>
    <w:rsid w:val="003A07FC"/>
    <w:rsid w:val="003C5737"/>
    <w:rsid w:val="00572570"/>
    <w:rsid w:val="005828E8"/>
    <w:rsid w:val="00677121"/>
    <w:rsid w:val="0078624D"/>
    <w:rsid w:val="00815C87"/>
    <w:rsid w:val="008279EB"/>
    <w:rsid w:val="008B6458"/>
    <w:rsid w:val="008C55EB"/>
    <w:rsid w:val="0091159A"/>
    <w:rsid w:val="009344FA"/>
    <w:rsid w:val="009562F1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BA3576"/>
    <w:rsid w:val="00BB6B08"/>
    <w:rsid w:val="00C46040"/>
    <w:rsid w:val="00CF4845"/>
    <w:rsid w:val="00E34917"/>
    <w:rsid w:val="00E920C2"/>
    <w:rsid w:val="00F0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47E3E-8106-4C15-919E-32D47D06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4</cp:revision>
  <cp:lastPrinted>2014-06-19T13:13:00Z</cp:lastPrinted>
  <dcterms:created xsi:type="dcterms:W3CDTF">2015-02-05T08:20:00Z</dcterms:created>
  <dcterms:modified xsi:type="dcterms:W3CDTF">2015-02-05T10:40:00Z</dcterms:modified>
</cp:coreProperties>
</file>