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BED" w:rsidRDefault="009C3E80" w:rsidP="00826BED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5.55pt;margin-top:13.85pt;width:50.4pt;height:1in;z-index:251658240" o:allowincell="f">
            <v:imagedata r:id="rId6" o:title=""/>
            <w10:wrap type="topAndBottom"/>
          </v:shape>
          <o:OLEObject Type="Embed" ProgID="MSPhotoEd.3" ShapeID="_x0000_s1028" DrawAspect="Content" ObjectID="_1547381092" r:id="rId7"/>
        </w:pict>
      </w: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  <w:bookmarkStart w:id="0" w:name="_GoBack"/>
      <w:bookmarkEnd w:id="0"/>
    </w:p>
    <w:p w:rsid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D00D69" w:rsidRPr="000E0CFA" w:rsidRDefault="00D00D69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0E0CFA" w:rsidRDefault="003D29E1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«____» _______________ 201</w:t>
      </w:r>
      <w:r w:rsidR="003801C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7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>№ 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B54E3" w:rsidRDefault="00826BED" w:rsidP="00826BED">
      <w:pPr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826BE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 признании </w:t>
      </w:r>
      <w:proofErr w:type="gramStart"/>
      <w:r w:rsidRPr="00826BE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утратившим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</w:t>
      </w:r>
      <w:proofErr w:type="gramEnd"/>
      <w:r w:rsidRPr="00826BE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силу Административн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ых</w:t>
      </w:r>
      <w:r w:rsidRPr="00826BE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ов </w:t>
      </w:r>
    </w:p>
    <w:p w:rsidR="00826BED" w:rsidRPr="000E0CFA" w:rsidRDefault="00826BED" w:rsidP="00826BED">
      <w:pPr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D904E4" w:rsidRDefault="00826BED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26BED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Рассмотрев протест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ы</w:t>
      </w:r>
      <w:r w:rsidRPr="00826BE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прокуратуры г. Сортавала от  18.01.2017г. (Ц</w:t>
      </w:r>
      <w:proofErr w:type="gramStart"/>
      <w:r w:rsidRPr="00826BED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proofErr w:type="gramEnd"/>
      <w:r w:rsidRPr="00826BE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032523, Ц2 №032521) и от 19.01.2017г. (Ц2 № 032525)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826BE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="00D904E4" w:rsidRPr="00D904E4">
        <w:rPr>
          <w:rFonts w:ascii="Times New Roman" w:eastAsia="Times New Roman" w:hAnsi="Times New Roman" w:cs="Times New Roman"/>
          <w:sz w:val="27"/>
          <w:szCs w:val="27"/>
          <w:lang w:eastAsia="ru-RU"/>
        </w:rPr>
        <w:t>в целях приведения муниципальных правовых актов в соответствие с действующим законодательством, администрация Сортавальского муниципального района постановляет:</w:t>
      </w:r>
    </w:p>
    <w:p w:rsidR="00272421" w:rsidRPr="00826BED" w:rsidRDefault="009B54E3" w:rsidP="00826B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272421">
        <w:rPr>
          <w:rFonts w:ascii="Times New Roman" w:eastAsia="Times New Roman" w:hAnsi="Times New Roman" w:cs="Calibri"/>
          <w:sz w:val="27"/>
          <w:szCs w:val="27"/>
          <w:lang w:eastAsia="ar-SA"/>
        </w:rPr>
        <w:t>Признать утратившими силу:</w:t>
      </w:r>
    </w:p>
    <w:p w:rsidR="00272421" w:rsidRDefault="000E0CFA" w:rsidP="00077C03">
      <w:pPr>
        <w:pStyle w:val="a3"/>
        <w:numPr>
          <w:ilvl w:val="0"/>
          <w:numId w:val="1"/>
        </w:numPr>
        <w:tabs>
          <w:tab w:val="left" w:pos="851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</w:pP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Выдача разрешения на ввод объекта капитального строительства в эксплуатацию  на территории Сортав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>альского муниципального района</w:t>
      </w:r>
      <w:r w:rsidR="00A3458B" w:rsidRPr="00A3458B">
        <w:rPr>
          <w:rFonts w:ascii="Times New Roman" w:eastAsia="Times New Roman" w:hAnsi="Times New Roman" w:cs="Calibri"/>
          <w:sz w:val="27"/>
          <w:szCs w:val="27"/>
          <w:lang w:eastAsia="ar-SA"/>
        </w:rPr>
        <w:t>», утвержденн</w:t>
      </w:r>
      <w:r w:rsidR="00AF649E">
        <w:rPr>
          <w:rFonts w:ascii="Times New Roman" w:eastAsia="Times New Roman" w:hAnsi="Times New Roman" w:cs="Calibri"/>
          <w:sz w:val="27"/>
          <w:szCs w:val="27"/>
          <w:lang w:eastAsia="ar-SA"/>
        </w:rPr>
        <w:t>ый</w:t>
      </w:r>
      <w:r w:rsidR="00A3458B" w:rsidRPr="00A3458B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Постановлением администрации Сортавальского </w:t>
      </w:r>
      <w:r w:rsidR="009B54E3">
        <w:rPr>
          <w:rFonts w:ascii="Times New Roman" w:eastAsia="Times New Roman" w:hAnsi="Times New Roman" w:cs="Calibri"/>
          <w:sz w:val="27"/>
          <w:szCs w:val="27"/>
          <w:lang w:eastAsia="ar-SA"/>
        </w:rPr>
        <w:t>муниципаль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>ного района от 02.07.2012г. № 76</w:t>
      </w:r>
      <w:r w:rsidR="00A83564">
        <w:rPr>
          <w:rFonts w:ascii="Times New Roman" w:eastAsia="Times New Roman" w:hAnsi="Times New Roman" w:cs="Calibri"/>
          <w:sz w:val="27"/>
          <w:szCs w:val="27"/>
          <w:lang w:eastAsia="ar-SA"/>
        </w:rPr>
        <w:t>;</w:t>
      </w:r>
      <w:r w:rsidR="00171035" w:rsidRPr="00171035">
        <w:t xml:space="preserve"> </w:t>
      </w:r>
    </w:p>
    <w:p w:rsidR="00AA159D" w:rsidRPr="00077C03" w:rsidRDefault="00A83564" w:rsidP="00077C03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</w:t>
      </w:r>
      <w:r w:rsidR="00696150">
        <w:rPr>
          <w:rFonts w:ascii="Times New Roman" w:eastAsia="Times New Roman" w:hAnsi="Times New Roman" w:cs="Calibri"/>
          <w:sz w:val="27"/>
          <w:szCs w:val="27"/>
          <w:lang w:eastAsia="ar-SA"/>
        </w:rPr>
        <w:t>го муниципального района от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30.10.2013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</w:t>
      </w:r>
      <w:r w:rsidR="00272421"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133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 внесении изменений 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в Административный регламент по 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пред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оставлению муниципальной услуги 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«Выдача разрешения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на ввод объекта капитального строительства в эксплуатацию»</w:t>
      </w:r>
      <w:r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»;</w:t>
      </w:r>
      <w:r w:rsidR="00171035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</w:p>
    <w:p w:rsidR="00D00D69" w:rsidRPr="00847611" w:rsidRDefault="00A83564" w:rsidP="00847611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Сортавальского муниципаль</w:t>
      </w:r>
      <w:r w:rsidR="003D29E1">
        <w:rPr>
          <w:rFonts w:ascii="Times New Roman" w:eastAsia="Times New Roman" w:hAnsi="Times New Roman" w:cs="Calibri"/>
          <w:sz w:val="27"/>
          <w:szCs w:val="27"/>
          <w:lang w:eastAsia="ar-SA"/>
        </w:rPr>
        <w:t>ного р</w:t>
      </w:r>
      <w:r w:rsidR="009B54E3">
        <w:rPr>
          <w:rFonts w:ascii="Times New Roman" w:eastAsia="Times New Roman" w:hAnsi="Times New Roman" w:cs="Calibri"/>
          <w:sz w:val="27"/>
          <w:szCs w:val="27"/>
          <w:lang w:eastAsia="ar-SA"/>
        </w:rPr>
        <w:t>айона от 10.02</w:t>
      </w:r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.2015г. № 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>11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О внесении изменений в Административный регламент по предоставлению муниципальной услуги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«Выдача разрешения </w:t>
      </w:r>
      <w:proofErr w:type="gramStart"/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на</w:t>
      </w:r>
      <w:proofErr w:type="gramEnd"/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</w:p>
    <w:p w:rsidR="000E0CFA" w:rsidRPr="00D00D69" w:rsidRDefault="00077C03" w:rsidP="00D00D69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00D69">
        <w:rPr>
          <w:rFonts w:ascii="Times New Roman" w:eastAsia="Times New Roman" w:hAnsi="Times New Roman" w:cs="Calibri"/>
          <w:sz w:val="27"/>
          <w:szCs w:val="27"/>
          <w:lang w:eastAsia="ar-SA"/>
        </w:rPr>
        <w:t>ввод объекта капитального строительства в эксплуатацию на территории Сортавальского муниципального района», утвержденный Постановлением администрации Сортавальского муниципального района от 02.07.2012г. № 76</w:t>
      </w:r>
      <w:r w:rsidR="009B54E3" w:rsidRPr="00D00D69">
        <w:rPr>
          <w:rFonts w:ascii="Times New Roman" w:eastAsia="Times New Roman" w:hAnsi="Times New Roman" w:cs="Calibri"/>
          <w:sz w:val="27"/>
          <w:szCs w:val="27"/>
          <w:lang w:eastAsia="ar-SA"/>
        </w:rPr>
        <w:t>»;</w:t>
      </w:r>
    </w:p>
    <w:p w:rsidR="009B54E3" w:rsidRPr="00077C03" w:rsidRDefault="009B54E3" w:rsidP="00077C03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>Постановление администрации Сортавальс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района от 29.06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.2015г. № </w:t>
      </w:r>
      <w:r w:rsidR="00696150">
        <w:rPr>
          <w:rFonts w:ascii="Times New Roman" w:eastAsia="Times New Roman" w:hAnsi="Times New Roman" w:cs="Calibri"/>
          <w:sz w:val="27"/>
          <w:szCs w:val="27"/>
          <w:lang w:eastAsia="ar-SA"/>
        </w:rPr>
        <w:t>10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>8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О внесении изменений в Административный регламент по предоставлению муниципальной услуги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«Выдача разрешения на ввод объекта капитального строительства в эксплуатацию на территории Сортавальского муниципального района», утвержденный Постановлением администрации Сортавальского муниципального района от 02.07.2012г. № 76</w:t>
      </w:r>
      <w:r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»;</w:t>
      </w:r>
    </w:p>
    <w:p w:rsidR="009B54E3" w:rsidRPr="00077C03" w:rsidRDefault="009B54E3" w:rsidP="00077C03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>Постановление администрации Сортавальс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района от 06.08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>.2015г. № 12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>2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 внесении изменений в Административный 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lastRenderedPageBreak/>
        <w:t>регламент по предоставлению муниципальной услуги «Выдача разрешения на ввод объекта капитального строительства в эксплуатацию на территории Сортавальского муниципального района», утвержденный Постановлением администрации Сортавальского муниципального района от 02.07.2012г. № 76</w:t>
      </w:r>
      <w:r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»;</w:t>
      </w:r>
    </w:p>
    <w:p w:rsidR="009B54E3" w:rsidRPr="00077C03" w:rsidRDefault="009B54E3" w:rsidP="00077C03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>Постановление администрации Сортавальс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района от 26.12.2016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№ 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>156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О внесении изменений в Административный регламент по предоставлению муниципальной услуги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«Выдача разрешения на ввод объекта капитального строительства в эксплуатацию на территории Сортавальского муниципального района», утвержденный Постановлением администрации Сортавальского муниципального района от 02.07.2012г. № 76</w:t>
      </w:r>
      <w:r w:rsidR="00826BED">
        <w:rPr>
          <w:rFonts w:ascii="Times New Roman" w:eastAsia="Times New Roman" w:hAnsi="Times New Roman" w:cs="Calibri"/>
          <w:sz w:val="27"/>
          <w:szCs w:val="27"/>
          <w:lang w:eastAsia="ar-SA"/>
        </w:rPr>
        <w:t>»;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7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 xml:space="preserve">Административный  регламент по предоставлению муниципальной услуги «Выдача градостроительного плана земельного участка  на территории Сортавальского муниципального района», утвержденный Постановлением администрации Сортавальского муниципального района от 02.07.2012г. № 78; 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8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 xml:space="preserve">Постановление администрации Сортавальского муниципального района от 23.06.2014г. № 70 «О внесении изменений в Административный регламент по предоставлению муниципальной услуги «Выдача градостроительного плана земельного участка»; 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9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Постановление администрации Сортавальского муниципального района от 10.02.2015г. № 13 «О внесении изменений в Административный регламент по предоставлению муниципальной услуги «Выдача градостроительного плана земельного участ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ка на территории Сортавальского 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муниципального района», утвержденный Постановлением администрации Сортавальского муниципального района от 02.07.2012г. № 78»;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10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Постановление администрации Сортавальского муниципального района от 29.06.2015г. № 107 «О внесении изменений в Административный регламент по предоставлению муниципальной услуги «Выдача градостроительного плана земельного участка на территории Сортавальского муниципального района», утвержденный Постановлением администрации Сортавальского муниципального района от 02.07.2012г. № 78»;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11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Постановление администрации Сортавальского муниципального района от 06.08.2015г. № 123 «О внесении изменений в Административный регламент по предоставлению муниципальной услуги «Выдача градостроительных планов земельных участков»,  утвержденный Постановлением администрации Сортавальского муниципального района от 02.07.2012г. № 78»;</w:t>
      </w:r>
    </w:p>
    <w:p w:rsidR="009B54E3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12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Постановление администрации Сортавальского муниципального района от 26.12.2016г. № 157 «О внесении изменений в Административный регламент по предоставлению муниципальной услуги «Выдача градостроительных планов земельных участков»,  утвержденный Постановлением администрации Сортавальского муниципально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го района от 02.07.2012г. № 78»;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13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 xml:space="preserve">Административный  регламент по предоставлению муниципальной услуги «Выдача разрешения на строительство, реконструкцию объектов капитального строительства», утвержденный Постановлением администрации Сортавальского муниципального района от 02.07.2012г. № 77; 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lastRenderedPageBreak/>
        <w:t>14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 xml:space="preserve">Постановление администрации Сортавальского муниципального района от 30.10.2013г. № 134 «О внесении изменений в Административный регламент по предоставлению муниципальной услуги «Выдача разрешения на строительство, реконструкцию объектов капитального строительства»»; 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15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Постановление администрации Сортавальского муниципального района от 10.02.2015г. № 12 «О внесении изменений в Административный регламент по предоставлению муниципальной услуги «Выдача разрешения на строительство, реконструкцию объектов капитального строительства на территории Сортавальского муници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пального района», утвержденный 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Постановлением администрации Сортавальского муниципального района от 02.07.2012г. № 77»;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16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Постановление администрации Сортавальского муниципального района от 29.06.2015г. № 109 «О внесении изменений в Административный регламент по предоставлению муниципальной услуги «Выдача разрешения на строительство, реконструкцию объектов капитального строительства на территории Сортавальского муниципального района», утвержденный Постановлением администрации Сортавальского муниципального района от 02.07.2012г. № 77»;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17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Постановление администрации Сортавальского муниципального района от 06.08.2015г. № 124 «О внесении изменений в Административный регламент по предоставлению муниципальной услуги «Выдача разрешения на строительство, реконструкцию объектов капитального строительства на территории Сортавальского муниципального района», утвержденный Постановлением администрации Сортавальского муниципального района от 02.07.2012г. № 77»;</w:t>
      </w:r>
    </w:p>
    <w:p w:rsid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18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Постановление администрации Сортавальского муниципального района от 26.12.2016г. № 158 «О внесении изменений в Административный регламент по предоставлению муниципальной услуги «Выдача разрешения на строительство, реконструкцию объектов капитального строительства на территории Сортавальского муниципального района», утвержденный Постановлением администрации Сортавальского муниципального района от 02.07.2012г. № 77».</w:t>
      </w:r>
    </w:p>
    <w:p w:rsidR="009B54E3" w:rsidRPr="00826BED" w:rsidRDefault="00873AB5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2</w:t>
      </w:r>
      <w:r w:rsidR="009B54E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. </w:t>
      </w:r>
      <w:r w:rsidR="009B54E3"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>Опубликовать данное Постановление в районной газете «Ладога-Сортавала» и на официальном сайте администрации Сортавальского муниципального р</w:t>
      </w:r>
      <w:r w:rsidR="009B54E3"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айона в сети Интернет.</w:t>
      </w:r>
    </w:p>
    <w:p w:rsidR="0018422B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873AB5" w:rsidRPr="000E0CFA" w:rsidRDefault="00873AB5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AF649E" w:rsidRPr="00847611" w:rsidRDefault="000E0CFA" w:rsidP="009C3E80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Глава  администрации                                  </w:t>
      </w:r>
      <w:r w:rsidR="009C3E80">
        <w:rPr>
          <w:rFonts w:ascii="Times New Roman" w:eastAsia="Times New Roman" w:hAnsi="Times New Roman" w:cs="Calibri"/>
          <w:sz w:val="27"/>
          <w:szCs w:val="27"/>
          <w:lang w:eastAsia="ar-SA"/>
        </w:rPr>
        <w:tab/>
      </w: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     </w:t>
      </w:r>
      <w:r w:rsidR="009C3E80">
        <w:rPr>
          <w:rFonts w:ascii="Times New Roman" w:eastAsia="Times New Roman" w:hAnsi="Times New Roman" w:cs="Calibri"/>
          <w:sz w:val="27"/>
          <w:szCs w:val="27"/>
          <w:lang w:eastAsia="ar-SA"/>
        </w:rPr>
        <w:tab/>
      </w: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                 Л.П. Гулевич</w:t>
      </w:r>
    </w:p>
    <w:p w:rsidR="00AF649E" w:rsidRDefault="00AF649E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3AB5" w:rsidRDefault="00873AB5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3AB5" w:rsidRDefault="00873AB5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3AB5" w:rsidRDefault="00873AB5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3AB5" w:rsidRDefault="00873AB5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3AB5" w:rsidRDefault="00873AB5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3AB5" w:rsidRDefault="00873AB5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73AB5" w:rsidSect="00826BE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50B27"/>
    <w:rsid w:val="00051089"/>
    <w:rsid w:val="00077C03"/>
    <w:rsid w:val="000E0CFA"/>
    <w:rsid w:val="00171035"/>
    <w:rsid w:val="0018422B"/>
    <w:rsid w:val="002661D5"/>
    <w:rsid w:val="00272421"/>
    <w:rsid w:val="00272A07"/>
    <w:rsid w:val="003801C1"/>
    <w:rsid w:val="003D29E1"/>
    <w:rsid w:val="00696150"/>
    <w:rsid w:val="006F309A"/>
    <w:rsid w:val="007E5ED5"/>
    <w:rsid w:val="00826BED"/>
    <w:rsid w:val="00847611"/>
    <w:rsid w:val="00873AB5"/>
    <w:rsid w:val="008A4631"/>
    <w:rsid w:val="00985B53"/>
    <w:rsid w:val="009B54E3"/>
    <w:rsid w:val="009C3E80"/>
    <w:rsid w:val="00A22E97"/>
    <w:rsid w:val="00A3458B"/>
    <w:rsid w:val="00A83564"/>
    <w:rsid w:val="00AA159D"/>
    <w:rsid w:val="00AF649E"/>
    <w:rsid w:val="00B937CD"/>
    <w:rsid w:val="00C709D3"/>
    <w:rsid w:val="00D00D69"/>
    <w:rsid w:val="00D904E4"/>
    <w:rsid w:val="00DA4EFB"/>
    <w:rsid w:val="00DE3BA5"/>
    <w:rsid w:val="00E51BCF"/>
    <w:rsid w:val="00ED746C"/>
    <w:rsid w:val="00F7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7153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3</cp:revision>
  <cp:lastPrinted>2017-01-31T11:44:00Z</cp:lastPrinted>
  <dcterms:created xsi:type="dcterms:W3CDTF">2017-01-31T12:09:00Z</dcterms:created>
  <dcterms:modified xsi:type="dcterms:W3CDTF">2017-01-31T11:18:00Z</dcterms:modified>
</cp:coreProperties>
</file>