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D4" w:rsidRDefault="00F106BC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15pt;margin-top:24.6pt;width:61.95pt;height:78.5pt;z-index:251659264">
            <v:imagedata r:id="rId6" o:title=""/>
            <w10:wrap type="topAndBottom"/>
          </v:shape>
          <o:OLEObject Type="Embed" ProgID="Unknown" ShapeID="_x0000_s1026" DrawAspect="Content" ObjectID="_1621406533" r:id="rId7"/>
        </w:pict>
      </w:r>
    </w:p>
    <w:p w:rsidR="00990DD4" w:rsidRPr="00B332EF" w:rsidRDefault="00990DD4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990DD4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 РАЙОНА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D4" w:rsidRPr="009A45E9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F106BC" w:rsidP="00F106BC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ab/>
        <w:t>»___________</w:t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 xml:space="preserve">№ </w:t>
      </w:r>
      <w:r w:rsidR="00990DD4">
        <w:rPr>
          <w:rFonts w:ascii="Times New Roman" w:hAnsi="Times New Roman"/>
          <w:sz w:val="28"/>
          <w:szCs w:val="28"/>
        </w:rPr>
        <w:t>_____</w:t>
      </w:r>
    </w:p>
    <w:p w:rsidR="00990DD4" w:rsidRPr="00365353" w:rsidRDefault="00990DD4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EE0" w:rsidRDefault="00990DD4" w:rsidP="00990DD4">
      <w:pPr>
        <w:suppressAutoHyphens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О внесении изменений в 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муниципальн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ую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программ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</w:p>
    <w:p w:rsidR="00BD5EE0" w:rsidRDefault="00990DD4" w:rsidP="00990DD4">
      <w:pPr>
        <w:suppressAutoHyphens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Сортавальского муниципального района </w:t>
      </w:r>
    </w:p>
    <w:p w:rsidR="00990DD4" w:rsidRPr="00F65511" w:rsidRDefault="00990DD4" w:rsidP="00990DD4">
      <w:pPr>
        <w:suppressAutoHyphens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«Капитальный ремонт муниципального жилищного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9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– 202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3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г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г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.</w:t>
      </w:r>
      <w:r w:rsidRPr="00F65511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»</w:t>
      </w:r>
    </w:p>
    <w:p w:rsidR="00990DD4" w:rsidRPr="00365353" w:rsidRDefault="00990DD4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990DD4" w:rsidP="00990DD4">
      <w:pPr>
        <w:suppressAutoHyphens/>
        <w:spacing w:after="0" w:line="276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На</w:t>
      </w:r>
      <w:r w:rsidRPr="009E5EF5">
        <w:rPr>
          <w:rFonts w:ascii="Times New Roman" w:hAnsi="Times New Roman"/>
          <w:sz w:val="28"/>
          <w:szCs w:val="28"/>
        </w:rPr>
        <w:t xml:space="preserve">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, в соответствии с 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18.09.2018 г. № 99, администрация постановляет:</w:t>
      </w:r>
    </w:p>
    <w:p w:rsidR="00990DD4" w:rsidRPr="00990DD4" w:rsidRDefault="00990DD4" w:rsidP="00990DD4">
      <w:pPr>
        <w:numPr>
          <w:ilvl w:val="0"/>
          <w:numId w:val="1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следующие изменения в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муниципальную программу «Капитальный ремонт муниципального жилищного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 – 2023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2C58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утвержденную постановлением администрации Сортавальского муниципального района от 29.12.2019 г. № 151,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990DD4" w:rsidRDefault="00990DD4" w:rsidP="00730D91">
      <w:pPr>
        <w:pStyle w:val="a3"/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Графу 2 строки 7 Паспорта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Этапы и сроки реализации Муниципальной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изложить в новой редакции: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Программа реализуется по этапам ежегодно в течение 2019 - 2023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.».</w:t>
      </w:r>
    </w:p>
    <w:p w:rsidR="008A1454" w:rsidRDefault="008A1454" w:rsidP="00730D91">
      <w:pPr>
        <w:pStyle w:val="a3"/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г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 строки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Паспорта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990DD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 изменить значение показателя финансирования на этап 2019 года,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1404,7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1 213,6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8A145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б) изменить значение показателя финансирования на этап 2022 года,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208,9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400,0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8A145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1.3.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Раздел 3 «</w:t>
      </w:r>
      <w:r w:rsidRPr="008A14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Сроки и этапы реализации муниципальной Программы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изложить в новой редакции: «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Программа реализуется по этапам ежегодно в течение 2019 - 2023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.».</w:t>
      </w:r>
    </w:p>
    <w:p w:rsidR="008A145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Раздел 4 «</w:t>
      </w:r>
      <w:r w:rsidRPr="008A14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Перечень основных мероприятий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изложить в новой редакции: </w:t>
      </w:r>
    </w:p>
    <w:p w:rsidR="008A1454" w:rsidRPr="00C90299" w:rsidRDefault="00C90299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8A1454"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 Этап 2019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работы по капитальному ремонту жилого дома по адресу: Сортавальский муниципальный район, Кааламское сельское поселение, п. Рускеала, ул. Лесная, д. 1 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ремонту квартиры №1 (3-х комнатная) по адресу: Сортавальский муниципальный район, Хаапалампинское сельское поселение, п. Хаапалампи, ул. Центральная, д.12, кв.1</w:t>
      </w:r>
    </w:p>
    <w:p w:rsidR="008A1454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капитальному ремонту мест общего пользования многоквартирного дома по адресу: Сортавальский муниципальный район, Хаапалампинское сельское поселение, п. Заозёрный, ул. Центральная, д.13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 2020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года: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3.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 2021 года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3.1.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Проведение конкурсных процедур по отбору организации, которая будет осуществлять работы капитального характера: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4.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4.1. Проведение конкурсных процедур по отбору организации, которая будет осуществлять работы капитального характера: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5. Этап 2023 года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5.1. Проведение конкурсных процедур по отбору организации, которая будет осуществлять работы капитального характера: </w:t>
      </w:r>
    </w:p>
    <w:p w:rsidR="008A1454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-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.».</w:t>
      </w:r>
    </w:p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В таблицу раздела 4 «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внести следующие изменения: </w:t>
      </w:r>
    </w:p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а) содержание строки 4 таблицы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изложить в новой редакции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C90299" w:rsidRPr="00765616" w:rsidTr="0033024F">
        <w:tc>
          <w:tcPr>
            <w:tcW w:w="2693" w:type="dxa"/>
          </w:tcPr>
          <w:p w:rsidR="00C90299" w:rsidRPr="00940F75" w:rsidRDefault="00C90299" w:rsidP="00C902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155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219,8</w:t>
            </w:r>
          </w:p>
        </w:tc>
        <w:tc>
          <w:tcPr>
            <w:tcW w:w="184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700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3" w:type="dxa"/>
          </w:tcPr>
          <w:p w:rsidR="00C90299" w:rsidRPr="00765616" w:rsidRDefault="00C90299" w:rsidP="00C90299">
            <w:pPr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208,9</w:t>
            </w:r>
          </w:p>
        </w:tc>
      </w:tr>
    </w:tbl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б) содержание строки 7 таблицы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изложить в новой редакции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C90299" w:rsidRPr="00765616" w:rsidTr="0033024F">
        <w:tc>
          <w:tcPr>
            <w:tcW w:w="2693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5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1213,6</w:t>
            </w:r>
          </w:p>
        </w:tc>
      </w:tr>
    </w:tbl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в) содержание строк 16, 17 таблицы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изложить в новой редакции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C90299" w:rsidRPr="00765616" w:rsidTr="0033024F">
        <w:tc>
          <w:tcPr>
            <w:tcW w:w="2693" w:type="dxa"/>
          </w:tcPr>
          <w:p w:rsidR="00C90299" w:rsidRPr="00940F75" w:rsidRDefault="00C90299" w:rsidP="00C902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кв.1.</w:t>
            </w:r>
          </w:p>
        </w:tc>
        <w:tc>
          <w:tcPr>
            <w:tcW w:w="155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84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00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983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</w:tr>
      <w:tr w:rsidR="00C90299" w:rsidRPr="00765616" w:rsidTr="0033024F">
        <w:tc>
          <w:tcPr>
            <w:tcW w:w="7793" w:type="dxa"/>
            <w:gridSpan w:val="4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</w:t>
            </w:r>
            <w:r w:rsidR="0026529C">
              <w:rPr>
                <w:rFonts w:ascii="Times New Roman" w:hAnsi="Times New Roman" w:cs="Times New Roman"/>
                <w:b/>
              </w:rPr>
              <w:t>О</w:t>
            </w:r>
            <w:r w:rsidRPr="00765616">
              <w:rPr>
                <w:rFonts w:ascii="Times New Roman" w:hAnsi="Times New Roman" w:cs="Times New Roman"/>
                <w:b/>
              </w:rPr>
              <w:t>ГО на 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 </w:t>
            </w:r>
          </w:p>
        </w:tc>
        <w:tc>
          <w:tcPr>
            <w:tcW w:w="1983" w:type="dxa"/>
          </w:tcPr>
          <w:p w:rsidR="00C90299" w:rsidRPr="00765616" w:rsidRDefault="00C90299" w:rsidP="0033024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400,0</w:t>
            </w:r>
          </w:p>
        </w:tc>
      </w:tr>
    </w:tbl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1.6.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пункте 3 этапа 2019 года в разделе 4 «</w:t>
      </w:r>
      <w:r w:rsidR="00F9338B"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изменить объем финансирования указав вместо «</w:t>
      </w:r>
      <w:r w:rsidR="00F9338B"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1404,7 тыс. рублей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- «1213,6 тыс. руб.».</w:t>
      </w:r>
    </w:p>
    <w:p w:rsidR="008A1454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1.7.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В пункте 3 этапа 2022 года в разделе 4 «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изменить объем финансирования указав вместо «208,9</w:t>
      </w:r>
      <w:r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- «400,0 тыс. руб.».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1.8.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Изменить значения показателей таблицы «</w:t>
      </w:r>
      <w:r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Сведения о показателях (индикаторах)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1 к Программе)</w:t>
      </w:r>
      <w:r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их значениях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»: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 графа 7 пункта 1,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«249,5 кв.м» «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559,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кв.м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б) графа 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пункта 1, указав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«367,1 кв.м» «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57,2 кв.м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в) графа 7 пункта 2, указав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«32,08»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72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C6325" w:rsidRDefault="005C6325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г) графа 8 пункта 2, указав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«38,19»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78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C6325" w:rsidRDefault="005C6325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д) графа 9 пункта 2, указав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«44,96»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84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C6325" w:rsidRDefault="005C6325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е) графа 10 пункта 2, указав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«92,17»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92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730D91" w:rsidRDefault="005C632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1.9.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Строки 7, 12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аблицы «</w:t>
      </w:r>
      <w:r w:rsidRP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Информация об основных мероприятиях (мероприятиях), подпрограммах муниципальной программы «Капитальный ремонт муниципального жилищного фонда Сортавальского муниципального района на 2019 – 2023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2 к Программе)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изложить в новой редакции:</w:t>
      </w:r>
    </w:p>
    <w:tbl>
      <w:tblPr>
        <w:tblpPr w:leftFromText="180" w:rightFromText="180" w:vertAnchor="page" w:horzAnchor="margin" w:tblpY="115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"/>
        <w:gridCol w:w="1511"/>
        <w:gridCol w:w="503"/>
        <w:gridCol w:w="1131"/>
        <w:gridCol w:w="1276"/>
        <w:gridCol w:w="1701"/>
        <w:gridCol w:w="2410"/>
        <w:gridCol w:w="425"/>
      </w:tblGrid>
      <w:tr w:rsidR="00D33247" w:rsidRPr="00535236" w:rsidTr="00D33247">
        <w:trPr>
          <w:cantSplit/>
          <w:trHeight w:val="270"/>
          <w:tblHeader/>
        </w:trPr>
        <w:tc>
          <w:tcPr>
            <w:tcW w:w="252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51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мест общего пользования многоквартирного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503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</w:t>
            </w:r>
          </w:p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«Н-ИНВЕСТ»</w:t>
            </w:r>
          </w:p>
        </w:tc>
        <w:tc>
          <w:tcPr>
            <w:tcW w:w="113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276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30.10.2019</w:t>
            </w:r>
          </w:p>
        </w:tc>
        <w:tc>
          <w:tcPr>
            <w:tcW w:w="170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 367,7 кв.м.</w:t>
            </w:r>
          </w:p>
        </w:tc>
        <w:tc>
          <w:tcPr>
            <w:tcW w:w="2410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наймодателя жилого помещения</w:t>
            </w:r>
            <w:r w:rsidRPr="00535236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425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F9338B" w:rsidRDefault="00F9338B" w:rsidP="00730D91">
      <w:pPr>
        <w:tabs>
          <w:tab w:val="left" w:pos="0"/>
        </w:tabs>
        <w:suppressAutoHyphens/>
        <w:spacing w:after="0" w:line="24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pPr w:leftFromText="180" w:rightFromText="180" w:vertAnchor="page" w:horzAnchor="margin" w:tblpY="573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"/>
        <w:gridCol w:w="1511"/>
        <w:gridCol w:w="503"/>
        <w:gridCol w:w="1131"/>
        <w:gridCol w:w="1276"/>
        <w:gridCol w:w="1701"/>
        <w:gridCol w:w="2410"/>
        <w:gridCol w:w="425"/>
      </w:tblGrid>
      <w:tr w:rsidR="00D33247" w:rsidRPr="00535236" w:rsidTr="00D33247">
        <w:trPr>
          <w:cantSplit/>
          <w:trHeight w:val="270"/>
          <w:tblHeader/>
        </w:trPr>
        <w:tc>
          <w:tcPr>
            <w:tcW w:w="252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11" w:type="dxa"/>
          </w:tcPr>
          <w:p w:rsidR="00D33247" w:rsidRPr="00D33247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Хаапалампинское сельское поселение, п.Заозерный, ул. Заречная, д.12, кв.1.</w:t>
            </w:r>
          </w:p>
        </w:tc>
        <w:tc>
          <w:tcPr>
            <w:tcW w:w="503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</w:t>
            </w:r>
          </w:p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«Н-ИНВЕСТ»</w:t>
            </w:r>
          </w:p>
        </w:tc>
        <w:tc>
          <w:tcPr>
            <w:tcW w:w="113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0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  57,2 кв</w:t>
            </w:r>
            <w:proofErr w:type="gramStart"/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2410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наймодателя жилого помещения</w:t>
            </w:r>
            <w:r w:rsidRPr="00535236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425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730D91" w:rsidRDefault="00730D91" w:rsidP="00730D91">
      <w:pPr>
        <w:tabs>
          <w:tab w:val="left" w:pos="0"/>
        </w:tabs>
        <w:suppressAutoHyphens/>
        <w:spacing w:after="0" w:line="24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F1565" w:rsidRDefault="005C632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1.11.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Значение показателя расходов таблицы «</w:t>
      </w:r>
      <w:r w:rsidRP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 (тыс. руб.)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3 к Программе)</w:t>
      </w:r>
      <w:r w:rsid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5C6325" w:rsidRDefault="002F156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графе 8 строки 3 изменить, указав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D33247" w:rsidRP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1404,7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1213,6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F1565" w:rsidRDefault="002F156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б) в графе 11 строки 3 изменить, указав 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«208,9»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400,0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D33247" w:rsidRDefault="002F1565" w:rsidP="00D33247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1.11.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Строки 6, 11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таблицы «</w:t>
      </w:r>
      <w:r w:rsidRP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 (тыс. руб.)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3)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изложить в новой редакции: </w:t>
      </w:r>
    </w:p>
    <w:tbl>
      <w:tblPr>
        <w:tblW w:w="9346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"/>
        <w:gridCol w:w="2754"/>
        <w:gridCol w:w="1049"/>
        <w:gridCol w:w="524"/>
        <w:gridCol w:w="655"/>
        <w:gridCol w:w="787"/>
        <w:gridCol w:w="524"/>
        <w:gridCol w:w="674"/>
        <w:gridCol w:w="374"/>
        <w:gridCol w:w="476"/>
        <w:gridCol w:w="851"/>
        <w:gridCol w:w="425"/>
      </w:tblGrid>
      <w:tr w:rsidR="00D33247" w:rsidRPr="00CF5070" w:rsidTr="00D33247">
        <w:trPr>
          <w:cantSplit/>
          <w:trHeight w:val="229"/>
        </w:trPr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мест общего пользования многоквартирного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D5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</w:t>
            </w:r>
            <w:r w:rsidR="00D574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23610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33247" w:rsidRPr="00CF5070" w:rsidTr="00D33247">
        <w:trPr>
          <w:cantSplit/>
          <w:trHeight w:val="229"/>
        </w:trPr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D33247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D33247" w:rsidRPr="00940F75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Хаапалампинское сельское поселение, п.Заозерный, ул. Заречная, д.12, кв.1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07 0 03 23610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4A4B2A" w:rsidP="004A4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  <w:r w:rsidR="00D332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990DD4" w:rsidRPr="00365353" w:rsidRDefault="002F1565" w:rsidP="002F156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90DD4" w:rsidRPr="002F1565" w:rsidRDefault="00990DD4" w:rsidP="002F1565">
      <w:pPr>
        <w:pStyle w:val="a3"/>
        <w:numPr>
          <w:ilvl w:val="0"/>
          <w:numId w:val="4"/>
        </w:numPr>
        <w:tabs>
          <w:tab w:val="left" w:pos="0"/>
        </w:tabs>
        <w:suppressAutoHyphens/>
        <w:spacing w:after="0" w:line="276" w:lineRule="auto"/>
        <w:ind w:left="0" w:right="97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исполнения настоящего постановления возложить на заместителя главы администрации по экономике и финансам.</w:t>
      </w:r>
    </w:p>
    <w:p w:rsidR="00990DD4" w:rsidRPr="00B332EF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Pr="005F77F7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Л.П. Гулевич</w:t>
      </w:r>
    </w:p>
    <w:p w:rsidR="00942630" w:rsidRDefault="00942630"/>
    <w:sectPr w:rsidR="00942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5BF"/>
    <w:multiLevelType w:val="hybridMultilevel"/>
    <w:tmpl w:val="ED1043B8"/>
    <w:lvl w:ilvl="0" w:tplc="F342C10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3245D"/>
    <w:multiLevelType w:val="multilevel"/>
    <w:tmpl w:val="7320181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D4"/>
    <w:rsid w:val="00047796"/>
    <w:rsid w:val="0026529C"/>
    <w:rsid w:val="002C5801"/>
    <w:rsid w:val="002F1565"/>
    <w:rsid w:val="004A4B2A"/>
    <w:rsid w:val="005C6325"/>
    <w:rsid w:val="00730D91"/>
    <w:rsid w:val="008A1454"/>
    <w:rsid w:val="00942630"/>
    <w:rsid w:val="00990DD4"/>
    <w:rsid w:val="00BD5EE0"/>
    <w:rsid w:val="00C90299"/>
    <w:rsid w:val="00D213FE"/>
    <w:rsid w:val="00D33247"/>
    <w:rsid w:val="00D57411"/>
    <w:rsid w:val="00F106BC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"организационный отдел"</Company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WORKST225</dc:creator>
  <cp:lastModifiedBy>WORKST003</cp:lastModifiedBy>
  <cp:revision>2</cp:revision>
  <cp:lastPrinted>2019-06-07T06:45:00Z</cp:lastPrinted>
  <dcterms:created xsi:type="dcterms:W3CDTF">2019-06-07T06:56:00Z</dcterms:created>
  <dcterms:modified xsi:type="dcterms:W3CDTF">2019-06-07T06:56:00Z</dcterms:modified>
</cp:coreProperties>
</file>