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A9D" w:rsidRDefault="00F16BD4" w:rsidP="00510A9D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 w:rsidRPr="00F16BD4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60288">
            <v:imagedata r:id="rId6" o:title=""/>
            <w10:wrap type="topAndBottom"/>
          </v:shape>
          <o:OLEObject Type="Embed" ProgID="Unknown" ShapeID="_x0000_s1026" DrawAspect="Content" ObjectID="_1572099446" r:id="rId7"/>
        </w:pict>
      </w:r>
    </w:p>
    <w:p w:rsidR="00510A9D" w:rsidRPr="006A5C67" w:rsidRDefault="00510A9D" w:rsidP="00510A9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510A9D" w:rsidRPr="006A5C67" w:rsidRDefault="00510A9D" w:rsidP="00510A9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10A9D" w:rsidRPr="006A5C67" w:rsidRDefault="00510A9D" w:rsidP="00510A9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510A9D" w:rsidRPr="006A5C67" w:rsidRDefault="00510A9D" w:rsidP="00510A9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510A9D" w:rsidRPr="006A5C67" w:rsidRDefault="00510A9D" w:rsidP="00510A9D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510A9D" w:rsidRPr="006A5C67" w:rsidRDefault="00510A9D" w:rsidP="00510A9D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510A9D" w:rsidRPr="00932E29" w:rsidRDefault="00510A9D" w:rsidP="00510A9D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___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_______</w:t>
      </w:r>
      <w:r w:rsidRPr="00932E2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17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  <w:sz w:val="28"/>
          <w:szCs w:val="28"/>
        </w:rPr>
        <w:tab/>
        <w:t xml:space="preserve">    № ____</w:t>
      </w:r>
      <w:r w:rsidRPr="00932E29">
        <w:rPr>
          <w:rFonts w:ascii="Times New Roman" w:hAnsi="Times New Roman"/>
          <w:sz w:val="28"/>
          <w:szCs w:val="28"/>
        </w:rPr>
        <w:t xml:space="preserve"> </w:t>
      </w:r>
    </w:p>
    <w:p w:rsidR="00510A9D" w:rsidRPr="006A5C67" w:rsidRDefault="00510A9D" w:rsidP="00510A9D">
      <w:pPr>
        <w:rPr>
          <w:rFonts w:ascii="Times New Roman" w:hAnsi="Times New Roman"/>
          <w:szCs w:val="24"/>
        </w:rPr>
      </w:pPr>
    </w:p>
    <w:p w:rsidR="00510A9D" w:rsidRDefault="00510A9D" w:rsidP="00510A9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Порядок формирования и ведения реестра источников доходов бюджета Сортавальского муниципального района, утвержденного Постановлением администрации Сортавальского муниципального района от 19.10.2016 года № 118</w:t>
      </w:r>
    </w:p>
    <w:p w:rsidR="00510A9D" w:rsidRDefault="00510A9D" w:rsidP="00510A9D">
      <w:pPr>
        <w:jc w:val="center"/>
        <w:rPr>
          <w:rFonts w:ascii="Times New Roman" w:hAnsi="Times New Roman"/>
          <w:b/>
          <w:sz w:val="28"/>
          <w:szCs w:val="28"/>
        </w:rPr>
      </w:pPr>
    </w:p>
    <w:p w:rsidR="00510A9D" w:rsidRDefault="00510A9D" w:rsidP="00510A9D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статьи 47.1 Бюджетного кодекса Российской Федерации, администрация Сортавальского муниципального района постановляет:</w:t>
      </w:r>
    </w:p>
    <w:p w:rsidR="00510A9D" w:rsidRDefault="00510A9D" w:rsidP="00510A9D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10A9D" w:rsidRPr="00DE0FC6" w:rsidRDefault="00510A9D" w:rsidP="00510A9D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E0FC6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Внести изменения</w:t>
      </w:r>
      <w:r w:rsidRPr="00510A9D">
        <w:rPr>
          <w:rFonts w:ascii="Times New Roman" w:hAnsi="Times New Roman"/>
          <w:b/>
          <w:sz w:val="28"/>
          <w:szCs w:val="28"/>
        </w:rPr>
        <w:t xml:space="preserve"> </w:t>
      </w:r>
      <w:r w:rsidRPr="00510A9D">
        <w:rPr>
          <w:rFonts w:ascii="Times New Roman" w:hAnsi="Times New Roman"/>
          <w:sz w:val="28"/>
          <w:szCs w:val="28"/>
        </w:rPr>
        <w:t>в Порядок формирования и ведения реестра источников доходов бюджета Сортавальского муниципального района, утвержденного Постановлением администрации Сортавальского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от 19.10.2016 года № 118 (далее по тексту – Порядок), следующего содержания:</w:t>
      </w:r>
    </w:p>
    <w:p w:rsidR="00510A9D" w:rsidRDefault="00510A9D" w:rsidP="00510A9D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1.1. Приложение к Порядку изложить в редакции согласно приложению к настоящему Постановлению.</w:t>
      </w:r>
    </w:p>
    <w:p w:rsidR="00510A9D" w:rsidRPr="00C31BAE" w:rsidRDefault="00510A9D" w:rsidP="00510A9D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2. Настоящее постановление вступает в силу с момента его подписания.</w:t>
      </w:r>
    </w:p>
    <w:p w:rsidR="00510A9D" w:rsidRPr="00E5605C" w:rsidRDefault="00510A9D" w:rsidP="00510A9D">
      <w:pPr>
        <w:autoSpaceDE w:val="0"/>
        <w:autoSpaceDN w:val="0"/>
        <w:adjustRightInd w:val="0"/>
        <w:ind w:firstLine="540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510A9D" w:rsidRPr="006A5C67" w:rsidRDefault="00510A9D" w:rsidP="00510A9D">
      <w:pPr>
        <w:ind w:firstLine="546"/>
        <w:jc w:val="both"/>
        <w:rPr>
          <w:rFonts w:ascii="Times New Roman" w:hAnsi="Times New Roman"/>
          <w:b/>
          <w:szCs w:val="24"/>
        </w:rPr>
      </w:pPr>
    </w:p>
    <w:p w:rsidR="00510A9D" w:rsidRPr="006A5C67" w:rsidRDefault="00510A9D" w:rsidP="00510A9D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10A9D" w:rsidRPr="006A5C67" w:rsidRDefault="00510A9D" w:rsidP="00510A9D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10A9D" w:rsidRPr="006A5C67" w:rsidRDefault="00510A9D" w:rsidP="00510A9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r w:rsidRPr="006A5C67"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 w:rsidRPr="006A5C67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095AFE" w:rsidRDefault="00095AFE" w:rsidP="00510A9D">
      <w:pPr>
        <w:sectPr w:rsidR="00095AFE" w:rsidSect="00095AF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16019" w:type="dxa"/>
        <w:tblInd w:w="-743" w:type="dxa"/>
        <w:tblLayout w:type="fixed"/>
        <w:tblLook w:val="04A0"/>
      </w:tblPr>
      <w:tblGrid>
        <w:gridCol w:w="482"/>
        <w:gridCol w:w="2070"/>
        <w:gridCol w:w="567"/>
        <w:gridCol w:w="459"/>
        <w:gridCol w:w="459"/>
        <w:gridCol w:w="459"/>
        <w:gridCol w:w="480"/>
        <w:gridCol w:w="459"/>
        <w:gridCol w:w="580"/>
        <w:gridCol w:w="680"/>
        <w:gridCol w:w="1244"/>
        <w:gridCol w:w="1276"/>
        <w:gridCol w:w="545"/>
        <w:gridCol w:w="516"/>
        <w:gridCol w:w="566"/>
        <w:gridCol w:w="617"/>
        <w:gridCol w:w="1293"/>
        <w:gridCol w:w="851"/>
        <w:gridCol w:w="854"/>
        <w:gridCol w:w="706"/>
        <w:gridCol w:w="856"/>
      </w:tblGrid>
      <w:tr w:rsidR="00095AFE" w:rsidRPr="00095AFE" w:rsidTr="005C4477">
        <w:trPr>
          <w:trHeight w:val="138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szCs w:val="24"/>
              </w:rPr>
            </w:pPr>
            <w:r w:rsidRPr="00095AFE">
              <w:rPr>
                <w:rFonts w:ascii="Times New Roman" w:hAnsi="Times New Roman"/>
                <w:szCs w:val="24"/>
              </w:rPr>
              <w:t xml:space="preserve">Приложение к Постановлению администрации Сортавальского муниципального района                              от "___" __________ 2017 </w:t>
            </w:r>
            <w:r>
              <w:rPr>
                <w:rFonts w:ascii="Times New Roman" w:hAnsi="Times New Roman"/>
                <w:szCs w:val="24"/>
              </w:rPr>
              <w:t>№ ________</w:t>
            </w:r>
          </w:p>
        </w:tc>
      </w:tr>
      <w:tr w:rsidR="00095AFE" w:rsidRPr="00095AFE" w:rsidTr="00095AFE">
        <w:trPr>
          <w:trHeight w:val="99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Arial Cyr" w:hAnsi="Arial Cyr"/>
                <w:szCs w:val="24"/>
              </w:rPr>
            </w:pPr>
          </w:p>
        </w:tc>
        <w:tc>
          <w:tcPr>
            <w:tcW w:w="1553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 Cyr" w:hAnsi="Times New Roman Cyr"/>
                <w:b/>
                <w:bCs/>
                <w:sz w:val="28"/>
                <w:szCs w:val="28"/>
              </w:rPr>
            </w:pPr>
            <w:r w:rsidRPr="00095AFE">
              <w:rPr>
                <w:rFonts w:ascii="Times New Roman Cyr" w:hAnsi="Times New Roman Cyr"/>
                <w:b/>
                <w:bCs/>
                <w:sz w:val="28"/>
                <w:szCs w:val="28"/>
              </w:rPr>
              <w:t>Реестр источников доходов бюджета Сортавальского муниципального района</w:t>
            </w:r>
          </w:p>
        </w:tc>
      </w:tr>
      <w:tr w:rsidR="00095AFE" w:rsidRPr="00095AFE" w:rsidTr="00B263A2">
        <w:trPr>
          <w:trHeight w:val="315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4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Cs w:val="24"/>
              </w:rPr>
            </w:pPr>
            <w:r w:rsidRPr="00095AFE">
              <w:rPr>
                <w:rFonts w:ascii="Times New Roman" w:hAnsi="Times New Roman"/>
                <w:szCs w:val="24"/>
              </w:rPr>
              <w:t>(тыс. рублей)</w:t>
            </w:r>
          </w:p>
        </w:tc>
      </w:tr>
      <w:tr w:rsidR="00095AFE" w:rsidRPr="00095AFE" w:rsidTr="00095AFE">
        <w:trPr>
          <w:trHeight w:val="75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</w:p>
        </w:tc>
      </w:tr>
      <w:tr w:rsidR="00095AFE" w:rsidRPr="00095AFE" w:rsidTr="00095AFE">
        <w:trPr>
          <w:trHeight w:val="585"/>
        </w:trPr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5AFE">
              <w:rPr>
                <w:rFonts w:ascii="Times New Roman" w:hAnsi="Times New Roman"/>
                <w:b/>
                <w:bCs/>
                <w:sz w:val="22"/>
                <w:szCs w:val="22"/>
              </w:rPr>
              <w:t>№ строки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 Cyr" w:hAnsi="Times New Roman Cyr"/>
                <w:b/>
                <w:bCs/>
                <w:szCs w:val="24"/>
              </w:rPr>
            </w:pPr>
            <w:r w:rsidRPr="00095AFE">
              <w:rPr>
                <w:rFonts w:ascii="Times New Roman Cyr" w:hAnsi="Times New Roman Cyr"/>
                <w:b/>
                <w:bCs/>
                <w:szCs w:val="24"/>
              </w:rPr>
              <w:t>Наименование</w:t>
            </w:r>
          </w:p>
        </w:tc>
        <w:tc>
          <w:tcPr>
            <w:tcW w:w="414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95AFE">
              <w:rPr>
                <w:rFonts w:ascii="Times New Roman" w:hAnsi="Times New Roman"/>
                <w:b/>
                <w:bCs/>
                <w:sz w:val="20"/>
              </w:rPr>
              <w:t>Код классификации доходов бюджета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95AFE">
              <w:rPr>
                <w:rFonts w:ascii="Times New Roman" w:hAnsi="Times New Roman"/>
                <w:b/>
                <w:bCs/>
                <w:sz w:val="20"/>
              </w:rPr>
              <w:t xml:space="preserve">Публично-правовое </w:t>
            </w:r>
            <w:r>
              <w:rPr>
                <w:rFonts w:ascii="Times New Roman" w:hAnsi="Times New Roman"/>
                <w:b/>
                <w:bCs/>
                <w:sz w:val="20"/>
              </w:rPr>
              <w:t>образова</w:t>
            </w:r>
            <w:r w:rsidRPr="00095AFE">
              <w:rPr>
                <w:rFonts w:ascii="Times New Roman" w:hAnsi="Times New Roman"/>
                <w:b/>
                <w:bCs/>
                <w:sz w:val="20"/>
              </w:rPr>
              <w:t>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95AFE">
              <w:rPr>
                <w:rFonts w:ascii="Times New Roman" w:hAnsi="Times New Roman"/>
                <w:b/>
                <w:bCs/>
                <w:sz w:val="20"/>
              </w:rPr>
              <w:t>Наименование главного администратора доходов бюджета</w:t>
            </w:r>
          </w:p>
        </w:tc>
        <w:tc>
          <w:tcPr>
            <w:tcW w:w="224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95AFE">
              <w:rPr>
                <w:rFonts w:ascii="Times New Roman" w:hAnsi="Times New Roman"/>
                <w:b/>
                <w:bCs/>
                <w:sz w:val="20"/>
              </w:rPr>
              <w:t>Нормативы распределения доходов в бюджет, %</w:t>
            </w:r>
          </w:p>
        </w:tc>
        <w:tc>
          <w:tcPr>
            <w:tcW w:w="1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95AFE">
              <w:rPr>
                <w:rFonts w:ascii="Times New Roman" w:hAnsi="Times New Roman"/>
                <w:b/>
                <w:bCs/>
                <w:sz w:val="20"/>
              </w:rPr>
              <w:t xml:space="preserve">Показатели кассовых поступлений в 2017 году </w:t>
            </w:r>
            <w:r w:rsidRPr="00095AFE">
              <w:rPr>
                <w:rFonts w:ascii="Times New Roman" w:hAnsi="Times New Roman"/>
                <w:b/>
                <w:bCs/>
                <w:sz w:val="20"/>
              </w:rPr>
              <w:br/>
              <w:t xml:space="preserve">(по состоянию </w:t>
            </w:r>
            <w:r w:rsidRPr="00095AFE">
              <w:rPr>
                <w:rFonts w:ascii="Times New Roman" w:hAnsi="Times New Roman"/>
                <w:b/>
                <w:bCs/>
                <w:sz w:val="20"/>
              </w:rPr>
              <w:br/>
              <w:t>на 01.10.2017)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95AFE">
              <w:rPr>
                <w:rFonts w:ascii="Times New Roman" w:hAnsi="Times New Roman"/>
                <w:b/>
                <w:bCs/>
                <w:sz w:val="20"/>
              </w:rPr>
              <w:t xml:space="preserve">Оценка </w:t>
            </w:r>
            <w:r w:rsidRPr="00095AFE">
              <w:rPr>
                <w:rFonts w:ascii="Times New Roman" w:hAnsi="Times New Roman"/>
                <w:b/>
                <w:bCs/>
                <w:sz w:val="20"/>
              </w:rPr>
              <w:br/>
              <w:t>2017 года</w:t>
            </w:r>
          </w:p>
        </w:tc>
        <w:tc>
          <w:tcPr>
            <w:tcW w:w="241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5AFE">
              <w:rPr>
                <w:rFonts w:ascii="Times New Roman" w:hAnsi="Times New Roman"/>
                <w:b/>
                <w:bCs/>
                <w:sz w:val="22"/>
                <w:szCs w:val="22"/>
              </w:rPr>
              <w:t>Показатели прогноза доходов бюджета</w:t>
            </w:r>
          </w:p>
        </w:tc>
      </w:tr>
      <w:tr w:rsidR="00095AFE" w:rsidRPr="00095AFE" w:rsidTr="00095AFE">
        <w:trPr>
          <w:trHeight w:val="945"/>
        </w:trPr>
        <w:tc>
          <w:tcPr>
            <w:tcW w:w="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095AFE" w:rsidRDefault="00095AFE" w:rsidP="00095AFE">
            <w:pPr>
              <w:rPr>
                <w:rFonts w:ascii="Times New Roman Cyr" w:hAnsi="Times New Roman Cyr"/>
                <w:b/>
                <w:bCs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95AFE">
              <w:rPr>
                <w:rFonts w:ascii="Times New Roman" w:hAnsi="Times New Roman"/>
                <w:b/>
                <w:bCs/>
                <w:sz w:val="20"/>
              </w:rPr>
              <w:t>код главного администратора</w:t>
            </w:r>
          </w:p>
        </w:tc>
        <w:tc>
          <w:tcPr>
            <w:tcW w:w="23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95AFE">
              <w:rPr>
                <w:rFonts w:ascii="Times New Roman" w:hAnsi="Times New Roman"/>
                <w:b/>
                <w:bCs/>
                <w:sz w:val="20"/>
              </w:rPr>
              <w:t>код вида доходов бюджета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95AFE">
              <w:rPr>
                <w:rFonts w:ascii="Times New Roman" w:hAnsi="Times New Roman"/>
                <w:b/>
                <w:bCs/>
                <w:sz w:val="18"/>
                <w:szCs w:val="18"/>
              </w:rPr>
              <w:t>код подвида доходов бюджета</w:t>
            </w: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24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41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095AFE" w:rsidRPr="00095AFE" w:rsidTr="00095AFE">
        <w:trPr>
          <w:trHeight w:val="2205"/>
        </w:trPr>
        <w:tc>
          <w:tcPr>
            <w:tcW w:w="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095AFE" w:rsidRDefault="00095AFE" w:rsidP="00095AFE">
            <w:pPr>
              <w:rPr>
                <w:rFonts w:ascii="Times New Roman Cyr" w:hAnsi="Times New Roman Cyr"/>
                <w:b/>
                <w:bCs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95AFE">
              <w:rPr>
                <w:rFonts w:ascii="Times New Roman" w:hAnsi="Times New Roman"/>
                <w:b/>
                <w:bCs/>
                <w:sz w:val="20"/>
              </w:rPr>
              <w:t>код группы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95AFE">
              <w:rPr>
                <w:rFonts w:ascii="Times New Roman" w:hAnsi="Times New Roman"/>
                <w:b/>
                <w:bCs/>
                <w:sz w:val="20"/>
              </w:rPr>
              <w:t>код подгруппы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95AFE">
              <w:rPr>
                <w:rFonts w:ascii="Times New Roman" w:hAnsi="Times New Roman"/>
                <w:b/>
                <w:bCs/>
                <w:sz w:val="20"/>
              </w:rPr>
              <w:t>код статьи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95AFE">
              <w:rPr>
                <w:rFonts w:ascii="Times New Roman" w:hAnsi="Times New Roman"/>
                <w:b/>
                <w:bCs/>
                <w:sz w:val="20"/>
              </w:rPr>
              <w:t>код подстатьи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95AFE">
              <w:rPr>
                <w:rFonts w:ascii="Times New Roman" w:hAnsi="Times New Roman"/>
                <w:b/>
                <w:bCs/>
                <w:sz w:val="20"/>
              </w:rPr>
              <w:t>код элемента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95AFE">
              <w:rPr>
                <w:rFonts w:ascii="Times New Roman" w:hAnsi="Times New Roman"/>
                <w:b/>
                <w:bCs/>
                <w:sz w:val="20"/>
              </w:rPr>
              <w:t>код группы подвида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95AFE">
              <w:rPr>
                <w:rFonts w:ascii="Times New Roman" w:hAnsi="Times New Roman"/>
                <w:b/>
                <w:bCs/>
                <w:sz w:val="20"/>
              </w:rPr>
              <w:t>код аналитической группы подвида</w:t>
            </w: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95AFE">
              <w:rPr>
                <w:rFonts w:ascii="Times New Roman" w:hAnsi="Times New Roman"/>
                <w:b/>
                <w:bCs/>
                <w:sz w:val="20"/>
              </w:rPr>
              <w:t>2017 год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95AFE">
              <w:rPr>
                <w:rFonts w:ascii="Times New Roman" w:hAnsi="Times New Roman"/>
                <w:b/>
                <w:bCs/>
                <w:sz w:val="20"/>
              </w:rPr>
              <w:t>2018 год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95AFE">
              <w:rPr>
                <w:rFonts w:ascii="Times New Roman" w:hAnsi="Times New Roman"/>
                <w:b/>
                <w:bCs/>
                <w:sz w:val="20"/>
              </w:rPr>
              <w:t>2019 год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95AFE">
              <w:rPr>
                <w:rFonts w:ascii="Times New Roman" w:hAnsi="Times New Roman"/>
                <w:b/>
                <w:bCs/>
                <w:sz w:val="20"/>
              </w:rPr>
              <w:t>2020 год</w:t>
            </w: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5AFE">
              <w:rPr>
                <w:rFonts w:ascii="Times New Roman" w:hAnsi="Times New Roman"/>
                <w:b/>
                <w:bCs/>
                <w:sz w:val="22"/>
                <w:szCs w:val="22"/>
              </w:rPr>
              <w:t>2018 год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5AFE">
              <w:rPr>
                <w:rFonts w:ascii="Times New Roman" w:hAnsi="Times New Roman"/>
                <w:b/>
                <w:bCs/>
                <w:sz w:val="22"/>
                <w:szCs w:val="22"/>
              </w:rPr>
              <w:t>2019 год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5AFE">
              <w:rPr>
                <w:rFonts w:ascii="Times New Roman" w:hAnsi="Times New Roman"/>
                <w:b/>
                <w:bCs/>
                <w:sz w:val="22"/>
                <w:szCs w:val="22"/>
              </w:rPr>
              <w:t>2020 год</w:t>
            </w:r>
          </w:p>
        </w:tc>
      </w:tr>
      <w:tr w:rsidR="00095AFE" w:rsidRPr="00095AFE" w:rsidTr="00095AFE">
        <w:trPr>
          <w:trHeight w:val="315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95AFE">
              <w:rPr>
                <w:rFonts w:ascii="Times New Roman" w:hAnsi="Times New Roman"/>
                <w:b/>
                <w:sz w:val="22"/>
                <w:szCs w:val="22"/>
              </w:rPr>
              <w:t>10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095AFE">
              <w:rPr>
                <w:rFonts w:ascii="Times New Roman Cyr" w:hAnsi="Times New Roman Cyr"/>
                <w:sz w:val="22"/>
                <w:szCs w:val="22"/>
              </w:rPr>
              <w:t>13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095AFE">
              <w:rPr>
                <w:rFonts w:ascii="Times New Roman Cyr" w:hAnsi="Times New Roman Cyr"/>
                <w:sz w:val="22"/>
                <w:szCs w:val="22"/>
              </w:rPr>
              <w:t>14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095AFE">
              <w:rPr>
                <w:rFonts w:ascii="Times New Roman Cyr" w:hAnsi="Times New Roman Cyr"/>
                <w:sz w:val="22"/>
                <w:szCs w:val="22"/>
              </w:rPr>
              <w:t>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095AFE">
              <w:rPr>
                <w:rFonts w:ascii="Times New Roman Cyr" w:hAnsi="Times New Roman Cyr"/>
                <w:sz w:val="22"/>
                <w:szCs w:val="22"/>
              </w:rPr>
              <w:t>16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095AFE">
              <w:rPr>
                <w:rFonts w:ascii="Times New Roman Cyr" w:hAnsi="Times New Roman Cyr"/>
                <w:sz w:val="22"/>
                <w:szCs w:val="22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  <w:r w:rsidRPr="00095AFE">
              <w:rPr>
                <w:rFonts w:ascii="Times New Roman Cyr" w:hAnsi="Times New Roman Cyr"/>
                <w:sz w:val="22"/>
                <w:szCs w:val="22"/>
              </w:rPr>
              <w:t>18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19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FE" w:rsidRPr="00095AFE" w:rsidRDefault="00095AFE" w:rsidP="00095AF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AFE">
              <w:rPr>
                <w:rFonts w:ascii="Times New Roman" w:hAnsi="Times New Roman"/>
                <w:sz w:val="22"/>
                <w:szCs w:val="22"/>
              </w:rPr>
              <w:t>21</w:t>
            </w:r>
          </w:p>
        </w:tc>
      </w:tr>
      <w:tr w:rsidR="00095AFE" w:rsidRPr="00095AFE" w:rsidTr="00095AFE">
        <w:trPr>
          <w:trHeight w:val="585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  <w:r w:rsidRPr="00095AFE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AFE" w:rsidRPr="00095AFE" w:rsidRDefault="00095AFE" w:rsidP="00095AFE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</w:tr>
      <w:tr w:rsidR="00095AFE" w:rsidRPr="00095AFE" w:rsidTr="00095AFE">
        <w:trPr>
          <w:trHeight w:val="315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szCs w:val="24"/>
              </w:rPr>
            </w:pPr>
            <w:r w:rsidRPr="00095AFE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AFE" w:rsidRPr="00095AFE" w:rsidRDefault="00095AFE" w:rsidP="00095AFE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5AFE" w:rsidRPr="00095AFE" w:rsidRDefault="00095AFE" w:rsidP="00095AFE">
            <w:pPr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095AFE">
              <w:rPr>
                <w:rFonts w:ascii="Times New Roman" w:hAnsi="Times New Roman"/>
                <w:b/>
                <w:bCs/>
                <w:szCs w:val="24"/>
              </w:rPr>
              <w:t> </w:t>
            </w:r>
          </w:p>
        </w:tc>
      </w:tr>
    </w:tbl>
    <w:p w:rsidR="00095AFE" w:rsidRDefault="00095AFE">
      <w:pPr>
        <w:sectPr w:rsidR="00095AFE" w:rsidSect="00095AF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095AFE" w:rsidRDefault="00095AFE"/>
    <w:p w:rsidR="00095AFE" w:rsidRDefault="00095AFE"/>
    <w:p w:rsidR="00095AFE" w:rsidRDefault="00095AFE"/>
    <w:p w:rsidR="00095AFE" w:rsidRDefault="00095AFE" w:rsidP="00095AFE"/>
    <w:sectPr w:rsidR="00095AFE" w:rsidSect="00390F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7BAF" w:rsidRDefault="00857BAF" w:rsidP="00095AFE">
      <w:r>
        <w:separator/>
      </w:r>
    </w:p>
  </w:endnote>
  <w:endnote w:type="continuationSeparator" w:id="0">
    <w:p w:rsidR="00857BAF" w:rsidRDefault="00857BAF" w:rsidP="00095A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Cyr">
    <w:panose1 w:val="020B0604020202020204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 Cyr">
    <w:panose1 w:val="02020603050405020304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7BAF" w:rsidRDefault="00857BAF" w:rsidP="00095AFE">
      <w:r>
        <w:separator/>
      </w:r>
    </w:p>
  </w:footnote>
  <w:footnote w:type="continuationSeparator" w:id="0">
    <w:p w:rsidR="00857BAF" w:rsidRDefault="00857BAF" w:rsidP="00095AF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0A9D"/>
    <w:rsid w:val="00012DE9"/>
    <w:rsid w:val="00095AFE"/>
    <w:rsid w:val="00390F0C"/>
    <w:rsid w:val="00510A9D"/>
    <w:rsid w:val="006E66B6"/>
    <w:rsid w:val="00857BAF"/>
    <w:rsid w:val="00AA6714"/>
    <w:rsid w:val="00F16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A9D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10A9D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0A9D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095AF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95AFE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095AF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95AFE"/>
    <w:rPr>
      <w:rFonts w:ascii="Arial" w:eastAsia="Times New Roman" w:hAnsi="Arial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4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Демидов Денис</cp:lastModifiedBy>
  <cp:revision>3</cp:revision>
  <dcterms:created xsi:type="dcterms:W3CDTF">2017-11-09T14:05:00Z</dcterms:created>
  <dcterms:modified xsi:type="dcterms:W3CDTF">2017-11-13T14:31:00Z</dcterms:modified>
</cp:coreProperties>
</file>