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7A" w:rsidRDefault="00F34C7A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781A3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781A3B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5" o:title=""/>
            <w10:wrap type="topAndBottom"/>
          </v:shape>
          <o:OLEObject Type="Embed" ProgID="Unknown" ShapeID="_x0000_s1026" DrawAspect="Content" ObjectID="_1699271275" r:id="rId6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E6E7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AE6E76">
        <w:rPr>
          <w:rFonts w:ascii="Times New Roman" w:hAnsi="Times New Roman"/>
          <w:b/>
          <w:sz w:val="28"/>
          <w:szCs w:val="28"/>
        </w:rPr>
        <w:t xml:space="preserve">утверждении </w:t>
      </w:r>
      <w:proofErr w:type="gramStart"/>
      <w:r w:rsidR="00AE6E76">
        <w:rPr>
          <w:rFonts w:ascii="Times New Roman" w:hAnsi="Times New Roman"/>
          <w:b/>
          <w:sz w:val="28"/>
          <w:szCs w:val="28"/>
        </w:rPr>
        <w:t xml:space="preserve">перечня главных администраторов </w:t>
      </w:r>
      <w:r w:rsidR="004049F1">
        <w:rPr>
          <w:rFonts w:ascii="Times New Roman" w:hAnsi="Times New Roman"/>
          <w:b/>
          <w:sz w:val="28"/>
          <w:szCs w:val="28"/>
        </w:rPr>
        <w:t>источников финансирования дефицита</w:t>
      </w:r>
      <w:r w:rsidR="00AE6E76">
        <w:rPr>
          <w:rFonts w:ascii="Times New Roman" w:hAnsi="Times New Roman"/>
          <w:b/>
          <w:sz w:val="28"/>
          <w:szCs w:val="28"/>
        </w:rPr>
        <w:t xml:space="preserve"> бюджета Сортавальского муниципального района</w:t>
      </w:r>
      <w:proofErr w:type="gramEnd"/>
      <w:r w:rsidR="00AE6E76">
        <w:rPr>
          <w:rFonts w:ascii="Times New Roman" w:hAnsi="Times New Roman"/>
          <w:b/>
          <w:sz w:val="28"/>
          <w:szCs w:val="28"/>
        </w:rPr>
        <w:t xml:space="preserve">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87610F">
        <w:rPr>
          <w:rFonts w:ascii="Times New Roman" w:hAnsi="Times New Roman" w:cs="Times New Roman"/>
          <w:sz w:val="28"/>
          <w:szCs w:val="28"/>
        </w:rPr>
        <w:t xml:space="preserve">с </w:t>
      </w:r>
      <w:r w:rsidR="00A54435">
        <w:rPr>
          <w:rFonts w:ascii="Times New Roman" w:hAnsi="Times New Roman" w:cs="Times New Roman"/>
          <w:sz w:val="28"/>
          <w:szCs w:val="28"/>
        </w:rPr>
        <w:t>пунктом 4 статьи 160.</w:t>
      </w:r>
      <w:hyperlink r:id="rId7" w:history="1">
        <w:r w:rsidR="004049F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414BF2">
        <w:rPr>
          <w:rFonts w:ascii="Times New Roman" w:hAnsi="Times New Roman" w:cs="Times New Roman"/>
          <w:sz w:val="28"/>
          <w:szCs w:val="28"/>
        </w:rPr>
        <w:t>,</w:t>
      </w:r>
      <w:r w:rsidRPr="00AE6E76">
        <w:rPr>
          <w:rFonts w:ascii="Times New Roman" w:hAnsi="Times New Roman" w:cs="Times New Roman"/>
          <w:sz w:val="28"/>
          <w:szCs w:val="28"/>
        </w:rPr>
        <w:t xml:space="preserve"> </w:t>
      </w:r>
      <w:r w:rsidR="00414BF2"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E16952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</w:t>
      </w:r>
      <w:proofErr w:type="gramStart"/>
      <w:r w:rsidRPr="00AE6E76">
        <w:rPr>
          <w:rFonts w:ascii="Times New Roman" w:hAnsi="Times New Roman" w:cs="Times New Roman"/>
          <w:sz w:val="28"/>
          <w:szCs w:val="28"/>
        </w:rPr>
        <w:t xml:space="preserve">администраторов </w:t>
      </w:r>
      <w:r w:rsidR="004049F1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r w:rsidRPr="00AE6E76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proofErr w:type="gramEnd"/>
      <w:r w:rsidRPr="00AE6E76">
        <w:rPr>
          <w:rFonts w:ascii="Times New Roman" w:hAnsi="Times New Roman" w:cs="Times New Roman"/>
          <w:sz w:val="28"/>
          <w:szCs w:val="28"/>
        </w:rPr>
        <w:t>.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2. Настоящее постановление применяется к правоотношениям, возникающим при составлении и исполнении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, начиная с бюджета на 2022 год и на плановый период 2023 и 2024 годов.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«____»_________2021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Перечень</w:t>
      </w:r>
    </w:p>
    <w:p w:rsidR="006215ED" w:rsidRDefault="006215ED" w:rsidP="004049F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главных администраторов </w:t>
      </w:r>
      <w:proofErr w:type="gramStart"/>
      <w:r w:rsidR="004049F1">
        <w:rPr>
          <w:rFonts w:ascii="Times New Roman" w:hAnsi="Times New Roman"/>
          <w:b/>
          <w:sz w:val="28"/>
          <w:szCs w:val="28"/>
        </w:rPr>
        <w:t>источников финансирования дефицита</w:t>
      </w:r>
      <w:r w:rsidRPr="006215ED">
        <w:rPr>
          <w:rFonts w:ascii="Times New Roman" w:hAnsi="Times New Roman"/>
          <w:b/>
          <w:sz w:val="28"/>
          <w:szCs w:val="28"/>
        </w:rPr>
        <w:t xml:space="preserve"> бюджета</w:t>
      </w:r>
      <w:r w:rsidR="004049F1">
        <w:rPr>
          <w:rFonts w:ascii="Times New Roman" w:hAnsi="Times New Roman"/>
          <w:b/>
          <w:sz w:val="28"/>
          <w:szCs w:val="28"/>
        </w:rPr>
        <w:t xml:space="preserve"> </w:t>
      </w: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  <w:proofErr w:type="gramEnd"/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9591" w:type="dxa"/>
        <w:tblInd w:w="-459" w:type="dxa"/>
        <w:tblLook w:val="04A0"/>
      </w:tblPr>
      <w:tblGrid>
        <w:gridCol w:w="1752"/>
        <w:gridCol w:w="3068"/>
        <w:gridCol w:w="5103"/>
        <w:gridCol w:w="1872"/>
        <w:gridCol w:w="2800"/>
        <w:gridCol w:w="4996"/>
      </w:tblGrid>
      <w:tr w:rsidR="004049F1" w:rsidRPr="000C2AFD" w:rsidTr="004049F1">
        <w:trPr>
          <w:trHeight w:val="127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Код главы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176"/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Наименование главного </w:t>
            </w:r>
            <w:proofErr w:type="gramStart"/>
            <w:r w:rsidRPr="004049F1">
              <w:rPr>
                <w:rFonts w:ascii="Times New Roman" w:hAnsi="Times New Roman"/>
                <w:szCs w:val="24"/>
              </w:rPr>
              <w:t>администратора источников финансирования дефицита бюджета Сортавальского муниципального</w:t>
            </w:r>
            <w:proofErr w:type="gramEnd"/>
            <w:r w:rsidRPr="004049F1">
              <w:rPr>
                <w:rFonts w:ascii="Times New Roman" w:hAnsi="Times New Roman"/>
                <w:szCs w:val="24"/>
              </w:rPr>
              <w:t xml:space="preserve"> района, наименование группы, подгруппы, статьи и вида источников дефицита бюджета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27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Администрация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76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0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01 02 00 </w:t>
            </w:r>
            <w:proofErr w:type="spellStart"/>
            <w:r w:rsidRPr="004049F1">
              <w:rPr>
                <w:rFonts w:ascii="Times New Roman" w:hAnsi="Times New Roman"/>
                <w:szCs w:val="24"/>
              </w:rPr>
              <w:t>00</w:t>
            </w:r>
            <w:proofErr w:type="spellEnd"/>
            <w:r w:rsidRPr="004049F1">
              <w:rPr>
                <w:rFonts w:ascii="Times New Roman" w:hAnsi="Times New Roman"/>
                <w:szCs w:val="24"/>
              </w:rPr>
              <w:t xml:space="preserve"> 05 0000 710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4049F1">
              <w:rPr>
                <w:rFonts w:ascii="Times New Roman" w:hAnsi="Times New Roman"/>
                <w:bCs/>
                <w:szCs w:val="24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11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01 02 00 </w:t>
            </w:r>
            <w:proofErr w:type="spellStart"/>
            <w:r w:rsidRPr="004049F1">
              <w:rPr>
                <w:rFonts w:ascii="Times New Roman" w:hAnsi="Times New Roman"/>
                <w:szCs w:val="24"/>
              </w:rPr>
              <w:t>00</w:t>
            </w:r>
            <w:proofErr w:type="spellEnd"/>
            <w:r w:rsidRPr="004049F1">
              <w:rPr>
                <w:rFonts w:ascii="Times New Roman" w:hAnsi="Times New Roman"/>
                <w:szCs w:val="24"/>
              </w:rPr>
              <w:t xml:space="preserve"> 05 0000 810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Погашение муниципальными районами кредитов от кредитных организаций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557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01 03 01 00 05 0000 710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53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01 03 01 00 05 0000 810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57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01 05 02 01 05 0000 510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269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01 05 02 01 05 0000 610</w:t>
            </w: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45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lastRenderedPageBreak/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01 06 05 01 05 0000 640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5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01 06 05 01 05 0000 540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Предоставление бюджетных кредитов юридическим лицам из бюджетов муниципальных районов в валюте Российской Федерации </w:t>
            </w:r>
          </w:p>
          <w:p w:rsidR="006A228C" w:rsidRPr="004049F1" w:rsidRDefault="006A228C" w:rsidP="00940D1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5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01 06 05 02 05 0000 640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 </w:t>
            </w:r>
          </w:p>
          <w:p w:rsidR="006A228C" w:rsidRPr="004049F1" w:rsidRDefault="006A228C" w:rsidP="00940D1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12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01 06 05 02 05 0000 540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28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4049F1" w:rsidRPr="004049F1" w:rsidRDefault="004049F1" w:rsidP="00940D18">
            <w:pPr>
              <w:pStyle w:val="a5"/>
              <w:rPr>
                <w:sz w:val="24"/>
                <w:szCs w:val="24"/>
              </w:rPr>
            </w:pPr>
            <w:r w:rsidRPr="004049F1">
              <w:rPr>
                <w:sz w:val="24"/>
                <w:szCs w:val="24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709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4049F1" w:rsidRPr="004049F1" w:rsidRDefault="004049F1" w:rsidP="00940D18">
            <w:pPr>
              <w:pStyle w:val="a5"/>
              <w:rPr>
                <w:sz w:val="24"/>
                <w:szCs w:val="24"/>
              </w:rPr>
            </w:pPr>
            <w:r w:rsidRPr="004049F1">
              <w:rPr>
                <w:sz w:val="24"/>
                <w:szCs w:val="24"/>
              </w:rPr>
              <w:t>Контрольно-счетный комитет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44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4049F1" w:rsidRPr="004049F1" w:rsidRDefault="004049F1" w:rsidP="00940D18">
            <w:pPr>
              <w:pStyle w:val="a5"/>
              <w:rPr>
                <w:sz w:val="24"/>
                <w:szCs w:val="24"/>
              </w:rPr>
            </w:pPr>
            <w:r w:rsidRPr="004049F1">
              <w:rPr>
                <w:sz w:val="24"/>
                <w:szCs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201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Иные источники финансирования дефицита бюджета Сортавальского муниципального района, администрирование которых может осуществляться главными администраторами </w:t>
            </w:r>
            <w:proofErr w:type="gramStart"/>
            <w:r w:rsidRPr="004049F1">
              <w:rPr>
                <w:rFonts w:ascii="Times New Roman" w:hAnsi="Times New Roman"/>
                <w:szCs w:val="24"/>
              </w:rPr>
              <w:t>источников финансирования дефицита бюджета Сортавальского муниципального района</w:t>
            </w:r>
            <w:proofErr w:type="gramEnd"/>
            <w:r w:rsidRPr="004049F1">
              <w:rPr>
                <w:rFonts w:ascii="Times New Roman" w:hAnsi="Times New Roman"/>
                <w:szCs w:val="24"/>
              </w:rPr>
              <w:t xml:space="preserve"> в пределах их компетенции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98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01 05 02 01 05 0000 510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63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01 05 02 01 05 0000 610</w:t>
            </w: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6215ED" w:rsidRPr="000C2AFD" w:rsidRDefault="006215ED" w:rsidP="006A228C">
      <w:pPr>
        <w:tabs>
          <w:tab w:val="left" w:pos="6521"/>
        </w:tabs>
        <w:rPr>
          <w:rFonts w:ascii="Times New Roman" w:hAnsi="Times New Roman"/>
          <w:b/>
          <w:szCs w:val="24"/>
        </w:rPr>
      </w:pPr>
    </w:p>
    <w:sectPr w:rsidR="006215ED" w:rsidRPr="000C2AFD" w:rsidSect="006A228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586"/>
    <w:rsid w:val="000C2AFD"/>
    <w:rsid w:val="000D4FF3"/>
    <w:rsid w:val="000D759B"/>
    <w:rsid w:val="00120F50"/>
    <w:rsid w:val="0012401C"/>
    <w:rsid w:val="00157CE0"/>
    <w:rsid w:val="00171A38"/>
    <w:rsid w:val="001E5968"/>
    <w:rsid w:val="00221586"/>
    <w:rsid w:val="00283AA0"/>
    <w:rsid w:val="00291880"/>
    <w:rsid w:val="002A6D21"/>
    <w:rsid w:val="00313C84"/>
    <w:rsid w:val="0032600D"/>
    <w:rsid w:val="00332EB8"/>
    <w:rsid w:val="00385883"/>
    <w:rsid w:val="003D3AA4"/>
    <w:rsid w:val="00400351"/>
    <w:rsid w:val="004049F1"/>
    <w:rsid w:val="00414BF2"/>
    <w:rsid w:val="00436920"/>
    <w:rsid w:val="004417B7"/>
    <w:rsid w:val="00464087"/>
    <w:rsid w:val="004755B1"/>
    <w:rsid w:val="00476822"/>
    <w:rsid w:val="00495F3F"/>
    <w:rsid w:val="004C2DA3"/>
    <w:rsid w:val="004D4966"/>
    <w:rsid w:val="00507060"/>
    <w:rsid w:val="00534B86"/>
    <w:rsid w:val="0055703D"/>
    <w:rsid w:val="005653A8"/>
    <w:rsid w:val="005C2F51"/>
    <w:rsid w:val="005F1744"/>
    <w:rsid w:val="0060175E"/>
    <w:rsid w:val="006215ED"/>
    <w:rsid w:val="00623B2F"/>
    <w:rsid w:val="00642A09"/>
    <w:rsid w:val="0066720E"/>
    <w:rsid w:val="00671FDD"/>
    <w:rsid w:val="006A228C"/>
    <w:rsid w:val="00734025"/>
    <w:rsid w:val="00781A3B"/>
    <w:rsid w:val="007E6023"/>
    <w:rsid w:val="00813D59"/>
    <w:rsid w:val="0087610F"/>
    <w:rsid w:val="008B690A"/>
    <w:rsid w:val="008C4986"/>
    <w:rsid w:val="009039AF"/>
    <w:rsid w:val="00955C07"/>
    <w:rsid w:val="009943C0"/>
    <w:rsid w:val="009C6BBD"/>
    <w:rsid w:val="009D0FE8"/>
    <w:rsid w:val="009E4216"/>
    <w:rsid w:val="00A54435"/>
    <w:rsid w:val="00A65935"/>
    <w:rsid w:val="00A750EA"/>
    <w:rsid w:val="00AE6E76"/>
    <w:rsid w:val="00AF4249"/>
    <w:rsid w:val="00B12477"/>
    <w:rsid w:val="00B44D8B"/>
    <w:rsid w:val="00BA65C9"/>
    <w:rsid w:val="00BE4E36"/>
    <w:rsid w:val="00C301B0"/>
    <w:rsid w:val="00C5095F"/>
    <w:rsid w:val="00DC4166"/>
    <w:rsid w:val="00DD333B"/>
    <w:rsid w:val="00E16952"/>
    <w:rsid w:val="00E81BB2"/>
    <w:rsid w:val="00F34C7A"/>
    <w:rsid w:val="00F90B34"/>
    <w:rsid w:val="00FA0515"/>
    <w:rsid w:val="00FF7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Body Text"/>
    <w:basedOn w:val="a"/>
    <w:link w:val="a6"/>
    <w:rsid w:val="004049F1"/>
    <w:pPr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rsid w:val="004049F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729B3285AF77B5E2164D43504AD3587070E8645D2A34F14B6A6CE7A88CC82BF562C2DCA61E0DB620E43BA7FFDFCAF3A76BD8F337A2t1Z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13</cp:revision>
  <cp:lastPrinted>2021-11-24T12:00:00Z</cp:lastPrinted>
  <dcterms:created xsi:type="dcterms:W3CDTF">2021-11-22T11:17:00Z</dcterms:created>
  <dcterms:modified xsi:type="dcterms:W3CDTF">2021-11-24T12:02:00Z</dcterms:modified>
</cp:coreProperties>
</file>