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47C" w:rsidRPr="001C447C" w:rsidRDefault="00686CF9" w:rsidP="00686CF9">
      <w:pPr>
        <w:spacing w:after="0" w:line="240" w:lineRule="auto"/>
        <w:ind w:left="5954"/>
        <w:jc w:val="right"/>
        <w:rPr>
          <w:rFonts w:ascii="Times New Roman" w:eastAsia="Times New Roman" w:hAnsi="Times New Roman" w:cs="Times New Roman"/>
          <w:b/>
          <w:caps/>
          <w:lang w:eastAsia="ru-RU"/>
        </w:rPr>
      </w:pPr>
      <w:r>
        <w:rPr>
          <w:rFonts w:ascii="Times New Roman" w:eastAsia="Times New Roman" w:hAnsi="Times New Roman" w:cs="Times New Roman"/>
          <w:b/>
          <w:caps/>
          <w:lang w:eastAsia="ru-RU"/>
        </w:rPr>
        <w:t>проект</w:t>
      </w:r>
    </w:p>
    <w:p w:rsidR="001C447C" w:rsidRPr="001C447C" w:rsidRDefault="00686CF9" w:rsidP="001C447C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3" type="#_x0000_t75" style="position:absolute;left:0;text-align:left;margin-left:234pt;margin-top:19.7pt;width:43.2pt;height:57.6pt;z-index:251676672">
            <v:imagedata r:id="rId6" o:title="" gain="79922f" blacklevel="-1966f"/>
            <w10:wrap type="topAndBottom"/>
          </v:shape>
          <o:OLEObject Type="Embed" ProgID="MSPhotoEd.3" ShapeID="_x0000_s1043" DrawAspect="Content" ObjectID="_1547024051" r:id="rId7"/>
        </w:pict>
      </w:r>
    </w:p>
    <w:p w:rsidR="00686CF9" w:rsidRPr="000E0CFA" w:rsidRDefault="00686CF9" w:rsidP="00686CF9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686CF9" w:rsidRPr="000E0CFA" w:rsidRDefault="00686CF9" w:rsidP="00686CF9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686CF9" w:rsidRPr="000E0CFA" w:rsidRDefault="00686CF9" w:rsidP="00686CF9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686CF9" w:rsidRPr="00DE3BA5" w:rsidRDefault="00686CF9" w:rsidP="00686CF9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686CF9" w:rsidRPr="000E0CFA" w:rsidRDefault="00686CF9" w:rsidP="00686CF9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«____» _______________ 2017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>№ ____________</w:t>
      </w:r>
    </w:p>
    <w:p w:rsidR="00686CF9" w:rsidRPr="000E0CFA" w:rsidRDefault="00686CF9" w:rsidP="00686CF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6CF9" w:rsidRPr="000E0CFA" w:rsidRDefault="00686CF9" w:rsidP="00686CF9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6CF9" w:rsidRDefault="00686CF9" w:rsidP="00686CF9">
      <w:pPr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B54E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Об утверждении административного регламента по предоставлению муниципальной услуги Выдача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градостроительных планов земельных участков</w:t>
      </w:r>
      <w:r w:rsidRPr="009B54E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:rsidR="00686CF9" w:rsidRPr="000E0CFA" w:rsidRDefault="00686CF9" w:rsidP="00686CF9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686CF9" w:rsidRDefault="00686CF9" w:rsidP="00686C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 связи с протестом Прокуратуры г. Сортавала _____________, в</w:t>
      </w:r>
      <w:r w:rsidRPr="00D90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осударственного управления",</w:t>
      </w:r>
      <w:r w:rsidRPr="00D90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целях</w:t>
      </w:r>
      <w:proofErr w:type="gramEnd"/>
      <w:r w:rsidRPr="00D90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приведения муниципальных правовых актов в соответствие с действующим законодательством, администрация Сортавальского муниципального района постановляет:</w:t>
      </w:r>
    </w:p>
    <w:p w:rsidR="00686CF9" w:rsidRPr="00DE3BA5" w:rsidRDefault="00686CF9" w:rsidP="00686C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r w:rsidRPr="009B54E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Утвердить административный регламент по предоставлению муниципальной услуги </w:t>
      </w:r>
      <w:r w:rsidRPr="0069615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Выдача градостроительных планов земельных участков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 новой редакции</w:t>
      </w:r>
      <w:r w:rsidRPr="009B54E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(прилагается).</w:t>
      </w:r>
    </w:p>
    <w:p w:rsidR="00686CF9" w:rsidRDefault="00686CF9" w:rsidP="00686CF9">
      <w:pPr>
        <w:tabs>
          <w:tab w:val="left" w:pos="851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2. Признать утратившими силу:</w:t>
      </w:r>
    </w:p>
    <w:p w:rsidR="00686CF9" w:rsidRDefault="00686CF9" w:rsidP="00686CF9">
      <w:pPr>
        <w:pStyle w:val="af0"/>
        <w:numPr>
          <w:ilvl w:val="0"/>
          <w:numId w:val="31"/>
        </w:numPr>
        <w:tabs>
          <w:tab w:val="left" w:pos="851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Pr="00696150">
        <w:rPr>
          <w:rFonts w:ascii="Times New Roman" w:eastAsia="Times New Roman" w:hAnsi="Times New Roman" w:cs="Calibri"/>
          <w:sz w:val="27"/>
          <w:szCs w:val="27"/>
          <w:lang w:eastAsia="ar-SA"/>
        </w:rPr>
        <w:t>Выдача градостроительного плана земельного участка  на территории Сортав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альского муниципального района</w:t>
      </w:r>
      <w:r w:rsidRPr="00A3458B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утвержденного Постановлением администрации Сортавальского 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муниципального района от 02.07.2012г. № 78;</w:t>
      </w:r>
      <w:r w:rsidRPr="00171035">
        <w:t xml:space="preserve"> </w:t>
      </w:r>
    </w:p>
    <w:p w:rsidR="00686CF9" w:rsidRPr="00696150" w:rsidRDefault="00686CF9" w:rsidP="00686CF9">
      <w:pPr>
        <w:pStyle w:val="af0"/>
        <w:numPr>
          <w:ilvl w:val="0"/>
          <w:numId w:val="3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23.06.2014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70 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</w:t>
      </w:r>
      <w:r w:rsidRPr="00696150">
        <w:rPr>
          <w:rFonts w:ascii="Times New Roman" w:eastAsia="Times New Roman" w:hAnsi="Times New Roman" w:cs="Calibri"/>
          <w:sz w:val="27"/>
          <w:szCs w:val="27"/>
          <w:lang w:eastAsia="ar-SA"/>
        </w:rPr>
        <w:t>О внесении изменений в Административный регламент по предоставлению муниципальной услуги «Выдача градостроите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льного плана земельного участка</w:t>
      </w:r>
      <w:r w:rsidRPr="00696150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»; </w:t>
      </w:r>
    </w:p>
    <w:p w:rsidR="00686CF9" w:rsidRPr="00696150" w:rsidRDefault="00686CF9" w:rsidP="00686CF9">
      <w:pPr>
        <w:pStyle w:val="af0"/>
        <w:numPr>
          <w:ilvl w:val="0"/>
          <w:numId w:val="3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Сортавальского муниципаль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ного района от 10.02.2015г. № 13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</w:t>
      </w:r>
      <w:r w:rsidRPr="00696150">
        <w:rPr>
          <w:rFonts w:ascii="Times New Roman" w:eastAsia="Times New Roman" w:hAnsi="Times New Roman" w:cs="Calibri"/>
          <w:sz w:val="27"/>
          <w:szCs w:val="27"/>
          <w:lang w:eastAsia="ar-SA"/>
        </w:rPr>
        <w:t>О внесении изменений в Административный регламент по предоставлению муниципальной услуги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Pr="00696150">
        <w:rPr>
          <w:rFonts w:ascii="Times New Roman" w:eastAsia="Times New Roman" w:hAnsi="Times New Roman" w:cs="Calibri"/>
          <w:sz w:val="27"/>
          <w:szCs w:val="27"/>
          <w:lang w:eastAsia="ar-SA"/>
        </w:rPr>
        <w:t>«Выдача градостроительного плана земельного участка на территории Сортавальского муниципального района», утвержденный Постановлением администрации Сортавальского муниципального района от 02.07.2012г. № 78»;</w:t>
      </w:r>
    </w:p>
    <w:p w:rsidR="00686CF9" w:rsidRPr="00696150" w:rsidRDefault="00686CF9" w:rsidP="00686CF9">
      <w:pPr>
        <w:pStyle w:val="af0"/>
        <w:numPr>
          <w:ilvl w:val="0"/>
          <w:numId w:val="31"/>
        </w:numPr>
        <w:ind w:left="0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Постановление администрации Сортавальс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29.06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.2015г. № 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107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</w:t>
      </w:r>
      <w:r w:rsidRPr="00696150">
        <w:rPr>
          <w:rFonts w:ascii="Times New Roman" w:eastAsia="Times New Roman" w:hAnsi="Times New Roman" w:cs="Calibri"/>
          <w:sz w:val="27"/>
          <w:szCs w:val="27"/>
          <w:lang w:eastAsia="ar-SA"/>
        </w:rPr>
        <w:t>О внесении изменений в Административный регламент по предоставлению муниципальной услуги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Pr="00696150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«Выдача градостроительного плана земельного участка на территории Сортавальского муниципального района», утвержденный </w:t>
      </w:r>
      <w:r w:rsidRPr="00696150">
        <w:rPr>
          <w:rFonts w:ascii="Times New Roman" w:eastAsia="Times New Roman" w:hAnsi="Times New Roman" w:cs="Calibri"/>
          <w:sz w:val="27"/>
          <w:szCs w:val="27"/>
          <w:lang w:eastAsia="ar-SA"/>
        </w:rPr>
        <w:lastRenderedPageBreak/>
        <w:t>Постановлением администрации Сортавальского муниципального района от 02.07.2012г. № 78»;</w:t>
      </w:r>
    </w:p>
    <w:p w:rsidR="00686CF9" w:rsidRPr="00A22E97" w:rsidRDefault="00686CF9" w:rsidP="00686CF9">
      <w:pPr>
        <w:pStyle w:val="af0"/>
        <w:numPr>
          <w:ilvl w:val="0"/>
          <w:numId w:val="31"/>
        </w:numPr>
        <w:ind w:left="0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Постановление администрации Сортавальс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06.08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.2015г. № 12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3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</w:t>
      </w:r>
      <w:r w:rsidRPr="00A22E97">
        <w:rPr>
          <w:rFonts w:ascii="Times New Roman" w:eastAsia="Times New Roman" w:hAnsi="Times New Roman" w:cs="Calibri"/>
          <w:sz w:val="27"/>
          <w:szCs w:val="27"/>
          <w:lang w:eastAsia="ar-SA"/>
        </w:rPr>
        <w:t>О внесении изменений в Административный регламент по предоставлению муниципальной услуги «Выдача градостроительных планов земельных участков»,  утвержденный Постановлением администрации Сортавальского муниципального района от 02.07.2012г. № 78»;</w:t>
      </w:r>
    </w:p>
    <w:p w:rsidR="00686CF9" w:rsidRPr="00A22E97" w:rsidRDefault="00686CF9" w:rsidP="00686CF9">
      <w:pPr>
        <w:pStyle w:val="af0"/>
        <w:numPr>
          <w:ilvl w:val="0"/>
          <w:numId w:val="31"/>
        </w:numPr>
        <w:ind w:left="0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Постановление администрации Сортавальс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26.12.2016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г. № 1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57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</w:t>
      </w:r>
      <w:r w:rsidRPr="00A22E97">
        <w:rPr>
          <w:rFonts w:ascii="Times New Roman" w:eastAsia="Times New Roman" w:hAnsi="Times New Roman" w:cs="Calibri"/>
          <w:sz w:val="27"/>
          <w:szCs w:val="27"/>
          <w:lang w:eastAsia="ar-SA"/>
        </w:rPr>
        <w:t>О внесении изменений в Административный регламент по предоставлению муниципальной услуги «Выдача градостроительных планов земельных участков»,  утвержденный Постановлением администрации Сортавальского муниципального района от 02.07.2012г. № 78».</w:t>
      </w:r>
    </w:p>
    <w:p w:rsidR="00686CF9" w:rsidRDefault="00686CF9" w:rsidP="00686CF9">
      <w:pPr>
        <w:pStyle w:val="af0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3.</w:t>
      </w:r>
      <w:r w:rsidRPr="009B54E3">
        <w:t xml:space="preserve"> </w:t>
      </w:r>
      <w:proofErr w:type="gramStart"/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Контроль за</w:t>
      </w:r>
      <w:proofErr w:type="gramEnd"/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исполнением данного постановления возложить на Главу администрации Сортавальского муниципального района.</w:t>
      </w:r>
    </w:p>
    <w:p w:rsidR="00686CF9" w:rsidRPr="009B54E3" w:rsidRDefault="00686CF9" w:rsidP="00686CF9">
      <w:pPr>
        <w:pStyle w:val="af0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4. 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686CF9" w:rsidRPr="000E0CFA" w:rsidRDefault="00686CF9" w:rsidP="00686CF9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686CF9" w:rsidRPr="00DE3BA5" w:rsidRDefault="00686CF9" w:rsidP="00686CF9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Глава  администрации                                                          Л.П. Гулевич</w:t>
      </w:r>
    </w:p>
    <w:p w:rsidR="001C447C" w:rsidRP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1C447C" w:rsidRP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1C447C" w:rsidRP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1C447C" w:rsidRP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1C447C" w:rsidRP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1C447C" w:rsidRP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1C447C" w:rsidRP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1C447C" w:rsidRP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1C447C" w:rsidRP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686CF9" w:rsidRPr="001C447C" w:rsidRDefault="00686CF9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  <w:bookmarkStart w:id="0" w:name="_GoBack"/>
      <w:bookmarkEnd w:id="0"/>
    </w:p>
    <w:p w:rsid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1C447C" w:rsidRP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ru-RU"/>
        </w:rPr>
      </w:pPr>
      <w:r w:rsidRPr="001C447C">
        <w:rPr>
          <w:rFonts w:ascii="Times New Roman" w:eastAsia="Times New Roman" w:hAnsi="Times New Roman" w:cs="Times New Roman"/>
          <w:b/>
          <w:caps/>
          <w:lang w:eastAsia="ru-RU"/>
        </w:rPr>
        <w:t>Утвержден:</w:t>
      </w:r>
    </w:p>
    <w:p w:rsidR="001C447C" w:rsidRP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 xml:space="preserve">Постановлением администрации </w:t>
      </w:r>
    </w:p>
    <w:p w:rsidR="001C447C" w:rsidRP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 xml:space="preserve">Сортавальского муниципального района </w:t>
      </w:r>
    </w:p>
    <w:p w:rsidR="001C447C" w:rsidRP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</w:p>
    <w:p w:rsidR="001C447C" w:rsidRPr="001C447C" w:rsidRDefault="001C447C" w:rsidP="001C447C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 xml:space="preserve">   № </w:t>
      </w:r>
      <w:r w:rsidR="00F63DF3">
        <w:rPr>
          <w:rFonts w:ascii="Times New Roman" w:eastAsia="Times New Roman" w:hAnsi="Times New Roman" w:cs="Times New Roman"/>
          <w:u w:val="single"/>
          <w:lang w:eastAsia="ru-RU"/>
        </w:rPr>
        <w:t>______</w:t>
      </w:r>
      <w:r w:rsidRPr="001C447C">
        <w:rPr>
          <w:rFonts w:ascii="Times New Roman" w:eastAsia="Times New Roman" w:hAnsi="Times New Roman" w:cs="Times New Roman"/>
          <w:lang w:eastAsia="ru-RU"/>
        </w:rPr>
        <w:t xml:space="preserve"> от «</w:t>
      </w:r>
      <w:r w:rsidR="00F63DF3">
        <w:rPr>
          <w:rFonts w:ascii="Times New Roman" w:eastAsia="Times New Roman" w:hAnsi="Times New Roman" w:cs="Times New Roman"/>
          <w:u w:val="single"/>
          <w:lang w:eastAsia="ru-RU"/>
        </w:rPr>
        <w:t>_____</w:t>
      </w:r>
      <w:r w:rsidRPr="001C447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F63DF3">
        <w:rPr>
          <w:rFonts w:ascii="Times New Roman" w:eastAsia="Times New Roman" w:hAnsi="Times New Roman" w:cs="Times New Roman"/>
          <w:u w:val="single"/>
          <w:lang w:eastAsia="ru-RU"/>
        </w:rPr>
        <w:t>_______</w:t>
      </w:r>
      <w:r w:rsidRPr="001C447C">
        <w:rPr>
          <w:rFonts w:ascii="Times New Roman" w:eastAsia="Times New Roman" w:hAnsi="Times New Roman" w:cs="Times New Roman"/>
          <w:u w:val="single"/>
          <w:lang w:eastAsia="ru-RU"/>
        </w:rPr>
        <w:t xml:space="preserve"> 201</w:t>
      </w:r>
      <w:r w:rsidR="00F63DF3">
        <w:rPr>
          <w:rFonts w:ascii="Times New Roman" w:eastAsia="Times New Roman" w:hAnsi="Times New Roman" w:cs="Times New Roman"/>
          <w:u w:val="single"/>
          <w:lang w:eastAsia="ru-RU"/>
        </w:rPr>
        <w:t>7</w:t>
      </w:r>
      <w:r w:rsidRPr="001C447C">
        <w:rPr>
          <w:rFonts w:ascii="Times New Roman" w:eastAsia="Times New Roman" w:hAnsi="Times New Roman" w:cs="Times New Roman"/>
          <w:u w:val="single"/>
          <w:lang w:eastAsia="ru-RU"/>
        </w:rPr>
        <w:t xml:space="preserve"> г</w:t>
      </w:r>
      <w:r w:rsidRPr="001C447C">
        <w:rPr>
          <w:rFonts w:ascii="Times New Roman" w:eastAsia="Times New Roman" w:hAnsi="Times New Roman" w:cs="Times New Roman"/>
          <w:lang w:eastAsia="ru-RU"/>
        </w:rPr>
        <w:t>.</w:t>
      </w: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Административный регламент </w:t>
      </w: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предоставления муниципальной услуги </w:t>
      </w: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1C44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Выдача градостроительн</w:t>
      </w:r>
      <w:r w:rsidR="00F63D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ых</w:t>
      </w:r>
      <w:r w:rsidRPr="001C44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план</w:t>
      </w:r>
      <w:r w:rsidR="00F63D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</w:t>
      </w:r>
      <w:r w:rsidRPr="001C44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земельн</w:t>
      </w:r>
      <w:r w:rsidR="00F63D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ых</w:t>
      </w:r>
      <w:r w:rsidRPr="001C44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участк</w:t>
      </w:r>
      <w:r w:rsidR="00F63D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</w:t>
      </w: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 Общие положения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47C" w:rsidRPr="001C447C" w:rsidRDefault="001C447C" w:rsidP="001C44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 Предмет регулирования регламента:</w:t>
      </w:r>
    </w:p>
    <w:p w:rsidR="001C447C" w:rsidRPr="001C447C" w:rsidRDefault="001C447C" w:rsidP="001C44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C4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Административный регламент по предоставлению муниципальной услуги «</w:t>
      </w:r>
      <w:r w:rsidR="00F63DF3" w:rsidRPr="00F63D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Выдача градостроительных планов земельных участков</w:t>
      </w:r>
      <w:r w:rsidRPr="001C4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(далее «Административный регламент») устанавливает сроки и последовательность административных процедур и административных действий администрации Сортавальского муниципального района (далее «Администрация»), Муниципального казенного учреждения «Недвижимость-ИНВЕСТ» (далее «Учреждение»), порядок взаимодействия между структурными подразделениями и должностными лицами, а также взаимодействие Администрации и Учреждения с заявителями, органами государственной власти, органами местного самоуправления в Республике Карелия</w:t>
      </w:r>
      <w:proofErr w:type="gramEnd"/>
      <w:r w:rsidRPr="001C4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 также учреждениями и организациями при предоставлении муниципальной услуги.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Круг заявителей: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на основании заявления физического или юридического лица, индивидуального предпринимателя, либо уполномоченного представителя, обратившихся за предоставлением муниципальной услуги (далее «Заявитель»).</w:t>
      </w:r>
    </w:p>
    <w:p w:rsidR="001C447C" w:rsidRPr="001C447C" w:rsidRDefault="001C447C" w:rsidP="001C447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 Порядок информирования о предоставлении муниципальной услуги: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1.3.1. Сведения о месте нахождения, графике (режиме) работы, справочные телефоны, номера контактных телефонов подразделений, адреса сайтов в сети Интернет, адреса электронной почты размещаются на официальном сайте администрации Сортавальского муниципального района в сети Интернет, указанном в приложении </w:t>
      </w: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4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1.3.2. Информирование заинтересованных лиц о порядке предоставления муниципальной услуги осуществляется путем размещения (предоставления) необходимой информации: </w:t>
      </w:r>
    </w:p>
    <w:p w:rsidR="001C447C" w:rsidRPr="001C447C" w:rsidRDefault="001C447C" w:rsidP="001C447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Администрации в сети Интернет или по телефонам, указанным в приложении </w:t>
      </w: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4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регламенту;</w:t>
      </w:r>
    </w:p>
    <w:p w:rsidR="001C447C" w:rsidRPr="001C447C" w:rsidRDefault="001C447C" w:rsidP="001C447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информационных стендах и в раздаточных информационных материалах (например, брошюрах, буклетах и т.п.) непосредственно в здании администрации Сортавальского муниципального района;</w:t>
      </w:r>
    </w:p>
    <w:p w:rsidR="001C447C" w:rsidRPr="001C447C" w:rsidRDefault="001C447C" w:rsidP="001C447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обращении непосредственно в Администрацию или Учреждение;</w:t>
      </w:r>
    </w:p>
    <w:p w:rsidR="001C447C" w:rsidRPr="001C447C" w:rsidRDefault="001C447C" w:rsidP="001C447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обращении по телефону в Администрацию или Учреждение.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1.3.3. На информационных стендах Учреждения размещаются сведения о местонахождении, графике (режиме) работы, номерах контактных телефонов, адресах электронной почты Учреждения, а также следующая информация:</w:t>
      </w:r>
    </w:p>
    <w:p w:rsidR="001C447C" w:rsidRPr="001C447C" w:rsidRDefault="001C447C" w:rsidP="001C447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настоящего Административного регламента, включая приложения к нему либо ссылку на местонахождение настоящего Административного регламента;</w:t>
      </w:r>
    </w:p>
    <w:p w:rsidR="001C447C" w:rsidRPr="001C447C" w:rsidRDefault="001C447C" w:rsidP="001C447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подразделения и номера кабинетов, в которых осуществляется прием и информирование заинтересованных лиц о порядке предоставления муниципальной услуги, фамилии, имена, отчества и должности сотрудников, осуществляющих прием и информирование заинтересованных лиц.</w:t>
      </w:r>
    </w:p>
    <w:p w:rsidR="001C447C" w:rsidRPr="001C447C" w:rsidRDefault="001C447C" w:rsidP="001C447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1.3.4. Информация о порядке обращения за предоставлением муниципальной услуги или о ходе исполнения направленного заявления предоставляется в доступной </w:t>
      </w:r>
      <w:proofErr w:type="gramStart"/>
      <w:r w:rsidRPr="001C4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</w:t>
      </w:r>
      <w:proofErr w:type="gramEnd"/>
      <w:r w:rsidRPr="001C4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обратившегося форме, должна быть достоверной, достаточно полной, четко изложенной. Индивидуальное устное информирование не должно превышать 15 минут.</w:t>
      </w:r>
    </w:p>
    <w:p w:rsidR="001C447C" w:rsidRPr="001C447C" w:rsidRDefault="001C447C" w:rsidP="001C447C">
      <w:pPr>
        <w:spacing w:after="0" w:line="240" w:lineRule="auto"/>
        <w:ind w:firstLine="5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Стандарт предоставления муниципальной услуги</w:t>
      </w:r>
    </w:p>
    <w:p w:rsidR="001C447C" w:rsidRPr="001C447C" w:rsidRDefault="001C447C" w:rsidP="001C447C">
      <w:pPr>
        <w:spacing w:after="0" w:line="240" w:lineRule="auto"/>
        <w:ind w:firstLine="53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47C" w:rsidRPr="00834C39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2.1. Наименование муниципальной услуги «</w:t>
      </w:r>
      <w:r w:rsidR="00F63DF3" w:rsidRP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Выдача градостроительных планов земельных участков</w:t>
      </w:r>
      <w:r w:rsidRP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2.2.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63DF3" w:rsidRPr="00F63D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осуществляется Администрацией Сортавальского муниципального района на основании ч.4 ст. 14 Федерального закона от 06.10. 2003 г. N 131-ФЗ "Об общих принципах организации местного самоуправления в Российской Федерации", соглашений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поселений, муниципальным казенным учреждением «Недвижимость-ИНВЕСТ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1C447C" w:rsidRPr="001C447C" w:rsidRDefault="001C447C" w:rsidP="001C447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Результатом предоставления муниципальной услуги является предоставление Заявителю:</w:t>
      </w:r>
    </w:p>
    <w:p w:rsidR="001C447C" w:rsidRPr="001C447C" w:rsidRDefault="001C447C" w:rsidP="001C447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градостроительного плана земельного участка;</w:t>
      </w:r>
    </w:p>
    <w:p w:rsidR="001C447C" w:rsidRPr="001C447C" w:rsidRDefault="001C447C" w:rsidP="001C447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 об отказе в выдаче градостроительного плана земельного участка с обоснованием причин отказа в предоставлении муниципальной услуги.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Общий срок предоставления муниципальной услуги не должен превышать 30 дней со дня регистрации заявления о выдаче градостроительного плана земельного участка.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прохождения отдельных административных процедур, необходимые для предоставления муниципальной услуги, определены при описании соответствующих процедур в разделе 3 настоящего Административного регламента.</w:t>
      </w:r>
    </w:p>
    <w:p w:rsidR="001C447C" w:rsidRPr="001C447C" w:rsidRDefault="001C447C" w:rsidP="001C4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2.5.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муниципальной услуги осуществляется в соответствии со следующими нормативно правовыми актами:</w:t>
      </w:r>
    </w:p>
    <w:p w:rsidR="001C447C" w:rsidRPr="001C447C" w:rsidRDefault="001C447C" w:rsidP="001C447C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Конституция РФ;</w:t>
      </w:r>
    </w:p>
    <w:p w:rsidR="001C447C" w:rsidRPr="001C447C" w:rsidRDefault="001C447C" w:rsidP="001C447C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Конституция РК;</w:t>
      </w:r>
    </w:p>
    <w:p w:rsidR="001C447C" w:rsidRPr="001C447C" w:rsidRDefault="001C447C" w:rsidP="001C447C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от </w:t>
      </w:r>
      <w:r w:rsidRPr="001C4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 мая 2006 г.</w:t>
      </w:r>
      <w:r w:rsidRPr="001C44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№ 59-ФЗ «О порядке рассмотрения обращений граждан Российской Федерации»;</w:t>
      </w:r>
    </w:p>
    <w:p w:rsidR="001C447C" w:rsidRPr="001C447C" w:rsidRDefault="001C447C" w:rsidP="001C447C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от </w:t>
      </w:r>
      <w:r w:rsidRPr="001C4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 октября 2003 г.</w:t>
      </w:r>
      <w:r w:rsidRPr="001C44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№ 131-ФЗ «Об общих принципах организации местного самоуправления в Российской Федерации»;</w:t>
      </w:r>
    </w:p>
    <w:p w:rsidR="001C447C" w:rsidRPr="001C447C" w:rsidRDefault="001C447C" w:rsidP="001C447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27.07.2010г. № 210–ФЗ «Об организации предоставления государственных и муниципальных услуг»;</w:t>
      </w:r>
    </w:p>
    <w:p w:rsidR="001C447C" w:rsidRPr="001C447C" w:rsidRDefault="001C447C" w:rsidP="001C447C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Градостроительный кодекс Российской Федерации</w:t>
      </w:r>
      <w:r w:rsidRPr="001C447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</w:t>
      </w:r>
      <w:r w:rsidRPr="001C4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29 декабря 2004 г. N 190-ФЗ;</w:t>
      </w:r>
    </w:p>
    <w:p w:rsidR="001C447C" w:rsidRPr="001C447C" w:rsidRDefault="001C447C" w:rsidP="001C447C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</w:t>
      </w:r>
      <w:r w:rsidRPr="001C4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 29 декабря 2004 г.</w:t>
      </w:r>
      <w:r w:rsidRPr="001C44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№ 191- ФЗ «О введении в действие градостроительного кодекса Российской Федерации»;</w:t>
      </w:r>
    </w:p>
    <w:p w:rsidR="001C447C" w:rsidRPr="001C447C" w:rsidRDefault="001C447C" w:rsidP="001C447C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кодекс Российской Федерации</w:t>
      </w:r>
      <w:r w:rsidRPr="001C447C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</w:t>
      </w:r>
      <w:r w:rsidRPr="001C4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25 октября 2001 г. N 136-ФЗ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34C39" w:rsidRPr="00461DB1" w:rsidRDefault="00834C39" w:rsidP="00834C39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1D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Водный кодекс РФ от 3 июня 2006 г. N 74-ФЗ;</w:t>
      </w:r>
    </w:p>
    <w:p w:rsidR="00834C39" w:rsidRPr="00461DB1" w:rsidRDefault="00834C39" w:rsidP="00834C39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1D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Лесной кодекс РФ от 4 декабря 2006 г. N 200-ФЗ;</w:t>
      </w:r>
    </w:p>
    <w:p w:rsidR="00834C39" w:rsidRDefault="00834C39" w:rsidP="00834C39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1D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Федеральный закон от 24 ноября 1995 г. N 181-ФЗ "О социальной защите инвалидов в Российской Федерации";</w:t>
      </w:r>
    </w:p>
    <w:p w:rsidR="00834C39" w:rsidRDefault="00834C39" w:rsidP="00834C39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1D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й </w:t>
      </w:r>
      <w:r w:rsidRPr="00461D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 от 13 июля 2015 года N 218-ФЗ "О государственной регистрации недвижимости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834C39" w:rsidRPr="00461DB1" w:rsidRDefault="00834C39" w:rsidP="00834C39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1D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Федеральный закон от 25 июня 2002 г. N 73-ФЗ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61D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"Об объектах культурного наследия (памятниках истории и культуры) народов Российской Федерации"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834C39" w:rsidRPr="00834C39" w:rsidRDefault="00834C39" w:rsidP="00834C39">
      <w:pPr>
        <w:pStyle w:val="af0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строительства и жилищно-коммунального хозяйства РФ от 6 июня 2016 г. N 400/</w:t>
      </w:r>
      <w:proofErr w:type="spellStart"/>
      <w:proofErr w:type="gramStart"/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"Об утверждении формы градостроительного плана земельного участка"»;</w:t>
      </w:r>
    </w:p>
    <w:p w:rsidR="00834C39" w:rsidRPr="0051594B" w:rsidRDefault="00834C39" w:rsidP="00834C3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94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Сортавальского муниципального района;</w:t>
      </w:r>
    </w:p>
    <w:p w:rsidR="00834C39" w:rsidRPr="0051594B" w:rsidRDefault="00834C39" w:rsidP="00834C3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94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Муниципального казенного учреждения «Недвижимость-ИНВЕСТ».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2.6.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получения муниципальной услуги Заявитель предоставляет в Администрацию заявление о предоставлении градостроительного плана земельного участка (далее «Заявление»). Форма Заявления определена в приложении </w:t>
      </w: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1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:rsidR="00834C39" w:rsidRPr="00834C39" w:rsidRDefault="00834C39" w:rsidP="00834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34C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Заявление должно содержать следующие сведения:</w:t>
      </w:r>
    </w:p>
    <w:p w:rsidR="00834C39" w:rsidRPr="00834C39" w:rsidRDefault="00834C39" w:rsidP="00834C39">
      <w:pPr>
        <w:numPr>
          <w:ilvl w:val="2"/>
          <w:numId w:val="11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адрес проживания, если Заявителем является физическим лицом, индивидуальным предпринимателем;</w:t>
      </w:r>
    </w:p>
    <w:p w:rsidR="00834C39" w:rsidRPr="00834C39" w:rsidRDefault="00834C39" w:rsidP="00834C39">
      <w:pPr>
        <w:numPr>
          <w:ilvl w:val="2"/>
          <w:numId w:val="11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 адрес местонахождения юридического лица, если Заявителем является юридическое лицо;</w:t>
      </w:r>
    </w:p>
    <w:p w:rsidR="00834C39" w:rsidRPr="00834C39" w:rsidRDefault="00834C39" w:rsidP="00834C39">
      <w:pPr>
        <w:numPr>
          <w:ilvl w:val="2"/>
          <w:numId w:val="11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паспортные данные, сведения о документе, подтверждающем полномочия представителя физического лица, юридического лица или индивидуального предпринимателя действующего от имени Заявителя;</w:t>
      </w:r>
    </w:p>
    <w:p w:rsidR="00834C39" w:rsidRPr="00834C39" w:rsidRDefault="00834C39" w:rsidP="00834C39">
      <w:pPr>
        <w:numPr>
          <w:ilvl w:val="2"/>
          <w:numId w:val="11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адрес, по которому должен быть направлен ответ и номер телефона Заявителя;</w:t>
      </w:r>
    </w:p>
    <w:p w:rsidR="00834C39" w:rsidRPr="00834C39" w:rsidRDefault="00834C39" w:rsidP="00834C3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местонахождение земельного участка;</w:t>
      </w:r>
    </w:p>
    <w:p w:rsidR="00834C39" w:rsidRPr="00834C39" w:rsidRDefault="00834C39" w:rsidP="00834C3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земельного участка;</w:t>
      </w:r>
    </w:p>
    <w:p w:rsidR="00834C39" w:rsidRPr="00834C39" w:rsidRDefault="00834C39" w:rsidP="00834C3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земельного участка;</w:t>
      </w:r>
    </w:p>
    <w:p w:rsidR="00834C39" w:rsidRPr="00834C39" w:rsidRDefault="00834C39" w:rsidP="00834C3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разрешенного использования земельного участка;</w:t>
      </w:r>
    </w:p>
    <w:p w:rsidR="00834C39" w:rsidRPr="00834C39" w:rsidRDefault="00834C39" w:rsidP="00834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34C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 заявлению прилагаются:</w:t>
      </w:r>
    </w:p>
    <w:p w:rsidR="00834C39" w:rsidRPr="00834C39" w:rsidRDefault="00834C39" w:rsidP="00834C3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удостоверяющего личность Заявителя (Заявителей);</w:t>
      </w:r>
    </w:p>
    <w:p w:rsidR="00834C39" w:rsidRPr="00834C39" w:rsidRDefault="00834C39" w:rsidP="00834C3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(Заявителей)».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Исполнитель не вправе требовать от Заявителя предоставление документов или осуществления действий, за исключение указанных в п. 2.6 настоящего Административного регламента.</w:t>
      </w:r>
    </w:p>
    <w:p w:rsidR="00834C39" w:rsidRDefault="001C447C" w:rsidP="001C4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2.8.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4C39"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документов, необходимых для предоставления муниципальной услуги, не имеется.</w:t>
      </w:r>
    </w:p>
    <w:p w:rsidR="001C447C" w:rsidRPr="001C447C" w:rsidRDefault="00834C39" w:rsidP="001C4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447C"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 для отказа в предоставлении муниципальной услуги:</w:t>
      </w:r>
    </w:p>
    <w:p w:rsidR="00834C39" w:rsidRPr="00834C39" w:rsidRDefault="00834C39" w:rsidP="00834C3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в заявлении сведений и документов, предусмотренных п. 2.6. настоящего Административного регламента». </w:t>
      </w:r>
    </w:p>
    <w:p w:rsidR="001C447C" w:rsidRPr="001C447C" w:rsidRDefault="001C447C" w:rsidP="001C447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. Муниципальная услуга предоставляется бесплатно.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2.1</w:t>
      </w:r>
      <w:r w:rsid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</w:t>
      </w:r>
      <w:r w:rsidRP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Максимальный срок ожидания в очереди при подаче заявления на предоставление муниципальной услуги и при получении результата предоставления муниципальной услуги не должен превышать </w:t>
      </w:r>
      <w:r w:rsid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2.1</w:t>
      </w:r>
      <w:r w:rsidR="00834C39" w:rsidRP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</w:t>
      </w:r>
      <w:r w:rsidRP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 и регистрация заявления осуществляется в организационно – контрольном отделе  Администрации</w:t>
      </w:r>
      <w:r w:rsidR="00834C39" w:rsidRPr="00834C39">
        <w:t xml:space="preserve"> </w:t>
      </w:r>
      <w:r w:rsidR="00834C39"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</w:t>
      </w:r>
      <w:proofErr w:type="gramStart"/>
      <w:r w:rsidR="00834C39"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834C39"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рабочего дня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C447C" w:rsidRPr="001C447C" w:rsidRDefault="00834C39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2.13</w:t>
      </w:r>
      <w:r w:rsidR="001C447C"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. К месту предоставления муниципальной услуги предъявляются следующие требования:</w:t>
      </w:r>
    </w:p>
    <w:p w:rsidR="001C447C" w:rsidRPr="001C447C" w:rsidRDefault="001C447C" w:rsidP="001C44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для предоставления муниципальной услуги размещается на втором этаже здания.</w:t>
      </w:r>
    </w:p>
    <w:p w:rsidR="001C447C" w:rsidRPr="001C447C" w:rsidRDefault="001C447C" w:rsidP="001C44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 оборудован сектор для информирования, ожидания и приема граждан.</w:t>
      </w:r>
    </w:p>
    <w:p w:rsidR="001C447C" w:rsidRPr="001C447C" w:rsidRDefault="001C447C" w:rsidP="001C44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габаритные размеры, очертания и свойства сектора обеспечивают оптимальные условия для работы сотрудников Администрации, а также комфортное обслуживание заявителей.</w:t>
      </w:r>
    </w:p>
    <w:p w:rsidR="001C447C" w:rsidRPr="001C447C" w:rsidRDefault="001C447C" w:rsidP="001C44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секторе естественное и искусственное освещение, окна оборудованы регулируемыми устройствами типа жалюзи. Сектор оснащен стульями, столами и оборудован максимально заметными, хорошо просматриваемыми и функциональными стендами, бумагой и канцелярскими принадлежностями, а также текстом настоящего Административного регламента.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2.13.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Показатели доступности и качества муниципальной услуги: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07"/>
        <w:gridCol w:w="1602"/>
        <w:gridCol w:w="3002"/>
      </w:tblGrid>
      <w:tr w:rsidR="001C447C" w:rsidRPr="001C447C" w:rsidTr="00834C39">
        <w:tc>
          <w:tcPr>
            <w:tcW w:w="5707" w:type="dxa"/>
            <w:vAlign w:val="center"/>
          </w:tcPr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Показатели</w:t>
            </w:r>
          </w:p>
        </w:tc>
        <w:tc>
          <w:tcPr>
            <w:tcW w:w="1602" w:type="dxa"/>
            <w:vAlign w:val="center"/>
          </w:tcPr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Единица</w:t>
            </w:r>
          </w:p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измерения</w:t>
            </w:r>
          </w:p>
        </w:tc>
        <w:tc>
          <w:tcPr>
            <w:tcW w:w="3002" w:type="dxa"/>
            <w:vAlign w:val="center"/>
          </w:tcPr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Нормативное значение показателя</w:t>
            </w:r>
          </w:p>
        </w:tc>
      </w:tr>
      <w:tr w:rsidR="001C447C" w:rsidRPr="001C447C" w:rsidTr="00834C39">
        <w:tc>
          <w:tcPr>
            <w:tcW w:w="10311" w:type="dxa"/>
            <w:gridSpan w:val="3"/>
          </w:tcPr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Показатели доступности</w:t>
            </w:r>
          </w:p>
        </w:tc>
      </w:tr>
      <w:tr w:rsidR="001C447C" w:rsidRPr="001C447C" w:rsidTr="00834C39">
        <w:tc>
          <w:tcPr>
            <w:tcW w:w="5707" w:type="dxa"/>
            <w:vAlign w:val="center"/>
          </w:tcPr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Наличие возможности получения муниципальной услуги</w:t>
            </w:r>
          </w:p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 xml:space="preserve"> </w:t>
            </w:r>
          </w:p>
        </w:tc>
        <w:tc>
          <w:tcPr>
            <w:tcW w:w="1602" w:type="dxa"/>
            <w:vAlign w:val="center"/>
          </w:tcPr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да/нет</w:t>
            </w:r>
          </w:p>
        </w:tc>
        <w:tc>
          <w:tcPr>
            <w:tcW w:w="3002" w:type="dxa"/>
            <w:vAlign w:val="center"/>
          </w:tcPr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да</w:t>
            </w:r>
          </w:p>
        </w:tc>
      </w:tr>
      <w:tr w:rsidR="001C447C" w:rsidRPr="001C447C" w:rsidTr="00834C39">
        <w:tc>
          <w:tcPr>
            <w:tcW w:w="5707" w:type="dxa"/>
            <w:vAlign w:val="center"/>
          </w:tcPr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1602" w:type="dxa"/>
            <w:vAlign w:val="center"/>
          </w:tcPr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да/нет</w:t>
            </w:r>
          </w:p>
        </w:tc>
        <w:tc>
          <w:tcPr>
            <w:tcW w:w="3002" w:type="dxa"/>
            <w:vAlign w:val="center"/>
          </w:tcPr>
          <w:p w:rsidR="001C447C" w:rsidRPr="00834C39" w:rsidRDefault="00834C39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i/>
                <w:lang w:eastAsia="ru-RU"/>
              </w:rPr>
            </w:pPr>
            <w:r w:rsidRPr="00834C39">
              <w:rPr>
                <w:rFonts w:ascii="Times New Roman" w:eastAsia="Times New Roman" w:hAnsi="Times New Roman" w:cs="Arial"/>
                <w:b/>
                <w:i/>
                <w:lang w:eastAsia="ru-RU"/>
              </w:rPr>
              <w:t>да</w:t>
            </w:r>
          </w:p>
        </w:tc>
      </w:tr>
      <w:tr w:rsidR="001C447C" w:rsidRPr="001C447C" w:rsidTr="00834C39">
        <w:tc>
          <w:tcPr>
            <w:tcW w:w="10311" w:type="dxa"/>
            <w:gridSpan w:val="3"/>
            <w:vAlign w:val="center"/>
          </w:tcPr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Показатели качества</w:t>
            </w:r>
          </w:p>
        </w:tc>
      </w:tr>
      <w:tr w:rsidR="001C447C" w:rsidRPr="001C447C" w:rsidTr="00834C39">
        <w:tc>
          <w:tcPr>
            <w:tcW w:w="5707" w:type="dxa"/>
            <w:vAlign w:val="center"/>
          </w:tcPr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Удельный вес рассмотренных в установленный срок заявлений на предоставление муниципальной услуги, в общем количестве заявлений на предоставление муниципальной услуги</w:t>
            </w:r>
          </w:p>
        </w:tc>
        <w:tc>
          <w:tcPr>
            <w:tcW w:w="1602" w:type="dxa"/>
            <w:vAlign w:val="center"/>
          </w:tcPr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%</w:t>
            </w:r>
          </w:p>
        </w:tc>
        <w:tc>
          <w:tcPr>
            <w:tcW w:w="3002" w:type="dxa"/>
            <w:vAlign w:val="center"/>
          </w:tcPr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100</w:t>
            </w:r>
          </w:p>
        </w:tc>
      </w:tr>
      <w:tr w:rsidR="001C447C" w:rsidRPr="001C447C" w:rsidTr="00834C39">
        <w:tc>
          <w:tcPr>
            <w:tcW w:w="5707" w:type="dxa"/>
            <w:vAlign w:val="center"/>
          </w:tcPr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Удельный вес количества обоснованных жалоб в общем количестве заявлений на предоставление муниципальной услуги</w:t>
            </w:r>
          </w:p>
        </w:tc>
        <w:tc>
          <w:tcPr>
            <w:tcW w:w="1602" w:type="dxa"/>
            <w:vAlign w:val="center"/>
          </w:tcPr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%</w:t>
            </w:r>
          </w:p>
        </w:tc>
        <w:tc>
          <w:tcPr>
            <w:tcW w:w="3002" w:type="dxa"/>
            <w:vAlign w:val="center"/>
          </w:tcPr>
          <w:p w:rsidR="001C447C" w:rsidRPr="001C447C" w:rsidRDefault="001C447C" w:rsidP="001C4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lang w:eastAsia="ru-RU"/>
              </w:rPr>
            </w:pPr>
            <w:r w:rsidRPr="001C447C">
              <w:rPr>
                <w:rFonts w:ascii="Times New Roman" w:eastAsia="Times New Roman" w:hAnsi="Times New Roman" w:cs="Arial"/>
                <w:lang w:eastAsia="ru-RU"/>
              </w:rPr>
              <w:t>0</w:t>
            </w:r>
          </w:p>
        </w:tc>
      </w:tr>
    </w:tbl>
    <w:p w:rsidR="00834C39" w:rsidRPr="00834C39" w:rsidRDefault="00834C39" w:rsidP="00834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2.15.</w:t>
      </w:r>
      <w:r w:rsidRPr="00834C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 предоставляется в электронном виде через портал государственных и муниципальных услуг Республики Карелия по адресу: http://service.karelia.ru».</w:t>
      </w:r>
    </w:p>
    <w:p w:rsidR="00834C39" w:rsidRPr="00834C39" w:rsidRDefault="00834C39" w:rsidP="00834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2.16.</w:t>
      </w:r>
      <w:r w:rsidRPr="00834C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муниципальной услуги обеспечивается возможность реализации прав инвалидов на предоставление муниципальной услуги в соответствии  с законодательством Российской Федерации о социальной защите инвалидов.</w:t>
      </w:r>
    </w:p>
    <w:p w:rsidR="001C447C" w:rsidRPr="00834C39" w:rsidRDefault="00834C39" w:rsidP="00834C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№5.</w:t>
      </w:r>
    </w:p>
    <w:p w:rsidR="00834C39" w:rsidRPr="001C447C" w:rsidRDefault="00834C39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1C447C" w:rsidRPr="001C447C" w:rsidRDefault="001C447C" w:rsidP="001C447C">
      <w:pPr>
        <w:spacing w:after="0" w:line="240" w:lineRule="auto"/>
        <w:ind w:firstLine="53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1C447C" w:rsidRPr="001C447C" w:rsidRDefault="001C447C" w:rsidP="001C447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заявления;</w:t>
      </w:r>
    </w:p>
    <w:p w:rsidR="001C447C" w:rsidRPr="001C447C" w:rsidRDefault="001C447C" w:rsidP="001C447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заявления;</w:t>
      </w:r>
    </w:p>
    <w:p w:rsidR="001C447C" w:rsidRPr="001C447C" w:rsidRDefault="001C447C" w:rsidP="001C447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градостроительного плана земельного участка или уведомление об отказе в предоставлении муниципальной услуги.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Последовательность административных процедур предоставления муниципальной услуги представлена на блок-схеме в приложении </w:t>
      </w: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5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3.2. Прием и регистрация документов.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3.2.1. Основанием для начала административной процедуры является прием и регистрация заявления о выдаче градостроительного плана земельного участка (далее «Заявление»). Форма заявления - приложение </w:t>
      </w:r>
      <w:r w:rsidRPr="001C44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№ 1</w:t>
      </w:r>
      <w:r w:rsidRPr="001C4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настоящему Административному регламенту.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73C74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Прием и регистрация Заявления осуществляется организационно-контрольным отделом администрации Сортавальского муниципального района </w:t>
      </w:r>
      <w:r w:rsidR="00834C39" w:rsidRPr="00834C3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 соответствии с инструкцией о рассмотрении обращений граждан и организации личного приема граждан в администрации Сортавальского муниципального района, утвержденной Постановлением администрации Сортавальского муниципального района РК от 07.04.2015г. № 63.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Результатом административной процедуры является передача на рассмотрение Учреждению зарегистрированного Заявления.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Рассмотрение заявления.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Основанием для начала административной процедуры является получение Учреждением на рассмотрение зарегистрированного Заявления.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Руководитель Учреждения в течение 1 рабочего дня со дня поступления к нему заявления определяет исполнителя и направляет ему заявление для рассмотрения.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3.3.3. Исполнитель со дня поступления к нему Заявления с пакетом документов осуществляет проверку полноты предоставленных документов и сведений.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3.3.4. При наличии оснований для отказа в предоставлении муниципальной услуги, предусмотренных п. 2.8. настоящего Административного регламента, Исполнитель готовит проект уведомления об отказе в предоставлении муниципальной услуги с обоснованием причин отказа и направляет его Главе администрации, либо лицу, его замещающему, для подписания. Примерная форма уведомления об отказе определена в приложении № 3 к настоящему административному регламенту.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3.3.5. При отсутствии оснований для отказа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предоставлении муниципальной услуги, предусмотренных п. 2.8. настоящего Административного регламента, Исполнитель готовит градостроительный план земельного участка и проект распоряжения об утверждении градостроительного плана.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Согласованный начальником земельного отдела Учреждения, директором Учреждения, отделом правового обеспечения Администрации, проект распоряжения передается Главе администрации или лицу, его замещающему, для подписания. Примерная форма распоряжение об утверждении градостроительного плана определена в приложении </w:t>
      </w: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2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 Форма градостроительного плана земельного участка определена в приложении </w:t>
      </w: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6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3.3.6. Максимальный срок выполнения административной процедуры – 27 дней </w:t>
      </w:r>
      <w:proofErr w:type="gramStart"/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регистрации</w:t>
      </w:r>
      <w:proofErr w:type="gramEnd"/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3.4. Выдача градостроительного плана земельного участка или уведомления об отказе в предоставлении муниципальной услуги.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Подписанный градостроительный план регистрируется исполнителем в журнале регистрации градостроительных планов земельных участков. Один экземпляр градостроительного плана с распоряжением об его утверждении выдается под роспись заявителю в журнале учета выданных градостроительных планов.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3.4.2. Результатом выполнения административной процедуры является получение заявителем пакета документов, включающего в себя градостроительный план земельного участка с распоряжением о его утверждении, либо направление уведомления об отказе в предоставлении муниципальной услуги.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3.4.3. Максимальный срок выполнения административной процедуры составляет не более 30 дней </w:t>
      </w:r>
      <w:proofErr w:type="gramStart"/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регистрации</w:t>
      </w:r>
      <w:proofErr w:type="gramEnd"/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заявления.</w:t>
      </w:r>
    </w:p>
    <w:p w:rsidR="001C447C" w:rsidRPr="001C447C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Формы </w:t>
      </w:r>
      <w:proofErr w:type="gramStart"/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контроля за</w:t>
      </w:r>
      <w:proofErr w:type="gramEnd"/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исполнением регламента</w:t>
      </w:r>
    </w:p>
    <w:p w:rsidR="001C447C" w:rsidRPr="001C447C" w:rsidRDefault="001C447C" w:rsidP="001C4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 xml:space="preserve">4.1. Текущий </w:t>
      </w:r>
      <w:proofErr w:type="gramStart"/>
      <w:r w:rsidRPr="001C447C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1C447C">
        <w:rPr>
          <w:rFonts w:ascii="Times New Roman" w:eastAsia="Times New Roman" w:hAnsi="Times New Roman" w:cs="Times New Roman"/>
          <w:lang w:eastAsia="ru-RU"/>
        </w:rPr>
        <w:t xml:space="preserve"> соблюдением и исполнением положений настоящего Административного регламента и иных нормативных правовых актов, а также принятием решений ответственными лицами осуществляет глава администрации Сортавальского муниципального района</w:t>
      </w:r>
      <w:r w:rsidRPr="001C4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C447C" w:rsidRPr="001C447C" w:rsidRDefault="001C447C" w:rsidP="001C44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1C447C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1C447C">
        <w:rPr>
          <w:rFonts w:ascii="Times New Roman" w:eastAsia="Times New Roman" w:hAnsi="Times New Roman" w:cs="Times New Roman"/>
          <w:lang w:eastAsia="ru-RU"/>
        </w:rPr>
        <w:t xml:space="preserve"> полнотой и качеством предоставления муниципальной услуги осуществляется путем проведения плановых и внеплановых проверок. </w:t>
      </w:r>
    </w:p>
    <w:p w:rsidR="001C447C" w:rsidRPr="001C447C" w:rsidRDefault="001C447C" w:rsidP="001C447C">
      <w:pPr>
        <w:spacing w:after="0" w:line="240" w:lineRule="auto"/>
        <w:ind w:firstLine="532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 xml:space="preserve">  Плановые проверки проводятся в соответствии с планом работы Администрации, но не чаще одного раза в два года. </w:t>
      </w:r>
    </w:p>
    <w:p w:rsidR="001C447C" w:rsidRPr="001C447C" w:rsidRDefault="001C447C" w:rsidP="001C447C">
      <w:pPr>
        <w:spacing w:after="0" w:line="240" w:lineRule="auto"/>
        <w:ind w:firstLine="532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 xml:space="preserve">  Внеплановые проверки проводятся в случае поступления обращений физических или юридических лиц, индивидуальных предпринимателей с жалобами на нарушение их прав и законных интересов.</w:t>
      </w:r>
    </w:p>
    <w:p w:rsidR="001C447C" w:rsidRPr="001C447C" w:rsidRDefault="001C447C" w:rsidP="001C4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Проверки полноты и качества предоставления муниципальной услуги осуществляются на основании распоряжения администрации Сортавальского муниципального района.</w:t>
      </w:r>
    </w:p>
    <w:p w:rsidR="001C447C" w:rsidRPr="001C447C" w:rsidRDefault="001C447C" w:rsidP="001C447C">
      <w:pPr>
        <w:spacing w:after="0" w:line="240" w:lineRule="auto"/>
        <w:ind w:firstLine="532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 xml:space="preserve">  4.2. Исполнители, виновные в несоблюдении или ненадлежащем соблюдении требований настоящего административного регламента, привлекаются к дисциплинарной ответственности, а также несут гражданско-правовую, административную и уголовную ответственность в порядке, установленном законодательством Российской Федерации.</w:t>
      </w:r>
    </w:p>
    <w:p w:rsidR="001C447C" w:rsidRPr="001C447C" w:rsidRDefault="001C447C" w:rsidP="001C447C">
      <w:pPr>
        <w:spacing w:after="0" w:line="240" w:lineRule="auto"/>
        <w:ind w:firstLine="532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 xml:space="preserve">  4.3. Персональная ответственность Исполнителей закрепляется в их должностных инструкциях.</w:t>
      </w:r>
    </w:p>
    <w:p w:rsidR="001C447C" w:rsidRPr="001C447C" w:rsidRDefault="001C447C" w:rsidP="001C447C">
      <w:pPr>
        <w:spacing w:after="0" w:line="240" w:lineRule="auto"/>
        <w:ind w:firstLine="532"/>
        <w:jc w:val="both"/>
        <w:rPr>
          <w:rFonts w:ascii="Times New Roman" w:eastAsia="Times New Roman" w:hAnsi="Times New Roman" w:cs="Times New Roman"/>
          <w:lang w:eastAsia="ru-RU"/>
        </w:rPr>
      </w:pPr>
    </w:p>
    <w:p w:rsidR="001C447C" w:rsidRPr="001C447C" w:rsidRDefault="001C447C" w:rsidP="001C447C">
      <w:pPr>
        <w:suppressAutoHyphens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C447C">
        <w:rPr>
          <w:rFonts w:ascii="Times New Roman" w:eastAsia="Times New Roman" w:hAnsi="Times New Roman" w:cs="Times New Roman"/>
          <w:b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1C447C" w:rsidRPr="001C447C" w:rsidRDefault="001C447C" w:rsidP="001C447C">
      <w:pPr>
        <w:suppressAutoHyphens/>
        <w:adjustRightInd w:val="0"/>
        <w:spacing w:after="0" w:line="240" w:lineRule="auto"/>
        <w:ind w:firstLine="532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834C39" w:rsidRPr="00834C39" w:rsidRDefault="001C447C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 xml:space="preserve">5.1. </w:t>
      </w:r>
      <w:r w:rsidR="00834C39" w:rsidRPr="00834C39">
        <w:rPr>
          <w:rFonts w:ascii="Times New Roman" w:eastAsia="Times New Roman" w:hAnsi="Times New Roman" w:cs="Times New Roman"/>
          <w:lang w:eastAsia="ru-RU"/>
        </w:rPr>
        <w:t>Заявитель имеет право на обжалование действий (бездействия) должностных лиц Администрации в ходе предоставления муниципальной услуги, в досудебном порядке.</w:t>
      </w:r>
    </w:p>
    <w:p w:rsidR="00834C39" w:rsidRPr="00834C39" w:rsidRDefault="00834C39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4C39">
        <w:rPr>
          <w:rFonts w:ascii="Times New Roman" w:eastAsia="Times New Roman" w:hAnsi="Times New Roman" w:cs="Times New Roman"/>
          <w:lang w:eastAsia="ru-RU"/>
        </w:rPr>
        <w:t xml:space="preserve">Заявитель может обратиться с </w:t>
      </w:r>
      <w:proofErr w:type="gramStart"/>
      <w:r w:rsidRPr="00834C39">
        <w:rPr>
          <w:rFonts w:ascii="Times New Roman" w:eastAsia="Times New Roman" w:hAnsi="Times New Roman" w:cs="Times New Roman"/>
          <w:lang w:eastAsia="ru-RU"/>
        </w:rPr>
        <w:t>жалобой</w:t>
      </w:r>
      <w:proofErr w:type="gramEnd"/>
      <w:r w:rsidRPr="00834C39">
        <w:rPr>
          <w:rFonts w:ascii="Times New Roman" w:eastAsia="Times New Roman" w:hAnsi="Times New Roman" w:cs="Times New Roman"/>
          <w:lang w:eastAsia="ru-RU"/>
        </w:rPr>
        <w:t xml:space="preserve"> в том числе в следующих случаях:</w:t>
      </w:r>
    </w:p>
    <w:p w:rsidR="00834C39" w:rsidRPr="00834C39" w:rsidRDefault="00834C39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4C39">
        <w:rPr>
          <w:rFonts w:ascii="Times New Roman" w:eastAsia="Times New Roman" w:hAnsi="Times New Roman" w:cs="Times New Roman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834C39" w:rsidRPr="00834C39" w:rsidRDefault="00834C39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4C39">
        <w:rPr>
          <w:rFonts w:ascii="Times New Roman" w:eastAsia="Times New Roman" w:hAnsi="Times New Roman" w:cs="Times New Roman"/>
          <w:lang w:eastAsia="ru-RU"/>
        </w:rPr>
        <w:t>2) нарушение срока предоставления муниципальной услуги;</w:t>
      </w:r>
    </w:p>
    <w:p w:rsidR="00834C39" w:rsidRPr="00834C39" w:rsidRDefault="00834C39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4C39">
        <w:rPr>
          <w:rFonts w:ascii="Times New Roman" w:eastAsia="Times New Roman" w:hAnsi="Times New Roman" w:cs="Times New Roman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834C39" w:rsidRPr="00834C39" w:rsidRDefault="00834C39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4C39">
        <w:rPr>
          <w:rFonts w:ascii="Times New Roman" w:eastAsia="Times New Roman" w:hAnsi="Times New Roman" w:cs="Times New Roman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834C39" w:rsidRPr="00834C39" w:rsidRDefault="00834C39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834C39">
        <w:rPr>
          <w:rFonts w:ascii="Times New Roman" w:eastAsia="Times New Roman" w:hAnsi="Times New Roman" w:cs="Times New Roman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834C39" w:rsidRPr="00834C39" w:rsidRDefault="00834C39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4C39">
        <w:rPr>
          <w:rFonts w:ascii="Times New Roman" w:eastAsia="Times New Roman" w:hAnsi="Times New Roman" w:cs="Times New Roman"/>
          <w:lang w:eastAsia="ru-RU"/>
        </w:rPr>
        <w:t>6) затребование с Заявителя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1C447C" w:rsidRPr="001C447C" w:rsidRDefault="00834C39" w:rsidP="00834C39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834C39">
        <w:rPr>
          <w:rFonts w:ascii="Times New Roman" w:eastAsia="Times New Roman" w:hAnsi="Times New Roman" w:cs="Times New Roman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1C447C" w:rsidRPr="001C447C" w:rsidRDefault="001C447C" w:rsidP="001C447C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 xml:space="preserve">5.2. Заявитель может обратиться с соответствующим письменным обращением к главе Администрации. </w:t>
      </w:r>
    </w:p>
    <w:p w:rsidR="001C447C" w:rsidRPr="001C447C" w:rsidRDefault="001C447C" w:rsidP="001C447C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>В письменном обращении указываются:</w:t>
      </w:r>
    </w:p>
    <w:p w:rsidR="001C447C" w:rsidRPr="001C447C" w:rsidRDefault="001C447C" w:rsidP="001C447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sub_110251"/>
      <w:r w:rsidRPr="001C447C">
        <w:rPr>
          <w:rFonts w:ascii="Times New Roman" w:eastAsia="Times New Roman" w:hAnsi="Times New Roman" w:cs="Times New Roman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1C447C" w:rsidRPr="001C447C" w:rsidRDefault="001C447C" w:rsidP="001C44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sub_110252"/>
      <w:bookmarkEnd w:id="1"/>
      <w:r w:rsidRPr="001C447C">
        <w:rPr>
          <w:rFonts w:ascii="Times New Roman" w:eastAsia="Times New Roman" w:hAnsi="Times New Roman" w:cs="Times New Roman"/>
          <w:lang w:eastAsia="ru-RU"/>
        </w:rPr>
        <w:t xml:space="preserve">          </w:t>
      </w:r>
      <w:proofErr w:type="gramStart"/>
      <w:r w:rsidRPr="001C447C">
        <w:rPr>
          <w:rFonts w:ascii="Times New Roman" w:eastAsia="Times New Roman" w:hAnsi="Times New Roman" w:cs="Times New Roman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bookmarkEnd w:id="2"/>
    <w:p w:rsidR="001C447C" w:rsidRPr="001C447C" w:rsidRDefault="001C447C" w:rsidP="001C4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1C447C" w:rsidRPr="001C447C" w:rsidRDefault="001C447C" w:rsidP="001C4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lastRenderedPageBreak/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C447C" w:rsidRPr="001C447C" w:rsidRDefault="001C447C" w:rsidP="001C447C">
      <w:pPr>
        <w:numPr>
          <w:ilvl w:val="0"/>
          <w:numId w:val="12"/>
        </w:num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 xml:space="preserve">личная подпись (подпись уполномоченного представителя) и дата. </w:t>
      </w:r>
    </w:p>
    <w:p w:rsidR="001C447C" w:rsidRPr="001C447C" w:rsidRDefault="001C447C" w:rsidP="001C447C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>Письменное обращение составляется в произвольной (свободной) форме и должно быть написано разборчивым почерком, позволяющим рассмотреть поступившее обращение.</w:t>
      </w:r>
    </w:p>
    <w:p w:rsidR="001C447C" w:rsidRPr="001C447C" w:rsidRDefault="001C447C" w:rsidP="001C447C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>5.3. Исчерпывающий перечень оснований для отказа в направлении ответа по существу на обращение (жалобу):</w:t>
      </w:r>
    </w:p>
    <w:p w:rsidR="001C447C" w:rsidRPr="001C447C" w:rsidRDefault="001C447C" w:rsidP="001C447C">
      <w:pPr>
        <w:numPr>
          <w:ilvl w:val="0"/>
          <w:numId w:val="4"/>
        </w:num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>в обращении (жалобе) отсутствуют данные о Заявителе, направившем обращение, и почтовый адрес, по которому должен быть направлен ответ;</w:t>
      </w:r>
    </w:p>
    <w:p w:rsidR="001C447C" w:rsidRPr="001C447C" w:rsidRDefault="001C447C" w:rsidP="001C447C">
      <w:pPr>
        <w:numPr>
          <w:ilvl w:val="0"/>
          <w:numId w:val="4"/>
        </w:num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>наличие в обращении (жалобе) нецензурных либо оскорбительных выражений, угрозы жизни, здоровью и имуществу должностного лица, а также членов его семьи;</w:t>
      </w:r>
    </w:p>
    <w:p w:rsidR="001C447C" w:rsidRPr="001C447C" w:rsidRDefault="001C447C" w:rsidP="001C447C">
      <w:pPr>
        <w:numPr>
          <w:ilvl w:val="0"/>
          <w:numId w:val="4"/>
        </w:num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>текст обращения (жалобы) не поддается прочтению;</w:t>
      </w:r>
    </w:p>
    <w:p w:rsidR="001C447C" w:rsidRPr="001C447C" w:rsidRDefault="001C447C" w:rsidP="001C447C">
      <w:pPr>
        <w:numPr>
          <w:ilvl w:val="0"/>
          <w:numId w:val="4"/>
        </w:num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>в случае если в обращении (жалобе) содержатся претензии, на которые Заявителю неоднократно давались письменные ответы по существу в связи с ранее направляемыми обращениями (жалобами), и при этом в обращении (жалобе) не приводятся новые доводы или обстоятельства.</w:t>
      </w:r>
    </w:p>
    <w:p w:rsidR="001C447C" w:rsidRPr="001C447C" w:rsidRDefault="001C447C" w:rsidP="001C447C">
      <w:pPr>
        <w:spacing w:after="0"/>
        <w:ind w:firstLine="72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 xml:space="preserve">5.4. </w:t>
      </w:r>
      <w:proofErr w:type="gramStart"/>
      <w:r w:rsidRPr="001C447C">
        <w:rPr>
          <w:rFonts w:ascii="Times New Roman" w:eastAsia="Times New Roman" w:hAnsi="Times New Roman" w:cs="Times New Roman"/>
          <w:lang w:eastAsia="ru-RU"/>
        </w:rPr>
        <w:t>Письменное обращение подлежит рассмотрению в течение 15 дней с даты регистрации обращения,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447C">
        <w:rPr>
          <w:rFonts w:ascii="Times New Roman" w:eastAsia="Times New Roman" w:hAnsi="Times New Roman" w:cs="Times New Roman"/>
          <w:lang w:eastAsia="ru-RU"/>
        </w:rPr>
        <w:t>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  <w:proofErr w:type="gramEnd"/>
    </w:p>
    <w:p w:rsidR="001C447C" w:rsidRPr="001C447C" w:rsidRDefault="001C447C" w:rsidP="001C447C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>При устном обращении ответ заявителю дается непосредственно в ходе личного приема.</w:t>
      </w:r>
    </w:p>
    <w:p w:rsidR="001C447C" w:rsidRPr="001C447C" w:rsidRDefault="001C447C" w:rsidP="001C447C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>5.5. Если в результате рассмотрения обращения доводы Заявителя признаны обоснованными, главой Администрации принимается решение о привлечении к ответственности должностного лица, допустившего нарушение требований действующего законодательства, настоящего Административного регламента в ходе исполнения муниципальной услуги, и повлекшее за собой обращение.</w:t>
      </w:r>
    </w:p>
    <w:p w:rsidR="001C447C" w:rsidRPr="001C447C" w:rsidRDefault="001C447C" w:rsidP="001C447C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>Если в ходе рассмотрения обращение признано необоснованным, заявителю направляется сообщение о результате рассмотрения обращения с указанием причин, почему оно признано необоснованным.</w:t>
      </w:r>
    </w:p>
    <w:p w:rsidR="001C447C" w:rsidRPr="001C447C" w:rsidRDefault="001C447C" w:rsidP="001C447C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>5.6. Обращение считается разрешенным, если рассмотрены все поставленные в нем вопросы, приняты необходимые меры и даны письменные ответы по существу всех поставленных в обращении вопросов.</w:t>
      </w:r>
      <w:r w:rsidRPr="001C447C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1C447C" w:rsidRPr="001C447C" w:rsidRDefault="001C447C" w:rsidP="001C447C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 xml:space="preserve">ПРИЛОЖЕНИЕ № 1 </w:t>
      </w:r>
    </w:p>
    <w:p w:rsidR="001C447C" w:rsidRPr="001C447C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 предоставления муниципальной услуги </w:t>
      </w:r>
    </w:p>
    <w:p w:rsidR="001C447C" w:rsidRPr="001C447C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Pr="001C447C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Выдача градостроительн</w:t>
      </w:r>
      <w:r w:rsidR="00834C39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 xml:space="preserve">ых </w:t>
      </w:r>
      <w:r w:rsidRPr="001C447C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 xml:space="preserve"> план</w:t>
      </w:r>
      <w:r w:rsidR="00834C39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 xml:space="preserve">ов </w:t>
      </w:r>
      <w:r w:rsidRPr="001C447C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 xml:space="preserve"> земельн</w:t>
      </w:r>
      <w:r w:rsidR="00834C39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 xml:space="preserve">ых </w:t>
      </w:r>
      <w:r w:rsidRPr="001C447C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 xml:space="preserve"> участк</w:t>
      </w:r>
      <w:r w:rsidR="00834C39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ов</w:t>
      </w: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3123BE" w:rsidRPr="003123BE" w:rsidRDefault="003123BE" w:rsidP="003123B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shd w:val="clear" w:color="000000" w:fill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"/>
        <w:gridCol w:w="3055"/>
        <w:gridCol w:w="6785"/>
      </w:tblGrid>
      <w:tr w:rsidR="003123BE" w:rsidRPr="003123BE" w:rsidTr="003123BE">
        <w:trPr>
          <w:gridBefore w:val="2"/>
        </w:trPr>
        <w:tc>
          <w:tcPr>
            <w:tcW w:w="3797" w:type="dxa"/>
            <w:tcBorders>
              <w:bottom w:val="single" w:sz="4" w:space="0" w:color="000000"/>
            </w:tcBorders>
            <w:shd w:val="clear" w:color="000000" w:fill="auto"/>
          </w:tcPr>
          <w:p w:rsidR="003123BE" w:rsidRPr="003123BE" w:rsidRDefault="003123BE" w:rsidP="00312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23BE">
              <w:rPr>
                <w:rFonts w:ascii="Times New Roman" w:eastAsia="Times New Roman" w:hAnsi="Times New Roman" w:cs="Times New Roman"/>
                <w:lang w:eastAsia="ru-RU"/>
              </w:rPr>
              <w:t>Администрация Сортавальского муниципального района</w:t>
            </w:r>
          </w:p>
        </w:tc>
      </w:tr>
      <w:tr w:rsidR="003123BE" w:rsidRPr="003123BE" w:rsidTr="003123BE">
        <w:trPr>
          <w:gridBefore w:val="2"/>
        </w:trPr>
        <w:tc>
          <w:tcPr>
            <w:tcW w:w="3797" w:type="dxa"/>
            <w:tcBorders>
              <w:top w:val="single" w:sz="4" w:space="0" w:color="000000"/>
            </w:tcBorders>
            <w:shd w:val="clear" w:color="000000" w:fill="auto"/>
          </w:tcPr>
          <w:p w:rsidR="003123BE" w:rsidRPr="003123BE" w:rsidRDefault="003123BE" w:rsidP="00312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23BE">
              <w:rPr>
                <w:rFonts w:ascii="Times New Roman" w:eastAsia="Times New Roman" w:hAnsi="Times New Roman" w:cs="Times New Roman"/>
                <w:lang w:eastAsia="ru-RU"/>
              </w:rPr>
              <w:t>186792, Республика Карелия,</w:t>
            </w:r>
          </w:p>
          <w:p w:rsidR="003123BE" w:rsidRPr="003123BE" w:rsidRDefault="003123BE" w:rsidP="00312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23BE">
              <w:rPr>
                <w:rFonts w:ascii="Times New Roman" w:eastAsia="Times New Roman" w:hAnsi="Times New Roman" w:cs="Times New Roman"/>
                <w:lang w:eastAsia="ru-RU"/>
              </w:rPr>
              <w:t>г. Сортавала, ул. Кирова, д. 11</w:t>
            </w:r>
          </w:p>
        </w:tc>
      </w:tr>
      <w:tr w:rsidR="003123BE" w:rsidRPr="003123BE" w:rsidTr="003123BE">
        <w:tblPrEx>
          <w:tblCellMar>
            <w:left w:w="108" w:type="dxa"/>
            <w:right w:w="108" w:type="dxa"/>
          </w:tblCellMar>
        </w:tblPrEx>
        <w:tc>
          <w:tcPr>
            <w:tcW w:w="365" w:type="dxa"/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3123BE" w:rsidRDefault="003123BE" w:rsidP="003123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123BE" w:rsidRPr="003123BE" w:rsidRDefault="003123BE" w:rsidP="003123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23BE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</w:p>
        </w:tc>
        <w:tc>
          <w:tcPr>
            <w:tcW w:w="9840" w:type="dxa"/>
            <w:gridSpan w:val="2"/>
            <w:tcBorders>
              <w:bottom w:val="single" w:sz="4" w:space="0" w:color="auto"/>
            </w:tcBorders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3123BE" w:rsidRDefault="003123BE" w:rsidP="003123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3BE" w:rsidRPr="003123BE" w:rsidTr="003123BE">
        <w:tblPrEx>
          <w:tblCellMar>
            <w:left w:w="108" w:type="dxa"/>
            <w:right w:w="108" w:type="dxa"/>
          </w:tblCellMar>
        </w:tblPrEx>
        <w:tc>
          <w:tcPr>
            <w:tcW w:w="10205" w:type="dxa"/>
            <w:gridSpan w:val="3"/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3123BE" w:rsidRDefault="003123BE" w:rsidP="00312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(Ф.И.О., паспортные данны</w:t>
            </w:r>
            <w:proofErr w:type="gramStart"/>
            <w:r w:rsidRPr="00312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е–</w:t>
            </w:r>
            <w:proofErr w:type="gramEnd"/>
            <w:r w:rsidRPr="00312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для физических лиц; наименование организации, ИНН – для юридических лиц;</w:t>
            </w:r>
          </w:p>
        </w:tc>
      </w:tr>
      <w:tr w:rsidR="003123BE" w:rsidRPr="003123BE" w:rsidTr="003123BE">
        <w:tblPrEx>
          <w:tblCellMar>
            <w:left w:w="108" w:type="dxa"/>
            <w:right w:w="108" w:type="dxa"/>
          </w:tblCellMar>
        </w:tblPrEx>
        <w:tc>
          <w:tcPr>
            <w:tcW w:w="10205" w:type="dxa"/>
            <w:gridSpan w:val="3"/>
            <w:tcBorders>
              <w:bottom w:val="single" w:sz="4" w:space="0" w:color="auto"/>
            </w:tcBorders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3123BE" w:rsidRDefault="003123BE" w:rsidP="003123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23BE" w:rsidRPr="003123BE" w:rsidTr="003123BE">
        <w:tblPrEx>
          <w:tblCellMar>
            <w:left w:w="108" w:type="dxa"/>
            <w:right w:w="108" w:type="dxa"/>
          </w:tblCellMar>
        </w:tblPrEx>
        <w:tc>
          <w:tcPr>
            <w:tcW w:w="10205" w:type="dxa"/>
            <w:gridSpan w:val="3"/>
            <w:tcBorders>
              <w:top w:val="single" w:sz="4" w:space="0" w:color="auto"/>
            </w:tcBorders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3123BE" w:rsidRDefault="003123BE" w:rsidP="00312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312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Ф.И.О., паспортные данные, ИНН – для индивидуальных предпринимателей)</w:t>
            </w:r>
            <w:proofErr w:type="gramEnd"/>
          </w:p>
        </w:tc>
      </w:tr>
      <w:tr w:rsidR="003123BE" w:rsidRPr="003123BE" w:rsidTr="003123BE">
        <w:tblPrEx>
          <w:tblCellMar>
            <w:left w:w="108" w:type="dxa"/>
            <w:right w:w="108" w:type="dxa"/>
          </w:tblCellMar>
        </w:tblPrEx>
        <w:tc>
          <w:tcPr>
            <w:tcW w:w="3420" w:type="dxa"/>
            <w:gridSpan w:val="2"/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3123BE" w:rsidRDefault="003123BE" w:rsidP="003123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123BE">
              <w:rPr>
                <w:rFonts w:ascii="Times New Roman" w:eastAsia="Times New Roman" w:hAnsi="Times New Roman" w:cs="Times New Roman"/>
                <w:lang w:eastAsia="ru-RU"/>
              </w:rPr>
              <w:t>Адрес и номер телефона Заявителя:</w:t>
            </w:r>
          </w:p>
        </w:tc>
        <w:tc>
          <w:tcPr>
            <w:tcW w:w="6785" w:type="dxa"/>
            <w:tcBorders>
              <w:bottom w:val="single" w:sz="4" w:space="0" w:color="auto"/>
            </w:tcBorders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3123BE" w:rsidRDefault="003123BE" w:rsidP="003123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123BE" w:rsidRPr="003123BE" w:rsidRDefault="003123BE" w:rsidP="00312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3123BE" w:rsidRPr="003123BE" w:rsidRDefault="003123BE" w:rsidP="003123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3123BE" w:rsidRPr="003123BE" w:rsidRDefault="003123BE" w:rsidP="003123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23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Заявление </w:t>
      </w:r>
    </w:p>
    <w:p w:rsidR="003123BE" w:rsidRPr="003123BE" w:rsidRDefault="003123BE" w:rsidP="003123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3123BE" w:rsidRPr="003123BE" w:rsidRDefault="003123BE" w:rsidP="003123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123BE">
        <w:rPr>
          <w:rFonts w:ascii="Times New Roman" w:eastAsia="Times New Roman" w:hAnsi="Times New Roman" w:cs="Times New Roman"/>
          <w:lang w:eastAsia="ru-RU"/>
        </w:rPr>
        <w:t>Прошу выдать градостроительный план земельного участка, расположенного по адресу:</w:t>
      </w:r>
    </w:p>
    <w:p w:rsidR="003123BE" w:rsidRPr="003123BE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</w:t>
      </w:r>
    </w:p>
    <w:p w:rsidR="003123BE" w:rsidRPr="003123BE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123BE" w:rsidRPr="003123BE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123BE">
        <w:rPr>
          <w:rFonts w:ascii="Times New Roman" w:eastAsia="Times New Roman" w:hAnsi="Times New Roman" w:cs="Times New Roman"/>
          <w:lang w:eastAsia="ru-RU"/>
        </w:rPr>
        <w:t>Для проектирования и строительства/реконструкции__________________________________________</w:t>
      </w:r>
    </w:p>
    <w:p w:rsidR="003123BE" w:rsidRPr="003123BE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123B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(жилое здание, общественное здание, промышленное здание или сооружение, другое)</w:t>
      </w:r>
    </w:p>
    <w:p w:rsidR="003123BE" w:rsidRPr="003123BE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3123BE" w:rsidRPr="003123BE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123B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</w:t>
      </w:r>
    </w:p>
    <w:p w:rsidR="003123BE" w:rsidRPr="003123BE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W w:w="5000" w:type="pct"/>
        <w:shd w:val="clear" w:color="000000" w:fill="auto"/>
        <w:tblLook w:val="01E0" w:firstRow="1" w:lastRow="1" w:firstColumn="1" w:lastColumn="1" w:noHBand="0" w:noVBand="0"/>
      </w:tblPr>
      <w:tblGrid>
        <w:gridCol w:w="10205"/>
      </w:tblGrid>
      <w:tr w:rsidR="003123BE" w:rsidRPr="003123BE" w:rsidTr="003123BE">
        <w:trPr>
          <w:trHeight w:val="549"/>
        </w:trPr>
        <w:tc>
          <w:tcPr>
            <w:tcW w:w="10205" w:type="dxa"/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3123BE" w:rsidRDefault="003123BE" w:rsidP="00312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участка: _________________________________________________.</w:t>
            </w:r>
          </w:p>
        </w:tc>
      </w:tr>
      <w:tr w:rsidR="003123BE" w:rsidRPr="003123BE" w:rsidTr="003123BE">
        <w:tc>
          <w:tcPr>
            <w:tcW w:w="10205" w:type="dxa"/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3123BE" w:rsidRDefault="003123BE" w:rsidP="00312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разрешенного использования земельного участка: _____________________________________.</w:t>
            </w:r>
          </w:p>
          <w:p w:rsidR="003123BE" w:rsidRPr="003123BE" w:rsidRDefault="003123BE" w:rsidP="00312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23BE" w:rsidRPr="003123BE" w:rsidRDefault="003123BE" w:rsidP="00312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земельного участка: </w:t>
            </w:r>
            <w:r w:rsidRPr="00312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_______________________________ </w:t>
            </w:r>
            <w:r w:rsidRPr="003123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3123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  <w:r w:rsidRPr="003123B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.) </w:t>
            </w:r>
          </w:p>
        </w:tc>
      </w:tr>
    </w:tbl>
    <w:p w:rsidR="003123BE" w:rsidRPr="003123BE" w:rsidRDefault="003123BE" w:rsidP="003123B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tbl>
      <w:tblPr>
        <w:tblW w:w="5000" w:type="pct"/>
        <w:shd w:val="clear" w:color="000000" w:fill="auto"/>
        <w:tblLook w:val="01E0" w:firstRow="1" w:lastRow="1" w:firstColumn="1" w:lastColumn="1" w:noHBand="0" w:noVBand="0"/>
      </w:tblPr>
      <w:tblGrid>
        <w:gridCol w:w="10205"/>
      </w:tblGrid>
      <w:tr w:rsidR="003123BE" w:rsidRPr="003123BE" w:rsidTr="003123BE">
        <w:tc>
          <w:tcPr>
            <w:tcW w:w="10205" w:type="dxa"/>
            <w:shd w:val="clear" w:color="000000" w:fill="auto"/>
            <w:tcMar>
              <w:top w:w="28" w:type="dxa"/>
              <w:left w:w="0" w:type="dxa"/>
              <w:right w:w="0" w:type="dxa"/>
            </w:tcMar>
          </w:tcPr>
          <w:p w:rsidR="003123BE" w:rsidRPr="003123BE" w:rsidRDefault="003123BE" w:rsidP="003123BE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123B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Приложение:</w:t>
            </w:r>
          </w:p>
          <w:p w:rsidR="003123BE" w:rsidRPr="003123BE" w:rsidRDefault="003123BE" w:rsidP="003123BE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документа, удостоверяющего личность Заявителя (Заявителей);</w:t>
            </w:r>
          </w:p>
          <w:p w:rsidR="003123BE" w:rsidRPr="003123BE" w:rsidRDefault="003123BE" w:rsidP="003123BE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(Заявителей).</w:t>
            </w:r>
          </w:p>
          <w:p w:rsidR="003123BE" w:rsidRPr="003123BE" w:rsidRDefault="003123BE" w:rsidP="00312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2"/>
                <w:szCs w:val="12"/>
                <w:u w:val="single"/>
                <w:lang w:eastAsia="ru-RU"/>
              </w:rPr>
            </w:pPr>
          </w:p>
          <w:p w:rsidR="003123BE" w:rsidRPr="003123BE" w:rsidRDefault="003123BE" w:rsidP="003123BE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23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                       </w:t>
            </w:r>
          </w:p>
        </w:tc>
      </w:tr>
      <w:tr w:rsidR="003123BE" w:rsidRPr="003123BE" w:rsidTr="003123BE">
        <w:tblPrEx>
          <w:tblCellMar>
            <w:left w:w="0" w:type="dxa"/>
            <w:right w:w="0" w:type="dxa"/>
          </w:tblCellMar>
        </w:tblPrEx>
        <w:tc>
          <w:tcPr>
            <w:tcW w:w="10205" w:type="dxa"/>
            <w:shd w:val="clear" w:color="000000" w:fill="auto"/>
            <w:tcMar>
              <w:top w:w="28" w:type="dxa"/>
            </w:tcMar>
          </w:tcPr>
          <w:p w:rsidR="003123BE" w:rsidRPr="003123BE" w:rsidRDefault="003123BE" w:rsidP="003123BE">
            <w:pPr>
              <w:spacing w:after="0" w:line="240" w:lineRule="auto"/>
              <w:ind w:left="4111" w:hanging="4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3BE">
              <w:rPr>
                <w:rFonts w:ascii="Times New Roman" w:eastAsia="Times New Roman" w:hAnsi="Times New Roman" w:cs="Times New Roman"/>
                <w:lang w:eastAsia="ru-RU"/>
              </w:rPr>
              <w:t>«____» ____________ 20 ___ г.</w:t>
            </w:r>
            <w:r w:rsidRPr="00312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________________________________________      </w:t>
            </w:r>
          </w:p>
          <w:p w:rsidR="003123BE" w:rsidRPr="003123BE" w:rsidRDefault="003123BE" w:rsidP="003123BE">
            <w:pPr>
              <w:spacing w:after="0" w:line="240" w:lineRule="auto"/>
              <w:ind w:left="4111" w:hanging="4111"/>
              <w:rPr>
                <w:rFonts w:ascii="Times New Roman" w:eastAsia="Times New Roman" w:hAnsi="Times New Roman" w:cs="Times New Roman"/>
                <w:lang w:eastAsia="ru-RU"/>
              </w:rPr>
            </w:pPr>
            <w:r w:rsidRPr="00312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</w:t>
            </w:r>
            <w:r w:rsidRPr="003123BE">
              <w:rPr>
                <w:rFonts w:ascii="Times New Roman" w:eastAsia="Times New Roman" w:hAnsi="Times New Roman" w:cs="Times New Roman"/>
                <w:lang w:eastAsia="ru-RU"/>
              </w:rPr>
              <w:t>(Ф.И.О., подпись - для физических лиц и индивидуальных     предпринимателей, должность, печать - для юридических лиц)</w:t>
            </w:r>
          </w:p>
          <w:p w:rsidR="003123BE" w:rsidRPr="003123BE" w:rsidRDefault="003123BE" w:rsidP="003123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C447C" w:rsidRPr="001C447C" w:rsidRDefault="001C447C" w:rsidP="001C447C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ПРИЛОЖЕНИЕ № 2</w:t>
      </w:r>
    </w:p>
    <w:p w:rsidR="001C447C" w:rsidRPr="001C447C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 предоставления муниципальной услуги </w:t>
      </w:r>
    </w:p>
    <w:p w:rsidR="001C447C" w:rsidRPr="001C447C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="00834C39" w:rsidRPr="00834C39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Выдача градостроительных  планов  земельных  участков</w:t>
      </w: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1C447C">
        <w:rPr>
          <w:rFonts w:ascii="Times New Roman" w:eastAsia="Times New Roman" w:hAnsi="Times New Roman" w:cs="Times New Roman"/>
          <w:i/>
          <w:lang w:eastAsia="ru-RU"/>
        </w:rPr>
        <w:t>Примерная форма распоряжения</w:t>
      </w: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1C447C">
        <w:rPr>
          <w:rFonts w:ascii="Times New Roman" w:eastAsia="Times New Roman" w:hAnsi="Times New Roman" w:cs="Times New Roman"/>
          <w:i/>
          <w:lang w:eastAsia="ru-RU"/>
        </w:rPr>
        <w:t>об утверждении градостроительного плана на земельный участок</w:t>
      </w:r>
    </w:p>
    <w:p w:rsidR="001C447C" w:rsidRPr="001C447C" w:rsidRDefault="00686CF9" w:rsidP="001C447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4"/>
          <w:lang w:eastAsia="ru-RU"/>
        </w:rPr>
        <w:pict>
          <v:shape id="_x0000_s1027" type="#_x0000_t75" style="position:absolute;left:0;text-align:left;margin-left:234pt;margin-top:14.1pt;width:43.2pt;height:57.6pt;z-index:251660288">
            <v:imagedata r:id="rId6" o:title="" gain="79922f" blacklevel="-1966f"/>
            <w10:wrap type="topAndBottom"/>
          </v:shape>
          <o:OLEObject Type="Embed" ProgID="MSPhotoEd.3" ShapeID="_x0000_s1027" DrawAspect="Content" ObjectID="_1547024052" r:id="rId8"/>
        </w:pict>
      </w:r>
      <w:r w:rsidR="001C447C"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447C"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C447C" w:rsidRPr="001C447C" w:rsidRDefault="001C447C" w:rsidP="001C447C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1C447C" w:rsidRPr="001C447C" w:rsidRDefault="001C447C" w:rsidP="001C447C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1C447C" w:rsidRPr="001C447C" w:rsidRDefault="001C447C" w:rsidP="001C447C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СОРТАВАЛЬСКОГО  МУНИЦИПАЛЬНОГО РАЙОНА</w:t>
      </w:r>
    </w:p>
    <w:p w:rsidR="001C447C" w:rsidRPr="001C447C" w:rsidRDefault="001C447C" w:rsidP="001C447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gramStart"/>
      <w:r w:rsidRPr="001C447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</w:t>
      </w:r>
      <w:proofErr w:type="gramEnd"/>
      <w:r w:rsidRPr="001C447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А С П О Р Я Ж Е Н И Е</w:t>
      </w:r>
    </w:p>
    <w:p w:rsidR="001C447C" w:rsidRPr="001C447C" w:rsidRDefault="001C447C" w:rsidP="001C447C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«____» _______________ 2012 г.</w:t>
      </w: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C4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№ ___________</w:t>
      </w:r>
    </w:p>
    <w:p w:rsidR="001C447C" w:rsidRPr="001C447C" w:rsidRDefault="001C447C" w:rsidP="001C447C">
      <w:pPr>
        <w:spacing w:after="0" w:line="240" w:lineRule="auto"/>
        <w:ind w:left="567" w:right="85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 утверждении градостроительного плана </w:t>
      </w:r>
    </w:p>
    <w:p w:rsidR="001C447C" w:rsidRPr="001C447C" w:rsidRDefault="001C447C" w:rsidP="001C447C">
      <w:pPr>
        <w:spacing w:after="0" w:line="240" w:lineRule="auto"/>
        <w:ind w:left="567" w:right="85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земельного участка № </w:t>
      </w:r>
      <w:r w:rsidRPr="001C447C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RU</w:t>
      </w:r>
      <w:r w:rsidRPr="001C447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10514000- 1</w:t>
      </w:r>
    </w:p>
    <w:p w:rsidR="001C447C" w:rsidRPr="001C447C" w:rsidRDefault="001C447C" w:rsidP="001C447C">
      <w:pPr>
        <w:spacing w:after="0" w:line="240" w:lineRule="auto"/>
        <w:ind w:left="567" w:right="85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123BE" w:rsidRPr="003123BE" w:rsidRDefault="003123BE" w:rsidP="003123B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заявление </w:t>
      </w:r>
      <w:r w:rsidRPr="003123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Иванова Ивана Ивановича</w:t>
      </w: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документы на земельный участок с кадастровым номером </w:t>
      </w:r>
      <w:r w:rsidRPr="003123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10:07:0020100:3</w:t>
      </w: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Правила землепользования и застройки </w:t>
      </w:r>
      <w:proofErr w:type="spellStart"/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>Вяртсильского</w:t>
      </w:r>
      <w:proofErr w:type="spellEnd"/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поселения, градостроительный план земельного участка </w:t>
      </w:r>
      <w:r w:rsidRPr="003123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№ </w:t>
      </w:r>
      <w:r w:rsidRPr="003123B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RU</w:t>
      </w:r>
      <w:r w:rsidRPr="003123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10514000-1 </w:t>
      </w: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основании ст. 44 Градостроительного кодекса РФ, и соглашения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</w:t>
      </w:r>
      <w:proofErr w:type="spellStart"/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>Вяртсильского</w:t>
      </w:r>
      <w:proofErr w:type="spellEnd"/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на 20</w:t>
      </w:r>
      <w:proofErr w:type="gramEnd"/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>___ год:</w:t>
      </w:r>
    </w:p>
    <w:p w:rsidR="003123BE" w:rsidRPr="003123BE" w:rsidRDefault="003123BE" w:rsidP="003123BE">
      <w:pPr>
        <w:numPr>
          <w:ilvl w:val="0"/>
          <w:numId w:val="28"/>
        </w:numPr>
        <w:tabs>
          <w:tab w:val="num" w:pos="-21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Градостроительный план земельного участка  </w:t>
      </w:r>
      <w:r w:rsidRPr="003123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№ </w:t>
      </w:r>
      <w:r w:rsidRPr="003123B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RU</w:t>
      </w:r>
      <w:r w:rsidRPr="003123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10514000-1</w:t>
      </w: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123BE" w:rsidRPr="003123BE" w:rsidRDefault="003123BE" w:rsidP="003123BE">
      <w:pPr>
        <w:numPr>
          <w:ilvl w:val="0"/>
          <w:numId w:val="29"/>
        </w:numPr>
        <w:tabs>
          <w:tab w:val="num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 разрешенного использования земельного участка: </w:t>
      </w:r>
      <w:r w:rsidRPr="003123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 индивидуальное жилищное строительство</w:t>
      </w: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123BE" w:rsidRPr="003123BE" w:rsidRDefault="003123BE" w:rsidP="003123BE">
      <w:pPr>
        <w:numPr>
          <w:ilvl w:val="0"/>
          <w:numId w:val="29"/>
        </w:numPr>
        <w:tabs>
          <w:tab w:val="num" w:pos="1080"/>
        </w:tabs>
        <w:spacing w:after="0" w:line="240" w:lineRule="auto"/>
        <w:ind w:hanging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категория земель: </w:t>
      </w:r>
      <w:r w:rsidRPr="003123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земли населенных пунктов</w:t>
      </w: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123BE" w:rsidRPr="003123BE" w:rsidRDefault="003123BE" w:rsidP="003123BE">
      <w:pPr>
        <w:numPr>
          <w:ilvl w:val="0"/>
          <w:numId w:val="29"/>
        </w:numPr>
        <w:tabs>
          <w:tab w:val="num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земельного участка: </w:t>
      </w:r>
      <w:proofErr w:type="gramStart"/>
      <w:r w:rsidRPr="003123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РК</w:t>
      </w: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123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г. Сортавала, п.г.т. Вяртсиля</w:t>
      </w: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3123BE" w:rsidRPr="003123BE" w:rsidRDefault="003123BE" w:rsidP="003123BE">
      <w:pPr>
        <w:numPr>
          <w:ilvl w:val="0"/>
          <w:numId w:val="29"/>
        </w:numPr>
        <w:tabs>
          <w:tab w:val="num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территориальная зона – «</w:t>
      </w:r>
      <w:r w:rsidRPr="003123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Ж-1» – зона индивидуальной жилой застройки</w:t>
      </w: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23BE" w:rsidRPr="003123BE" w:rsidRDefault="003123BE" w:rsidP="003123BE">
      <w:pPr>
        <w:numPr>
          <w:ilvl w:val="0"/>
          <w:numId w:val="2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23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Заказчику, в установленном законом порядке, получить разрешения на строительство/реконструкцию объекта капитального строительства в Администрации Сортавальского муниципального района.</w:t>
      </w:r>
    </w:p>
    <w:p w:rsidR="003123BE" w:rsidRPr="003123BE" w:rsidRDefault="003123BE" w:rsidP="003123B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23BE" w:rsidRPr="003123BE" w:rsidRDefault="003123BE" w:rsidP="003123B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23BE" w:rsidRPr="003123BE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3123BE">
        <w:rPr>
          <w:rFonts w:ascii="Times New Roman" w:eastAsia="Times New Roman" w:hAnsi="Times New Roman" w:cs="Times New Roman"/>
          <w:i/>
          <w:spacing w:val="-3"/>
          <w:lang w:eastAsia="ru-RU"/>
        </w:rPr>
        <w:t>Должность руководителя, подпись, расшифровка подписи</w:t>
      </w:r>
    </w:p>
    <w:p w:rsidR="003123BE" w:rsidRPr="003123BE" w:rsidRDefault="003123BE" w:rsidP="003123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3123BE">
        <w:rPr>
          <w:rFonts w:ascii="Times New Roman" w:eastAsia="Times New Roman" w:hAnsi="Times New Roman" w:cs="Times New Roman"/>
          <w:i/>
          <w:spacing w:val="-4"/>
          <w:lang w:eastAsia="ru-RU"/>
        </w:rPr>
        <w:t>М.П.</w:t>
      </w:r>
    </w:p>
    <w:p w:rsidR="001C447C" w:rsidRPr="001C447C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C447C" w:rsidRPr="001C447C" w:rsidRDefault="001C447C" w:rsidP="001C447C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 xml:space="preserve">ПРИЛОЖЕНИЕ № 3 </w:t>
      </w:r>
    </w:p>
    <w:p w:rsidR="001C447C" w:rsidRPr="001C447C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 предоставления муниципальной услуги </w:t>
      </w:r>
    </w:p>
    <w:p w:rsidR="001C447C" w:rsidRPr="001C447C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="00834C39" w:rsidRPr="00834C39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Выдача градостроительных  планов  земельных  участков</w:t>
      </w: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1C447C">
        <w:rPr>
          <w:rFonts w:ascii="Times New Roman" w:eastAsia="Times New Roman" w:hAnsi="Times New Roman" w:cs="Times New Roman"/>
          <w:i/>
          <w:lang w:eastAsia="ru-RU"/>
        </w:rPr>
        <w:t xml:space="preserve">Примерная форма уведомления </w:t>
      </w: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1C447C">
        <w:rPr>
          <w:rFonts w:ascii="Times New Roman" w:eastAsia="Times New Roman" w:hAnsi="Times New Roman" w:cs="Times New Roman"/>
          <w:i/>
          <w:lang w:eastAsia="ru-RU"/>
        </w:rPr>
        <w:t>об отказе в предоставлении муниципальной услуги</w:t>
      </w: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1C447C" w:rsidRPr="001C447C" w:rsidRDefault="00686CF9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26" type="#_x0000_t75" style="position:absolute;left:0;text-align:left;margin-left:90pt;margin-top:19.45pt;width:41.7pt;height:54.6pt;z-index:251659264">
            <v:imagedata r:id="rId6" o:title=""/>
            <w10:wrap type="topAndBottom"/>
          </v:shape>
          <o:OLEObject Type="Embed" ProgID="MSPhotoEd.3" ShapeID="_x0000_s1026" DrawAspect="Content" ObjectID="_1547024053" r:id="rId9"/>
        </w:pict>
      </w:r>
    </w:p>
    <w:p w:rsidR="001C447C" w:rsidRPr="001C447C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3217545</wp:posOffset>
                </wp:positionH>
                <wp:positionV relativeFrom="paragraph">
                  <wp:posOffset>86360</wp:posOffset>
                </wp:positionV>
                <wp:extent cx="2954655" cy="1330325"/>
                <wp:effectExtent l="3810" t="3175" r="3810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4655" cy="133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23BE" w:rsidRDefault="003123BE" w:rsidP="001C447C">
                            <w:pPr>
                              <w:tabs>
                                <w:tab w:val="left" w:pos="180"/>
                              </w:tabs>
                              <w:spacing w:after="0" w:line="240" w:lineRule="auto"/>
                              <w:jc w:val="center"/>
                              <w:rPr>
                                <w:iCs/>
                              </w:rPr>
                            </w:pPr>
                          </w:p>
                          <w:p w:rsidR="003123BE" w:rsidRDefault="003123BE" w:rsidP="001C447C">
                            <w:pPr>
                              <w:tabs>
                                <w:tab w:val="left" w:pos="180"/>
                              </w:tabs>
                              <w:spacing w:after="0" w:line="240" w:lineRule="auto"/>
                              <w:jc w:val="center"/>
                              <w:rPr>
                                <w:iCs/>
                              </w:rPr>
                            </w:pPr>
                          </w:p>
                          <w:p w:rsidR="003123BE" w:rsidRDefault="003123BE" w:rsidP="001C447C">
                            <w:pPr>
                              <w:tabs>
                                <w:tab w:val="left" w:pos="180"/>
                              </w:tabs>
                              <w:spacing w:after="0" w:line="240" w:lineRule="auto"/>
                              <w:jc w:val="center"/>
                              <w:rPr>
                                <w:iCs/>
                              </w:rPr>
                            </w:pPr>
                            <w:r>
                              <w:rPr>
                                <w:iCs/>
                              </w:rPr>
                              <w:t>_____________</w:t>
                            </w:r>
                          </w:p>
                          <w:p w:rsidR="003123BE" w:rsidRPr="00C34260" w:rsidRDefault="003123BE" w:rsidP="001C447C">
                            <w:pPr>
                              <w:tabs>
                                <w:tab w:val="left" w:pos="180"/>
                              </w:tabs>
                              <w:spacing w:after="0" w:line="240" w:lineRule="auto"/>
                              <w:jc w:val="center"/>
                              <w:rPr>
                                <w:iCs/>
                              </w:rPr>
                            </w:pPr>
                            <w:proofErr w:type="gramStart"/>
                            <w:r w:rsidRPr="00C34260">
                              <w:rPr>
                                <w:iCs/>
                              </w:rPr>
                              <w:t xml:space="preserve">(наименование юридического лица либо </w:t>
                            </w:r>
                            <w:proofErr w:type="gramEnd"/>
                          </w:p>
                          <w:p w:rsidR="003123BE" w:rsidRPr="00C34260" w:rsidRDefault="003123BE" w:rsidP="001C447C">
                            <w:pPr>
                              <w:tabs>
                                <w:tab w:val="left" w:pos="180"/>
                              </w:tabs>
                              <w:spacing w:after="0" w:line="240" w:lineRule="auto"/>
                              <w:jc w:val="center"/>
                              <w:rPr>
                                <w:iCs/>
                              </w:rPr>
                            </w:pPr>
                            <w:proofErr w:type="gramStart"/>
                            <w:r w:rsidRPr="00C34260">
                              <w:rPr>
                                <w:iCs/>
                              </w:rPr>
                              <w:t>Ф.И.О. физического лица, адрес местонахождения)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5" o:spid="_x0000_s1026" type="#_x0000_t202" style="position:absolute;margin-left:253.35pt;margin-top:6.8pt;width:232.65pt;height:10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" stroked="f">
                <v:textbox>
                  <w:txbxContent>
                    <w:p w:rsidR="003123BE" w:rsidRDefault="003123BE" w:rsidP="001C447C">
                      <w:pPr>
                        <w:tabs>
                          <w:tab w:val="left" w:pos="180"/>
                        </w:tabs>
                        <w:spacing w:after="0" w:line="240" w:lineRule="auto"/>
                        <w:jc w:val="center"/>
                        <w:rPr>
                          <w:iCs/>
                        </w:rPr>
                      </w:pPr>
                    </w:p>
                    <w:p w:rsidR="003123BE" w:rsidRDefault="003123BE" w:rsidP="001C447C">
                      <w:pPr>
                        <w:tabs>
                          <w:tab w:val="left" w:pos="180"/>
                        </w:tabs>
                        <w:spacing w:after="0" w:line="240" w:lineRule="auto"/>
                        <w:jc w:val="center"/>
                        <w:rPr>
                          <w:iCs/>
                        </w:rPr>
                      </w:pPr>
                    </w:p>
                    <w:p w:rsidR="003123BE" w:rsidRDefault="003123BE" w:rsidP="001C447C">
                      <w:pPr>
                        <w:tabs>
                          <w:tab w:val="left" w:pos="180"/>
                        </w:tabs>
                        <w:spacing w:after="0" w:line="240" w:lineRule="auto"/>
                        <w:jc w:val="center"/>
                        <w:rPr>
                          <w:iCs/>
                        </w:rPr>
                      </w:pPr>
                      <w:r>
                        <w:rPr>
                          <w:iCs/>
                        </w:rPr>
                        <w:t>_____________</w:t>
                      </w:r>
                    </w:p>
                    <w:p w:rsidR="003123BE" w:rsidRPr="00C34260" w:rsidRDefault="003123BE" w:rsidP="001C447C">
                      <w:pPr>
                        <w:tabs>
                          <w:tab w:val="left" w:pos="180"/>
                        </w:tabs>
                        <w:spacing w:after="0" w:line="240" w:lineRule="auto"/>
                        <w:jc w:val="center"/>
                        <w:rPr>
                          <w:iCs/>
                        </w:rPr>
                      </w:pPr>
                      <w:proofErr w:type="gramStart"/>
                      <w:r w:rsidRPr="00C34260">
                        <w:rPr>
                          <w:iCs/>
                        </w:rPr>
                        <w:t xml:space="preserve">(наименование юридического лица либо </w:t>
                      </w:r>
                      <w:proofErr w:type="gramEnd"/>
                    </w:p>
                    <w:p w:rsidR="003123BE" w:rsidRPr="00C34260" w:rsidRDefault="003123BE" w:rsidP="001C447C">
                      <w:pPr>
                        <w:tabs>
                          <w:tab w:val="left" w:pos="180"/>
                        </w:tabs>
                        <w:spacing w:after="0" w:line="240" w:lineRule="auto"/>
                        <w:jc w:val="center"/>
                        <w:rPr>
                          <w:iCs/>
                        </w:rPr>
                      </w:pPr>
                      <w:proofErr w:type="gramStart"/>
                      <w:r w:rsidRPr="00C34260">
                        <w:rPr>
                          <w:iCs/>
                        </w:rPr>
                        <w:t>Ф.И.О. физического лица, адрес местонахождения)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1C44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РЕСПУБЛИКА КАРЕЛИЯ</w:t>
      </w:r>
    </w:p>
    <w:p w:rsidR="001C447C" w:rsidRPr="001C447C" w:rsidRDefault="001C447C" w:rsidP="001C447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1C447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ab/>
      </w:r>
      <w:r w:rsidRPr="001C447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ab/>
        <w:t xml:space="preserve"> </w:t>
      </w:r>
      <w:r w:rsidRPr="001C447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ab/>
      </w:r>
      <w:r w:rsidRPr="001C447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ab/>
      </w:r>
      <w:r w:rsidRPr="001C447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ab/>
      </w:r>
      <w:r w:rsidRPr="001C447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ab/>
      </w:r>
      <w:r w:rsidRPr="001C447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ab/>
      </w:r>
      <w:r w:rsidRPr="001C447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ab/>
      </w:r>
    </w:p>
    <w:p w:rsidR="001C447C" w:rsidRPr="001C447C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Администрация</w:t>
      </w:r>
    </w:p>
    <w:p w:rsidR="001C447C" w:rsidRPr="001C447C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Сортавальского муниципального района</w:t>
      </w:r>
    </w:p>
    <w:p w:rsidR="001C447C" w:rsidRPr="001C447C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186790 Республика Карелия, </w:t>
      </w:r>
    </w:p>
    <w:p w:rsidR="001C447C" w:rsidRPr="001C447C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г. Сортавала, пл. Кирова, 11</w:t>
      </w:r>
    </w:p>
    <w:p w:rsidR="001C447C" w:rsidRPr="001C447C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тел. 4-53-34, факс </w:t>
      </w:r>
      <w:r w:rsidR="003123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1C4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123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81</w:t>
      </w:r>
      <w:r w:rsidRPr="001C4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-56</w:t>
      </w:r>
    </w:p>
    <w:p w:rsidR="001C447C" w:rsidRPr="001C447C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hyperlink r:id="rId10" w:history="1">
        <w:r w:rsidRPr="001C447C">
          <w:rPr>
            <w:rFonts w:ascii="Times New Roman" w:eastAsia="Times New Roman" w:hAnsi="Times New Roman" w:cs="Times New Roman"/>
            <w:color w:val="0000FF"/>
            <w:sz w:val="24"/>
            <w:szCs w:val="24"/>
            <w:lang w:val="en-US" w:eastAsia="ru-RU"/>
          </w:rPr>
          <w:t>sort</w:t>
        </w:r>
        <w:r w:rsidRPr="001C447C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_</w:t>
        </w:r>
        <w:r w:rsidRPr="001C447C">
          <w:rPr>
            <w:rFonts w:ascii="Times New Roman" w:eastAsia="Times New Roman" w:hAnsi="Times New Roman" w:cs="Times New Roman"/>
            <w:color w:val="0000FF"/>
            <w:sz w:val="24"/>
            <w:szCs w:val="24"/>
            <w:lang w:val="en-US" w:eastAsia="ru-RU"/>
          </w:rPr>
          <w:t>org</w:t>
        </w:r>
        <w:r w:rsidRPr="001C447C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_</w:t>
        </w:r>
        <w:proofErr w:type="spellStart"/>
        <w:r w:rsidRPr="001C447C">
          <w:rPr>
            <w:rFonts w:ascii="Times New Roman" w:eastAsia="Times New Roman" w:hAnsi="Times New Roman" w:cs="Times New Roman"/>
            <w:color w:val="0000FF"/>
            <w:sz w:val="24"/>
            <w:szCs w:val="24"/>
            <w:lang w:val="en-US" w:eastAsia="ru-RU"/>
          </w:rPr>
          <w:t>otd</w:t>
        </w:r>
        <w:proofErr w:type="spellEnd"/>
        <w:r w:rsidRPr="001C447C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@</w:t>
        </w:r>
        <w:proofErr w:type="spellStart"/>
        <w:r w:rsidRPr="001C447C">
          <w:rPr>
            <w:rFonts w:ascii="Times New Roman" w:eastAsia="Times New Roman" w:hAnsi="Times New Roman" w:cs="Times New Roman"/>
            <w:color w:val="0000FF"/>
            <w:sz w:val="24"/>
            <w:szCs w:val="24"/>
            <w:lang w:val="en-US" w:eastAsia="ru-RU"/>
          </w:rPr>
          <w:t>onego</w:t>
        </w:r>
        <w:proofErr w:type="spellEnd"/>
      </w:hyperlink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proofErr w:type="gramStart"/>
      <w:r w:rsidRPr="001C447C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ru</w:t>
      </w:r>
      <w:proofErr w:type="spellEnd"/>
      <w:proofErr w:type="gramEnd"/>
    </w:p>
    <w:p w:rsidR="001C447C" w:rsidRPr="001C447C" w:rsidRDefault="001C447C" w:rsidP="001C447C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_____________ № ______________</w:t>
      </w: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На Ваше заявление о выдаче градостроительного плана земельного участка (с указанием реквизитов участка) администрация Сортавальского муниципального района уведомляет, что в выдаче документа Вам отказано</w:t>
      </w: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следующим основаниям:</w:t>
      </w:r>
    </w:p>
    <w:p w:rsidR="001C447C" w:rsidRPr="001C447C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(указание конкретного основания и ссылки на пункт Административного регламента)</w:t>
      </w:r>
    </w:p>
    <w:p w:rsidR="001C447C" w:rsidRPr="001C447C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____________________________________________________________________________________.</w:t>
      </w:r>
    </w:p>
    <w:p w:rsidR="001C447C" w:rsidRPr="001C447C" w:rsidRDefault="001C447C" w:rsidP="001C44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-3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-3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-3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i/>
          <w:spacing w:val="-3"/>
          <w:sz w:val="24"/>
          <w:szCs w:val="24"/>
          <w:lang w:eastAsia="ru-RU"/>
        </w:rPr>
        <w:t>Должность руководителя, подпись, расшифровка подписи</w:t>
      </w:r>
    </w:p>
    <w:p w:rsidR="001C447C" w:rsidRPr="001C447C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>М.П.</w:t>
      </w:r>
    </w:p>
    <w:p w:rsidR="001C447C" w:rsidRPr="001C447C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</w:p>
    <w:p w:rsidR="001C447C" w:rsidRPr="001C447C" w:rsidRDefault="001C447C" w:rsidP="001C44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447C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>Ф.И.О., номер телефона исполнителя</w:t>
      </w: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:rsidR="001C447C" w:rsidRPr="001C447C" w:rsidRDefault="001C447C" w:rsidP="001C447C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 xml:space="preserve">ПРИЛОЖЕНИЕ № 4 </w:t>
      </w:r>
    </w:p>
    <w:p w:rsidR="001C447C" w:rsidRPr="001C447C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 предоставления муниципальной услуги </w:t>
      </w:r>
    </w:p>
    <w:p w:rsidR="001C447C" w:rsidRPr="001C447C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="00834C39" w:rsidRPr="00834C39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Выдача градостроительных  планов  земельных  участков</w:t>
      </w: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:rsidR="00834C39" w:rsidRPr="00794EE8" w:rsidRDefault="00834C39" w:rsidP="00834C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Сведения об исполнителе </w:t>
      </w:r>
    </w:p>
    <w:p w:rsidR="00834C39" w:rsidRPr="00794EE8" w:rsidRDefault="00834C39" w:rsidP="00834C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</w:t>
      </w:r>
    </w:p>
    <w:p w:rsidR="00834C39" w:rsidRPr="00794EE8" w:rsidRDefault="00834C39" w:rsidP="00834C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C39" w:rsidRPr="00794EE8" w:rsidRDefault="00834C39" w:rsidP="00834C3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Наименование: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Сортавальского муниципального района</w:t>
      </w:r>
    </w:p>
    <w:p w:rsidR="00834C39" w:rsidRPr="00794EE8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Юридический адрес: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 Карелия, город Сортавала, площадь Кирова, дом 11</w:t>
      </w:r>
    </w:p>
    <w:p w:rsidR="00834C39" w:rsidRPr="00794EE8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 места нахождения: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 Карелия, город Сортавала, площадь Кирова, дом 11</w:t>
      </w:r>
    </w:p>
    <w:p w:rsidR="00834C39" w:rsidRPr="00C24AC3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 сайта в сети Интернет: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4EE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рф-сортавала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spellEnd"/>
    </w:p>
    <w:p w:rsidR="00834C39" w:rsidRPr="00794EE8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Телефон (факс): 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(814-30) 4-53-42, 4-53-34,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81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>-56</w:t>
      </w:r>
    </w:p>
    <w:p w:rsidR="00834C39" w:rsidRPr="00794EE8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Режим работы: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понедельник – четверг с 08.30 час. до 17.00 час., пятница с 08.30 час. до 15.30 час., обеденный перерыв с 13.00 час</w:t>
      </w:r>
      <w:proofErr w:type="gramStart"/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14.00 час. </w:t>
      </w:r>
    </w:p>
    <w:p w:rsidR="00834C39" w:rsidRPr="00794EE8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C39" w:rsidRPr="00794EE8" w:rsidRDefault="00834C39" w:rsidP="00834C3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Наименование: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казенное учреждение «Недвижимость-ИНВЕСТ»</w:t>
      </w:r>
    </w:p>
    <w:p w:rsidR="00834C39" w:rsidRPr="00794EE8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Юридический адрес: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 Карелия, город Сортавала, площадь Кирова, дом 11</w:t>
      </w:r>
    </w:p>
    <w:p w:rsidR="00834C39" w:rsidRPr="00794EE8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 места нахождения: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 Карелия, город Сортавала, площадь Кирова, дом 11</w:t>
      </w:r>
    </w:p>
    <w:p w:rsidR="00834C39" w:rsidRPr="00794EE8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Режим работы: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понедельник – четверг с 08.30 час. до 17.00 час., пятница с 08.30 час. до 15.30 час., обеденный перерыв с 13.00 час</w:t>
      </w:r>
      <w:proofErr w:type="gramStart"/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14.00 час. </w:t>
      </w:r>
    </w:p>
    <w:p w:rsidR="00834C39" w:rsidRPr="00794EE8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Телефон (факс):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(814-30) 4-78-84, 4-53-42</w:t>
      </w:r>
    </w:p>
    <w:p w:rsidR="00834C39" w:rsidRPr="00794EE8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Электронный адрес: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94EE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sortinvest</w:t>
      </w:r>
      <w:proofErr w:type="spellEnd"/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Pr="00794EE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794EE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834C39" w:rsidRPr="00794EE8" w:rsidRDefault="00834C39" w:rsidP="00834C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Часы приема  и выдачи  документов: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вторник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14.00 час. до 17.00 час. 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>и  четверг с 09.00 час. до 13.00 час., обеденный перерыв с 13.00 час</w:t>
      </w:r>
      <w:proofErr w:type="gramStart"/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>о 14.00 час.</w:t>
      </w:r>
    </w:p>
    <w:p w:rsidR="00834C39" w:rsidRPr="00794EE8" w:rsidRDefault="00834C39" w:rsidP="00834C3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C39" w:rsidRPr="00794EE8" w:rsidRDefault="00834C39" w:rsidP="00834C3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и информирование заинтересованных о порядке выдачи разрешения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эксплуатацию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начальником или 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специалистом </w:t>
      </w:r>
      <w:r w:rsidRPr="00C24A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территориального планирования и градостроительства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МКУ «Н-ИНВЕСТ» по вторникам </w:t>
      </w:r>
      <w:r w:rsidRPr="00C24AC3">
        <w:rPr>
          <w:rFonts w:ascii="Times New Roman" w:eastAsia="Times New Roman" w:hAnsi="Times New Roman" w:cs="Times New Roman"/>
          <w:sz w:val="24"/>
          <w:szCs w:val="24"/>
          <w:lang w:eastAsia="ru-RU"/>
        </w:rPr>
        <w:t>с 14.00 час</w:t>
      </w:r>
      <w:proofErr w:type="gramStart"/>
      <w:r w:rsidRPr="00C24A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24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24A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24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час. 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>и четвергам с 9.00 час. до 13.00 час.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кабинете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(2-ой этаж  здания администрации)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9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C447C" w:rsidRPr="001C447C" w:rsidRDefault="001C447C" w:rsidP="001C447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ru-RU"/>
        </w:rPr>
        <w:sectPr w:rsidR="001C447C" w:rsidRPr="001C447C" w:rsidSect="00F63DF3">
          <w:pgSz w:w="11906" w:h="16838"/>
          <w:pgMar w:top="180" w:right="567" w:bottom="180" w:left="1134" w:header="709" w:footer="709" w:gutter="0"/>
          <w:cols w:space="708"/>
          <w:docGrid w:linePitch="360"/>
        </w:sectPr>
      </w:pPr>
    </w:p>
    <w:p w:rsidR="001C447C" w:rsidRPr="001C447C" w:rsidRDefault="001C447C" w:rsidP="001C447C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 xml:space="preserve">ПРИЛОЖЕНИЕ № 5 </w:t>
      </w:r>
    </w:p>
    <w:p w:rsidR="001C447C" w:rsidRPr="001C447C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 предоставления муниципальной услуги </w:t>
      </w:r>
    </w:p>
    <w:p w:rsidR="001C447C" w:rsidRPr="001C447C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="00834C39" w:rsidRPr="00834C39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Выдача градостроительных  планов  земельных  участков</w:t>
      </w: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1C447C" w:rsidRPr="001C447C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C447C" w:rsidRPr="001C447C" w:rsidRDefault="001C447C" w:rsidP="001C447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C447C" w:rsidRPr="001C447C" w:rsidRDefault="001C447C" w:rsidP="001C447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C447C">
        <w:rPr>
          <w:rFonts w:ascii="Times New Roman" w:eastAsia="Times New Roman" w:hAnsi="Times New Roman" w:cs="Times New Roman"/>
          <w:lang w:eastAsia="ru-RU"/>
        </w:rPr>
        <w:tab/>
      </w:r>
    </w:p>
    <w:p w:rsidR="001C447C" w:rsidRPr="001C447C" w:rsidRDefault="001C447C" w:rsidP="001C447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C447C" w:rsidRPr="001C447C" w:rsidRDefault="001C447C" w:rsidP="001C447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C447C" w:rsidRPr="001C447C" w:rsidRDefault="001C447C" w:rsidP="001C447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3355340</wp:posOffset>
                </wp:positionV>
                <wp:extent cx="1371600" cy="935990"/>
                <wp:effectExtent l="5715" t="8255" r="13335" b="8255"/>
                <wp:wrapNone/>
                <wp:docPr id="14" name="Скругленный 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9359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123BE" w:rsidRPr="007D413B" w:rsidRDefault="003123BE" w:rsidP="001C447C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D413B">
                              <w:rPr>
                                <w:sz w:val="20"/>
                                <w:szCs w:val="20"/>
                              </w:rPr>
                              <w:t xml:space="preserve">Выдача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градостроительного плана с распоряжением о его утверждении</w:t>
                            </w:r>
                          </w:p>
                          <w:p w:rsidR="003123BE" w:rsidRPr="00680252" w:rsidRDefault="003123BE" w:rsidP="001C447C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4" o:spid="_x0000_s1027" style="position:absolute;left:0;text-align:left;margin-left:207pt;margin-top:264.2pt;width:108pt;height:73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">
                <v:textbox inset="0,0,0,0">
                  <w:txbxContent>
                    <w:p w:rsidR="003123BE" w:rsidRPr="007D413B" w:rsidRDefault="003123BE" w:rsidP="001C447C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7D413B">
                        <w:rPr>
                          <w:sz w:val="20"/>
                          <w:szCs w:val="20"/>
                        </w:rPr>
                        <w:t xml:space="preserve">Выдача </w:t>
                      </w:r>
                      <w:r>
                        <w:rPr>
                          <w:sz w:val="20"/>
                          <w:szCs w:val="20"/>
                        </w:rPr>
                        <w:t>градостроительного плана с распоряжением о его утверждении</w:t>
                      </w:r>
                    </w:p>
                    <w:p w:rsidR="003123BE" w:rsidRPr="00680252" w:rsidRDefault="003123BE" w:rsidP="001C447C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2440940</wp:posOffset>
                </wp:positionV>
                <wp:extent cx="2057400" cy="935990"/>
                <wp:effectExtent l="5715" t="8255" r="13335" b="8255"/>
                <wp:wrapNone/>
                <wp:docPr id="13" name="Скругленный 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9359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123BE" w:rsidRPr="007D413B" w:rsidRDefault="003123BE" w:rsidP="001C447C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D413B">
                              <w:rPr>
                                <w:sz w:val="20"/>
                                <w:szCs w:val="20"/>
                              </w:rPr>
                              <w:t>Направление проекта уведомления об отказе в предоставлении муниципальной услуги с обоснованием причин отказа главе Администрации для подписания.</w:t>
                            </w:r>
                          </w:p>
                          <w:p w:rsidR="003123BE" w:rsidRPr="00680252" w:rsidRDefault="003123BE" w:rsidP="001C447C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3" o:spid="_x0000_s1028" style="position:absolute;left:0;text-align:left;margin-left:9pt;margin-top:192.2pt;width:162pt;height:73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">
                <v:textbox>
                  <w:txbxContent>
                    <w:p w:rsidR="003123BE" w:rsidRPr="007D413B" w:rsidRDefault="003123BE" w:rsidP="001C447C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7D413B">
                        <w:rPr>
                          <w:sz w:val="20"/>
                          <w:szCs w:val="20"/>
                        </w:rPr>
                        <w:t>Направление проекта уведомления об отказе в предоставлении муниципальной услуги с обоснованием причин отказа главе Администрации для подписания.</w:t>
                      </w:r>
                    </w:p>
                    <w:p w:rsidR="003123BE" w:rsidRPr="00680252" w:rsidRDefault="003123BE" w:rsidP="001C447C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1600200</wp:posOffset>
                </wp:positionV>
                <wp:extent cx="0" cy="840740"/>
                <wp:effectExtent l="53340" t="5715" r="60960" b="2032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407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26pt" to="90pt,19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3126740</wp:posOffset>
                </wp:positionV>
                <wp:extent cx="0" cy="228600"/>
                <wp:effectExtent l="53340" t="8255" r="60960" b="2032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246.2pt" to="261pt,26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2457450</wp:posOffset>
                </wp:positionV>
                <wp:extent cx="2171700" cy="669290"/>
                <wp:effectExtent l="5715" t="5715" r="13335" b="1079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23BE" w:rsidRPr="00014226" w:rsidRDefault="003123BE" w:rsidP="001C447C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14226">
                              <w:rPr>
                                <w:sz w:val="20"/>
                                <w:szCs w:val="20"/>
                              </w:rPr>
                              <w:t xml:space="preserve">Подготовка и подписание проекта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градостроительного плана с распоряжением об его утверждении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9" style="position:absolute;left:0;text-align:left;margin-left:180pt;margin-top:193.5pt;width:171pt;height:5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">
                <v:textbox>
                  <w:txbxContent>
                    <w:p w:rsidR="003123BE" w:rsidRPr="00014226" w:rsidRDefault="003123BE" w:rsidP="001C447C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14226">
                        <w:rPr>
                          <w:sz w:val="20"/>
                          <w:szCs w:val="20"/>
                        </w:rPr>
                        <w:t xml:space="preserve">Подготовка и подписание проекта </w:t>
                      </w:r>
                      <w:r>
                        <w:rPr>
                          <w:sz w:val="20"/>
                          <w:szCs w:val="20"/>
                        </w:rPr>
                        <w:t>градостроительного плана с распоряжением об его утверждении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2162175</wp:posOffset>
                </wp:positionV>
                <wp:extent cx="0" cy="295275"/>
                <wp:effectExtent l="53340" t="5715" r="60960" b="2286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170.25pt" to="261pt,1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1600200</wp:posOffset>
                </wp:positionV>
                <wp:extent cx="1181100" cy="0"/>
                <wp:effectExtent l="5715" t="5715" r="13335" b="1333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1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26pt" to="183pt,1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1885950</wp:posOffset>
                </wp:positionV>
                <wp:extent cx="342900" cy="228600"/>
                <wp:effectExtent l="0" t="0" r="3810" b="381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23BE" w:rsidRPr="008C4CB2" w:rsidRDefault="003123BE" w:rsidP="001C447C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30" type="#_x0000_t202" style="position:absolute;left:0;text-align:left;margin-left:90pt;margin-top:148.5pt;width:27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" filled="f" stroked="f">
                <v:textbox inset=".5mm,.5mm,.5mm,.5mm">
                  <w:txbxContent>
                    <w:p w:rsidR="003123BE" w:rsidRPr="008C4CB2" w:rsidRDefault="003123BE" w:rsidP="001C447C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2162175</wp:posOffset>
                </wp:positionV>
                <wp:extent cx="342900" cy="228600"/>
                <wp:effectExtent l="0" t="0" r="3810" b="381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23BE" w:rsidRPr="008C4CB2" w:rsidRDefault="003123BE" w:rsidP="001C447C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31" type="#_x0000_t202" style="position:absolute;left:0;text-align:left;margin-left:262.5pt;margin-top:170.25pt;width:27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" filled="f" stroked="f">
                <v:textbox inset=".5mm,.5mm,.5mm,.5mm">
                  <w:txbxContent>
                    <w:p w:rsidR="003123BE" w:rsidRPr="008C4CB2" w:rsidRDefault="003123BE" w:rsidP="001C447C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2305050</wp:posOffset>
                </wp:positionH>
                <wp:positionV relativeFrom="paragraph">
                  <wp:posOffset>1028700</wp:posOffset>
                </wp:positionV>
                <wp:extent cx="2009775" cy="1143000"/>
                <wp:effectExtent l="15240" t="15240" r="22860" b="13335"/>
                <wp:wrapNone/>
                <wp:docPr id="5" name="Ромб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114300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23BE" w:rsidRPr="000D22DA" w:rsidRDefault="003123BE" w:rsidP="001C447C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Наличие оснований для отказа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5" o:spid="_x0000_s1032" type="#_x0000_t4" style="position:absolute;left:0;text-align:left;margin-left:181.5pt;margin-top:81pt;width:158.25pt;height:9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">
                <v:textbox inset="0,0,0,0">
                  <w:txbxContent>
                    <w:p w:rsidR="003123BE" w:rsidRPr="000D22DA" w:rsidRDefault="003123BE" w:rsidP="001C447C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Наличие оснований для отказа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2127885</wp:posOffset>
                </wp:positionH>
                <wp:positionV relativeFrom="paragraph">
                  <wp:posOffset>16510</wp:posOffset>
                </wp:positionV>
                <wp:extent cx="2314575" cy="266700"/>
                <wp:effectExtent l="9525" t="12700" r="9525" b="63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23BE" w:rsidRDefault="003123BE" w:rsidP="001C447C">
                            <w:pPr>
                              <w:spacing w:after="0" w:line="240" w:lineRule="auto"/>
                            </w:pPr>
                            <w:r>
                              <w:t>Прием и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3" style="position:absolute;left:0;text-align:left;margin-left:167.55pt;margin-top:1.3pt;width:182.2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">
                <v:textbox>
                  <w:txbxContent>
                    <w:p w:rsidR="003123BE" w:rsidRDefault="003123BE" w:rsidP="001C447C">
                      <w:pPr>
                        <w:spacing w:after="0" w:line="240" w:lineRule="auto"/>
                      </w:pPr>
                      <w:r>
                        <w:t>Прием и регистрация заявления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790575</wp:posOffset>
                </wp:positionV>
                <wp:extent cx="0" cy="228600"/>
                <wp:effectExtent l="53340" t="5715" r="60960" b="2286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62.25pt" to="261pt,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2127885</wp:posOffset>
                </wp:positionH>
                <wp:positionV relativeFrom="paragraph">
                  <wp:posOffset>514350</wp:posOffset>
                </wp:positionV>
                <wp:extent cx="2314575" cy="269240"/>
                <wp:effectExtent l="9525" t="5715" r="9525" b="1079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23BE" w:rsidRPr="00481442" w:rsidRDefault="003123BE" w:rsidP="001C447C">
                            <w:pPr>
                              <w:spacing w:after="0" w:line="240" w:lineRule="auto"/>
                              <w:jc w:val="center"/>
                            </w:pPr>
                            <w:r w:rsidRPr="00481442">
                              <w:t xml:space="preserve">Рассмотрение </w:t>
                            </w:r>
                            <w:r>
                              <w:t>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4" style="position:absolute;left:0;text-align:left;margin-left:167.55pt;margin-top:40.5pt;width:182.25pt;height:2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">
                <v:textbox>
                  <w:txbxContent>
                    <w:p w:rsidR="003123BE" w:rsidRPr="00481442" w:rsidRDefault="003123BE" w:rsidP="001C447C">
                      <w:pPr>
                        <w:spacing w:after="0" w:line="240" w:lineRule="auto"/>
                        <w:jc w:val="center"/>
                      </w:pPr>
                      <w:r w:rsidRPr="00481442">
                        <w:t xml:space="preserve">Рассмотрение </w:t>
                      </w:r>
                      <w:r>
                        <w:t>заявления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285750</wp:posOffset>
                </wp:positionV>
                <wp:extent cx="0" cy="228600"/>
                <wp:effectExtent l="53340" t="5715" r="60960" b="2286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22.5pt" to="261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">
                <v:stroke endarrow="block"/>
              </v:line>
            </w:pict>
          </mc:Fallback>
        </mc:AlternateContent>
      </w:r>
    </w:p>
    <w:p w:rsidR="001C447C" w:rsidRPr="001C447C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C447C" w:rsidRPr="001C447C" w:rsidRDefault="001C447C" w:rsidP="001C447C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 xml:space="preserve">ПРИЛОЖЕНИЕ № 6 </w:t>
      </w:r>
    </w:p>
    <w:p w:rsidR="001C447C" w:rsidRPr="001C447C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 предоставления муниципальной услуги </w:t>
      </w:r>
    </w:p>
    <w:p w:rsidR="001C447C" w:rsidRPr="001C447C" w:rsidRDefault="001C447C" w:rsidP="001C4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Pr="001C447C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Выдача градостроительного плана земельного участка</w:t>
      </w:r>
      <w:r w:rsidRPr="001C447C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1C447C" w:rsidRPr="001C447C" w:rsidRDefault="001C447C" w:rsidP="001C44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:rsidR="003123BE" w:rsidRPr="003123BE" w:rsidRDefault="003123BE" w:rsidP="003123BE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bookmarkStart w:id="3" w:name="sub_1000"/>
      <w:r w:rsidRPr="003123BE">
        <w:rPr>
          <w:rFonts w:ascii="Arial" w:hAnsi="Arial" w:cs="Arial"/>
          <w:b/>
          <w:bCs/>
          <w:color w:val="26282F"/>
          <w:sz w:val="24"/>
          <w:szCs w:val="24"/>
        </w:rPr>
        <w:t>Утверждена</w:t>
      </w:r>
      <w:r w:rsidRPr="003123BE">
        <w:rPr>
          <w:rFonts w:ascii="Arial" w:hAnsi="Arial" w:cs="Arial"/>
          <w:b/>
          <w:bCs/>
          <w:color w:val="26282F"/>
          <w:sz w:val="24"/>
          <w:szCs w:val="24"/>
        </w:rPr>
        <w:br/>
      </w:r>
      <w:hyperlink w:anchor="sub_0" w:history="1">
        <w:r w:rsidRPr="003123BE">
          <w:rPr>
            <w:rFonts w:ascii="Arial" w:hAnsi="Arial" w:cs="Arial"/>
            <w:color w:val="106BBE"/>
            <w:sz w:val="24"/>
            <w:szCs w:val="24"/>
          </w:rPr>
          <w:t>приказом</w:t>
        </w:r>
      </w:hyperlink>
      <w:r w:rsidRPr="003123BE">
        <w:rPr>
          <w:rFonts w:ascii="Arial" w:hAnsi="Arial" w:cs="Arial"/>
          <w:b/>
          <w:bCs/>
          <w:color w:val="26282F"/>
          <w:sz w:val="24"/>
          <w:szCs w:val="24"/>
        </w:rPr>
        <w:t xml:space="preserve"> Министерства строительства</w:t>
      </w:r>
      <w:r w:rsidRPr="003123BE">
        <w:rPr>
          <w:rFonts w:ascii="Arial" w:hAnsi="Arial" w:cs="Arial"/>
          <w:b/>
          <w:bCs/>
          <w:color w:val="26282F"/>
          <w:sz w:val="24"/>
          <w:szCs w:val="24"/>
        </w:rPr>
        <w:br/>
        <w:t>и жилищно-коммунального хозяйства</w:t>
      </w:r>
      <w:r w:rsidRPr="003123BE">
        <w:rPr>
          <w:rFonts w:ascii="Arial" w:hAnsi="Arial" w:cs="Arial"/>
          <w:b/>
          <w:bCs/>
          <w:color w:val="26282F"/>
          <w:sz w:val="24"/>
          <w:szCs w:val="24"/>
        </w:rPr>
        <w:br/>
        <w:t>Российской Федерации</w:t>
      </w:r>
      <w:r w:rsidRPr="003123BE">
        <w:rPr>
          <w:rFonts w:ascii="Arial" w:hAnsi="Arial" w:cs="Arial"/>
          <w:b/>
          <w:bCs/>
          <w:color w:val="26282F"/>
          <w:sz w:val="24"/>
          <w:szCs w:val="24"/>
        </w:rPr>
        <w:br/>
        <w:t>от 6 июня 2016 г. N 400/</w:t>
      </w:r>
      <w:proofErr w:type="spellStart"/>
      <w:proofErr w:type="gramStart"/>
      <w:r w:rsidRPr="003123BE">
        <w:rPr>
          <w:rFonts w:ascii="Arial" w:hAnsi="Arial" w:cs="Arial"/>
          <w:b/>
          <w:bCs/>
          <w:color w:val="26282F"/>
          <w:sz w:val="24"/>
          <w:szCs w:val="24"/>
        </w:rPr>
        <w:t>пр</w:t>
      </w:r>
      <w:proofErr w:type="spellEnd"/>
      <w:proofErr w:type="gramEnd"/>
    </w:p>
    <w:bookmarkEnd w:id="3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b/>
          <w:bCs/>
          <w:color w:val="26282F"/>
          <w:sz w:val="18"/>
          <w:szCs w:val="18"/>
        </w:rPr>
        <w:t xml:space="preserve">            Форма градостроительного плана земельного участка            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4" w:name="sub_101"/>
      <w:r w:rsidRPr="0004613C">
        <w:rPr>
          <w:rFonts w:ascii="Times New Roman" w:hAnsi="Times New Roman" w:cs="Times New Roman"/>
          <w:sz w:val="18"/>
          <w:szCs w:val="18"/>
        </w:rPr>
        <w:t>Градостроительный план земельного участка</w:t>
      </w:r>
    </w:p>
    <w:bookmarkEnd w:id="4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N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┌────┬────┬────┬────┬────┬────┬────┬────┬────┬────┬────┬────┬────┬────┐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└────┴────┴────┴────┴────┴────┴────┴────┴────┴────┴────┴────┴────┴────┘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5" w:name="sub_102"/>
      <w:r w:rsidRPr="0004613C">
        <w:rPr>
          <w:rFonts w:ascii="Times New Roman" w:hAnsi="Times New Roman" w:cs="Times New Roman"/>
          <w:sz w:val="18"/>
          <w:szCs w:val="18"/>
        </w:rPr>
        <w:t>Градостроительный план земельного участка подготовлен на основании</w:t>
      </w:r>
    </w:p>
    <w:bookmarkEnd w:id="5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(реквизиты решения уполномоченного федерального органа исполнительной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власти, или органа исполнительной власти субъекта Российской Федерации,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или органа местного самоуправления о подготовке документации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по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планировке территории, либо реквизиты обращения и </w:t>
      </w:r>
      <w:proofErr w:type="spellStart"/>
      <w:r w:rsidRPr="0004613C">
        <w:rPr>
          <w:rFonts w:ascii="Times New Roman" w:hAnsi="Times New Roman" w:cs="Times New Roman"/>
          <w:sz w:val="18"/>
          <w:szCs w:val="18"/>
        </w:rPr>
        <w:t>ф.и.о.</w:t>
      </w:r>
      <w:proofErr w:type="spellEnd"/>
      <w:r w:rsidRPr="0004613C">
        <w:rPr>
          <w:rFonts w:ascii="Times New Roman" w:hAnsi="Times New Roman" w:cs="Times New Roman"/>
          <w:sz w:val="18"/>
          <w:szCs w:val="18"/>
        </w:rPr>
        <w:t xml:space="preserve"> заявителя -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физического лица, либо реквизиты обращения и наименование заявителя -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юридического лица о выдаче градостроительного плана земельного участка)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6" w:name="sub_103"/>
      <w:r w:rsidRPr="0004613C">
        <w:rPr>
          <w:rFonts w:ascii="Times New Roman" w:hAnsi="Times New Roman" w:cs="Times New Roman"/>
          <w:sz w:val="18"/>
          <w:szCs w:val="18"/>
        </w:rPr>
        <w:t>Местонахождение земельного участка</w:t>
      </w:r>
    </w:p>
    <w:bookmarkEnd w:id="6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     (субъект Российской Федерации)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(муниципальный район или городской округ)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________________________________________________________________________.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               (поселение)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7" w:name="sub_104"/>
      <w:r w:rsidRPr="0004613C">
        <w:rPr>
          <w:rFonts w:ascii="Times New Roman" w:hAnsi="Times New Roman" w:cs="Times New Roman"/>
          <w:sz w:val="18"/>
          <w:szCs w:val="18"/>
        </w:rPr>
        <w:t>Кадастровый номер земельного участка ___________________________________.</w:t>
      </w:r>
    </w:p>
    <w:bookmarkEnd w:id="7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8" w:name="sub_105"/>
      <w:r w:rsidRPr="0004613C">
        <w:rPr>
          <w:rFonts w:ascii="Times New Roman" w:hAnsi="Times New Roman" w:cs="Times New Roman"/>
          <w:sz w:val="18"/>
          <w:szCs w:val="18"/>
        </w:rPr>
        <w:t>Описание местоположения границ земельного участка _______________________</w:t>
      </w:r>
    </w:p>
    <w:bookmarkEnd w:id="8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9" w:name="sub_106"/>
      <w:r w:rsidRPr="0004613C">
        <w:rPr>
          <w:rFonts w:ascii="Times New Roman" w:hAnsi="Times New Roman" w:cs="Times New Roman"/>
          <w:sz w:val="18"/>
          <w:szCs w:val="18"/>
        </w:rPr>
        <w:t>Площадь земельного участка ______________________________________________</w:t>
      </w:r>
    </w:p>
    <w:bookmarkEnd w:id="9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10" w:name="sub_107"/>
      <w:r w:rsidRPr="0004613C">
        <w:rPr>
          <w:rFonts w:ascii="Times New Roman" w:hAnsi="Times New Roman" w:cs="Times New Roman"/>
          <w:sz w:val="18"/>
          <w:szCs w:val="18"/>
        </w:rPr>
        <w:t xml:space="preserve">Описание допустимого местоположения объекта капитального строительства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на</w:t>
      </w:r>
      <w:proofErr w:type="gramEnd"/>
    </w:p>
    <w:bookmarkEnd w:id="10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земельном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участке</w:t>
      </w:r>
      <w:proofErr w:type="gramEnd"/>
      <w:r w:rsidRPr="0004613C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11" w:name="sub_108"/>
      <w:r w:rsidRPr="0004613C">
        <w:rPr>
          <w:rFonts w:ascii="Times New Roman" w:hAnsi="Times New Roman" w:cs="Times New Roman"/>
          <w:sz w:val="18"/>
          <w:szCs w:val="18"/>
        </w:rPr>
        <w:t>План подготовлен ________________________________________________________</w:t>
      </w:r>
    </w:p>
    <w:bookmarkEnd w:id="11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Pr="0004613C">
        <w:rPr>
          <w:rFonts w:ascii="Times New Roman" w:hAnsi="Times New Roman" w:cs="Times New Roman"/>
          <w:sz w:val="18"/>
          <w:szCs w:val="18"/>
        </w:rPr>
        <w:t>ф.и.о.</w:t>
      </w:r>
      <w:proofErr w:type="spellEnd"/>
      <w:r w:rsidRPr="0004613C">
        <w:rPr>
          <w:rFonts w:ascii="Times New Roman" w:hAnsi="Times New Roman" w:cs="Times New Roman"/>
          <w:sz w:val="18"/>
          <w:szCs w:val="18"/>
        </w:rPr>
        <w:t>, должность уполномоченного лица, наименование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             органа или организации)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12" w:name="sub_109"/>
      <w:r w:rsidRPr="0004613C">
        <w:rPr>
          <w:rFonts w:ascii="Times New Roman" w:hAnsi="Times New Roman" w:cs="Times New Roman"/>
          <w:sz w:val="18"/>
          <w:szCs w:val="18"/>
        </w:rPr>
        <w:t>М.П. ___________________ ___________________/___________________________/</w:t>
      </w:r>
    </w:p>
    <w:bookmarkEnd w:id="12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(дата)             (подпись)         (расшифровка подписи)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13" w:name="sub_110"/>
      <w:proofErr w:type="gramStart"/>
      <w:r w:rsidRPr="0004613C">
        <w:rPr>
          <w:rFonts w:ascii="Times New Roman" w:hAnsi="Times New Roman" w:cs="Times New Roman"/>
          <w:sz w:val="18"/>
          <w:szCs w:val="18"/>
        </w:rPr>
        <w:t>Представлен</w:t>
      </w:r>
      <w:proofErr w:type="gramEnd"/>
      <w:r w:rsidRPr="0004613C">
        <w:rPr>
          <w:rFonts w:ascii="Times New Roman" w:hAnsi="Times New Roman" w:cs="Times New Roman"/>
          <w:sz w:val="18"/>
          <w:szCs w:val="18"/>
        </w:rPr>
        <w:fldChar w:fldCharType="begin"/>
      </w:r>
      <w:r w:rsidRPr="0004613C">
        <w:rPr>
          <w:rFonts w:ascii="Times New Roman" w:hAnsi="Times New Roman" w:cs="Times New Roman"/>
          <w:sz w:val="18"/>
          <w:szCs w:val="18"/>
        </w:rPr>
        <w:instrText>HYPERLINK \l "sub_11"</w:instrText>
      </w:r>
      <w:r w:rsidRPr="0004613C">
        <w:rPr>
          <w:rFonts w:ascii="Times New Roman" w:hAnsi="Times New Roman" w:cs="Times New Roman"/>
          <w:sz w:val="18"/>
          <w:szCs w:val="18"/>
        </w:rPr>
        <w:fldChar w:fldCharType="separate"/>
      </w:r>
      <w:r w:rsidRPr="0004613C">
        <w:rPr>
          <w:rFonts w:ascii="Times New Roman" w:hAnsi="Times New Roman" w:cs="Times New Roman"/>
          <w:color w:val="106BBE"/>
          <w:sz w:val="18"/>
          <w:szCs w:val="18"/>
        </w:rPr>
        <w:t>*(1)</w:t>
      </w:r>
      <w:r w:rsidRPr="0004613C">
        <w:rPr>
          <w:rFonts w:ascii="Times New Roman" w:hAnsi="Times New Roman" w:cs="Times New Roman"/>
          <w:sz w:val="18"/>
          <w:szCs w:val="18"/>
        </w:rPr>
        <w:fldChar w:fldCharType="end"/>
      </w: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_________________________________________________________.</w:t>
      </w:r>
    </w:p>
    <w:bookmarkEnd w:id="13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(наименование уполномоченного федерального органа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   исполнительной власти, или органа исполнительной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власти субъекта Российской Федерации, или органа местного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                 самоуправления)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(дата)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14" w:name="sub_1001"/>
      <w:r w:rsidRPr="0004613C">
        <w:rPr>
          <w:rFonts w:ascii="Times New Roman" w:hAnsi="Times New Roman" w:cs="Times New Roman"/>
          <w:sz w:val="18"/>
          <w:szCs w:val="18"/>
        </w:rPr>
        <w:t>1. Чертеж градостроительного плана земельного участка</w:t>
      </w:r>
    </w:p>
    <w:bookmarkEnd w:id="14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│                                                                       │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│                                                                       │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│                                                                       │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│                                                                       │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│                                                                       │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____________________(масштаб)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lastRenderedPageBreak/>
        <w:t xml:space="preserve">     Градостроительный   план   земельного   участка создается на  основе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материалов   картографических   работ,   выполненных  в  соответствии 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с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требованиями федерального законодательства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3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*(3)</w:t>
        </w:r>
      </w:hyperlink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____________________(масштаб)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Градостроительный план  земельного   участка,   предназначенного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для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строительства, реконструкции линейного   объекта   и 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подготавливаемый</w:t>
      </w:r>
      <w:proofErr w:type="gramEnd"/>
      <w:r w:rsidRPr="0004613C">
        <w:rPr>
          <w:rFonts w:ascii="Times New Roman" w:hAnsi="Times New Roman" w:cs="Times New Roman"/>
          <w:sz w:val="18"/>
          <w:szCs w:val="18"/>
        </w:rPr>
        <w:t xml:space="preserve"> в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 w:rsidRPr="0004613C">
        <w:rPr>
          <w:rFonts w:ascii="Times New Roman" w:hAnsi="Times New Roman" w:cs="Times New Roman"/>
          <w:sz w:val="18"/>
          <w:szCs w:val="18"/>
        </w:rPr>
        <w:t>случаях</w:t>
      </w:r>
      <w:proofErr w:type="gramEnd"/>
      <w:r w:rsidRPr="0004613C">
        <w:rPr>
          <w:rFonts w:ascii="Times New Roman" w:hAnsi="Times New Roman" w:cs="Times New Roman"/>
          <w:sz w:val="18"/>
          <w:szCs w:val="18"/>
        </w:rPr>
        <w:t xml:space="preserve">, предусмотренных  </w:t>
      </w:r>
      <w:hyperlink r:id="rId11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частью   4   статьи 4</w:t>
        </w:r>
      </w:hyperlink>
      <w:r w:rsidRPr="0004613C">
        <w:rPr>
          <w:rFonts w:ascii="Times New Roman" w:hAnsi="Times New Roman" w:cs="Times New Roman"/>
          <w:sz w:val="18"/>
          <w:szCs w:val="18"/>
        </w:rPr>
        <w:t xml:space="preserve"> Федерального закона от 29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декабря 2004 г. N 191-ФЗ  "О введении   в   действие   Градостроительного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 w:rsidRPr="0004613C">
        <w:rPr>
          <w:rFonts w:ascii="Times New Roman" w:hAnsi="Times New Roman" w:cs="Times New Roman"/>
          <w:sz w:val="18"/>
          <w:szCs w:val="18"/>
        </w:rPr>
        <w:t>кодекса  Российской  Федерации"  (Собрание  законодательства   Российской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Федерации, 2005, N 1, ст. 17;  N 30,  ст. 3122;  2006, N 1, ст. 17; N 27,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ст. 2881;   N 52,  ст. 5498;  2007, N 21, ст. 2455; N 49, ст. 6071; N 50,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ст. 6237; 2008,  N 20, ст. 2251; N 30, ст. 3604; 2009, N 1, ст. 19; N 11,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ст. 1261; N 19,  ст. 2283;  N 29,   ст. 3611;   N 48,   ст. 5723;   N 52,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ст. 6419, 6427; 2010, N 31, ст. 4209;  N 40,  ст. 4969;  N 52,  ст. 6993;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2011, N 13, ст. 1688; N 30, ст. 4563, 4594; 2012, N 26,  ст. 3446;  N 27,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ст. 3587; N 53, ст. 7614, 7615;  2013,  N 14,  ст. 1651;  N 23, ст. 2866;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04613C">
        <w:rPr>
          <w:rFonts w:ascii="Times New Roman" w:hAnsi="Times New Roman" w:cs="Times New Roman"/>
          <w:sz w:val="18"/>
          <w:szCs w:val="18"/>
          <w:lang w:val="en-US"/>
        </w:rPr>
        <w:t xml:space="preserve">N 30, </w:t>
      </w:r>
      <w:proofErr w:type="spellStart"/>
      <w:r w:rsidRPr="0004613C">
        <w:rPr>
          <w:rFonts w:ascii="Times New Roman" w:hAnsi="Times New Roman" w:cs="Times New Roman"/>
          <w:sz w:val="18"/>
          <w:szCs w:val="18"/>
        </w:rPr>
        <w:t>ст</w:t>
      </w:r>
      <w:proofErr w:type="spellEnd"/>
      <w:r w:rsidRPr="0004613C">
        <w:rPr>
          <w:rFonts w:ascii="Times New Roman" w:hAnsi="Times New Roman" w:cs="Times New Roman"/>
          <w:sz w:val="18"/>
          <w:szCs w:val="18"/>
          <w:lang w:val="en-US"/>
        </w:rPr>
        <w:t>. 4072; N 52</w:t>
      </w:r>
      <w:proofErr w:type="gramStart"/>
      <w:r w:rsidRPr="0004613C">
        <w:rPr>
          <w:rFonts w:ascii="Times New Roman" w:hAnsi="Times New Roman" w:cs="Times New Roman"/>
          <w:sz w:val="18"/>
          <w:szCs w:val="18"/>
          <w:lang w:val="en-US"/>
        </w:rPr>
        <w:t xml:space="preserve">,  </w:t>
      </w:r>
      <w:proofErr w:type="spellStart"/>
      <w:r w:rsidRPr="0004613C">
        <w:rPr>
          <w:rFonts w:ascii="Times New Roman" w:hAnsi="Times New Roman" w:cs="Times New Roman"/>
          <w:sz w:val="18"/>
          <w:szCs w:val="18"/>
        </w:rPr>
        <w:t>ст</w:t>
      </w:r>
      <w:proofErr w:type="spellEnd"/>
      <w:proofErr w:type="gramEnd"/>
      <w:r w:rsidRPr="0004613C">
        <w:rPr>
          <w:rFonts w:ascii="Times New Roman" w:hAnsi="Times New Roman" w:cs="Times New Roman"/>
          <w:sz w:val="18"/>
          <w:szCs w:val="18"/>
          <w:lang w:val="en-US"/>
        </w:rPr>
        <w:t>. 6976</w:t>
      </w:r>
      <w:proofErr w:type="gramStart"/>
      <w:r w:rsidRPr="0004613C">
        <w:rPr>
          <w:rFonts w:ascii="Times New Roman" w:hAnsi="Times New Roman" w:cs="Times New Roman"/>
          <w:sz w:val="18"/>
          <w:szCs w:val="18"/>
          <w:lang w:val="en-US"/>
        </w:rPr>
        <w:t>;  2014</w:t>
      </w:r>
      <w:proofErr w:type="gramEnd"/>
      <w:r w:rsidRPr="0004613C">
        <w:rPr>
          <w:rFonts w:ascii="Times New Roman" w:hAnsi="Times New Roman" w:cs="Times New Roman"/>
          <w:sz w:val="18"/>
          <w:szCs w:val="18"/>
          <w:lang w:val="en-US"/>
        </w:rPr>
        <w:t xml:space="preserve">, 3 26, </w:t>
      </w:r>
      <w:proofErr w:type="spellStart"/>
      <w:r w:rsidRPr="0004613C">
        <w:rPr>
          <w:rFonts w:ascii="Times New Roman" w:hAnsi="Times New Roman" w:cs="Times New Roman"/>
          <w:sz w:val="18"/>
          <w:szCs w:val="18"/>
        </w:rPr>
        <w:t>ст</w:t>
      </w:r>
      <w:proofErr w:type="spellEnd"/>
      <w:r w:rsidRPr="0004613C">
        <w:rPr>
          <w:rFonts w:ascii="Times New Roman" w:hAnsi="Times New Roman" w:cs="Times New Roman"/>
          <w:sz w:val="18"/>
          <w:szCs w:val="18"/>
          <w:lang w:val="en-US"/>
        </w:rPr>
        <w:t>. </w:t>
      </w:r>
      <w:proofErr w:type="gramStart"/>
      <w:r w:rsidRPr="0004613C">
        <w:rPr>
          <w:rFonts w:ascii="Times New Roman" w:hAnsi="Times New Roman" w:cs="Times New Roman"/>
          <w:sz w:val="18"/>
          <w:szCs w:val="18"/>
          <w:lang w:val="en-US"/>
        </w:rPr>
        <w:t xml:space="preserve">3377; 2015, N I, </w:t>
      </w:r>
      <w:proofErr w:type="spellStart"/>
      <w:r w:rsidRPr="0004613C">
        <w:rPr>
          <w:rFonts w:ascii="Times New Roman" w:hAnsi="Times New Roman" w:cs="Times New Roman"/>
          <w:sz w:val="18"/>
          <w:szCs w:val="18"/>
        </w:rPr>
        <w:t>ст</w:t>
      </w:r>
      <w:proofErr w:type="spellEnd"/>
      <w:r w:rsidRPr="0004613C">
        <w:rPr>
          <w:rFonts w:ascii="Times New Roman" w:hAnsi="Times New Roman" w:cs="Times New Roman"/>
          <w:sz w:val="18"/>
          <w:szCs w:val="18"/>
          <w:lang w:val="en-US"/>
        </w:rPr>
        <w:t>.</w:t>
      </w:r>
      <w:proofErr w:type="gramEnd"/>
      <w:r w:rsidRPr="0004613C">
        <w:rPr>
          <w:rFonts w:ascii="Times New Roman" w:hAnsi="Times New Roman" w:cs="Times New Roman"/>
          <w:sz w:val="18"/>
          <w:szCs w:val="18"/>
          <w:lang w:val="en-US"/>
        </w:rPr>
        <w:t> 9,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04613C">
        <w:rPr>
          <w:rFonts w:ascii="Times New Roman" w:hAnsi="Times New Roman" w:cs="Times New Roman"/>
          <w:sz w:val="18"/>
          <w:szCs w:val="18"/>
          <w:lang w:val="en-US"/>
        </w:rPr>
        <w:t>38, 52, 72; N 9</w:t>
      </w:r>
      <w:proofErr w:type="gramStart"/>
      <w:r w:rsidRPr="0004613C">
        <w:rPr>
          <w:rFonts w:ascii="Times New Roman" w:hAnsi="Times New Roman" w:cs="Times New Roman"/>
          <w:sz w:val="18"/>
          <w:szCs w:val="18"/>
          <w:lang w:val="en-US"/>
        </w:rPr>
        <w:t xml:space="preserve">,  </w:t>
      </w:r>
      <w:proofErr w:type="spellStart"/>
      <w:r w:rsidRPr="0004613C">
        <w:rPr>
          <w:rFonts w:ascii="Times New Roman" w:hAnsi="Times New Roman" w:cs="Times New Roman"/>
          <w:sz w:val="18"/>
          <w:szCs w:val="18"/>
        </w:rPr>
        <w:t>ст</w:t>
      </w:r>
      <w:proofErr w:type="spellEnd"/>
      <w:proofErr w:type="gramEnd"/>
      <w:r w:rsidRPr="0004613C">
        <w:rPr>
          <w:rFonts w:ascii="Times New Roman" w:hAnsi="Times New Roman" w:cs="Times New Roman"/>
          <w:sz w:val="18"/>
          <w:szCs w:val="18"/>
          <w:lang w:val="en-US"/>
        </w:rPr>
        <w:t>. 1195</w:t>
      </w:r>
      <w:proofErr w:type="gramStart"/>
      <w:r w:rsidRPr="0004613C">
        <w:rPr>
          <w:rFonts w:ascii="Times New Roman" w:hAnsi="Times New Roman" w:cs="Times New Roman"/>
          <w:sz w:val="18"/>
          <w:szCs w:val="18"/>
          <w:lang w:val="en-US"/>
        </w:rPr>
        <w:t>;  N</w:t>
      </w:r>
      <w:proofErr w:type="gramEnd"/>
      <w:r w:rsidRPr="0004613C">
        <w:rPr>
          <w:rFonts w:ascii="Times New Roman" w:hAnsi="Times New Roman" w:cs="Times New Roman"/>
          <w:sz w:val="18"/>
          <w:szCs w:val="18"/>
          <w:lang w:val="en-US"/>
        </w:rPr>
        <w:t xml:space="preserve"> 10,  </w:t>
      </w:r>
      <w:proofErr w:type="spellStart"/>
      <w:r w:rsidRPr="0004613C">
        <w:rPr>
          <w:rFonts w:ascii="Times New Roman" w:hAnsi="Times New Roman" w:cs="Times New Roman"/>
          <w:sz w:val="18"/>
          <w:szCs w:val="18"/>
        </w:rPr>
        <w:t>ст</w:t>
      </w:r>
      <w:proofErr w:type="spellEnd"/>
      <w:r w:rsidRPr="0004613C">
        <w:rPr>
          <w:rFonts w:ascii="Times New Roman" w:hAnsi="Times New Roman" w:cs="Times New Roman"/>
          <w:sz w:val="18"/>
          <w:szCs w:val="18"/>
          <w:lang w:val="en-US"/>
        </w:rPr>
        <w:t>. </w:t>
      </w:r>
      <w:proofErr w:type="gramStart"/>
      <w:r w:rsidRPr="0004613C">
        <w:rPr>
          <w:rFonts w:ascii="Times New Roman" w:hAnsi="Times New Roman" w:cs="Times New Roman"/>
          <w:sz w:val="18"/>
          <w:szCs w:val="18"/>
          <w:lang w:val="en-US"/>
        </w:rPr>
        <w:t xml:space="preserve">1418;   N 17,   </w:t>
      </w:r>
      <w:proofErr w:type="spellStart"/>
      <w:r w:rsidRPr="0004613C">
        <w:rPr>
          <w:rFonts w:ascii="Times New Roman" w:hAnsi="Times New Roman" w:cs="Times New Roman"/>
          <w:sz w:val="18"/>
          <w:szCs w:val="18"/>
        </w:rPr>
        <w:t>ст</w:t>
      </w:r>
      <w:proofErr w:type="spellEnd"/>
      <w:r w:rsidRPr="0004613C">
        <w:rPr>
          <w:rFonts w:ascii="Times New Roman" w:hAnsi="Times New Roman" w:cs="Times New Roman"/>
          <w:sz w:val="18"/>
          <w:szCs w:val="18"/>
          <w:lang w:val="en-US"/>
        </w:rPr>
        <w:t>.</w:t>
      </w:r>
      <w:proofErr w:type="gramEnd"/>
      <w:r w:rsidRPr="0004613C">
        <w:rPr>
          <w:rFonts w:ascii="Times New Roman" w:hAnsi="Times New Roman" w:cs="Times New Roman"/>
          <w:sz w:val="18"/>
          <w:szCs w:val="18"/>
          <w:lang w:val="en-US"/>
        </w:rPr>
        <w:t> 2477,   N 27,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ст. 3951;  N 29,  ст. 4347,  ст. 4376;  2016, N I, ст. 22), создается на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 w:rsidRPr="0004613C">
        <w:rPr>
          <w:rFonts w:ascii="Times New Roman" w:hAnsi="Times New Roman" w:cs="Times New Roman"/>
          <w:sz w:val="18"/>
          <w:szCs w:val="18"/>
        </w:rPr>
        <w:t>основании</w:t>
      </w:r>
      <w:proofErr w:type="gramEnd"/>
      <w:r w:rsidRPr="0004613C">
        <w:rPr>
          <w:rFonts w:ascii="Times New Roman" w:hAnsi="Times New Roman" w:cs="Times New Roman"/>
          <w:sz w:val="18"/>
          <w:szCs w:val="18"/>
        </w:rPr>
        <w:t xml:space="preserve">   картографического   материала,   выполненного   в   масштабе: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1:50 000,     1:100 000,     1:200 000,     1:500 000.   При   подготовке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картографического  материала  необходимо  руководствоваться  требованиями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федерального/регионального законодательства</w:t>
      </w:r>
      <w:hyperlink w:anchor="sub_14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*(4)</w:t>
        </w:r>
      </w:hyperlink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Площадь земельного участка __________________ </w:t>
      </w:r>
      <w:proofErr w:type="spellStart"/>
      <w:r w:rsidRPr="0004613C">
        <w:rPr>
          <w:rFonts w:ascii="Times New Roman" w:hAnsi="Times New Roman" w:cs="Times New Roman"/>
          <w:sz w:val="18"/>
          <w:szCs w:val="18"/>
        </w:rPr>
        <w:t>кв.м</w:t>
      </w:r>
      <w:proofErr w:type="spellEnd"/>
      <w:r w:rsidRPr="0004613C">
        <w:rPr>
          <w:rFonts w:ascii="Times New Roman" w:hAnsi="Times New Roman" w:cs="Times New Roman"/>
          <w:sz w:val="18"/>
          <w:szCs w:val="18"/>
        </w:rPr>
        <w:t>.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3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*(3)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4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*(4)</w:t>
        </w:r>
      </w:hyperlink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На чертеже градостроительного плана земельного участка указываются: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- схема расположения земельного участка в окружении смежно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расположенных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земельных участков (ситуационный план)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4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*(4)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;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- границы    земельного      участка   с    координатами    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характерных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точек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3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*(3)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4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*(4)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;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- красные линии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3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*(3)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4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*(4)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;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 w:rsidRPr="0004613C">
        <w:rPr>
          <w:rFonts w:ascii="Times New Roman" w:hAnsi="Times New Roman" w:cs="Times New Roman"/>
          <w:sz w:val="18"/>
          <w:szCs w:val="18"/>
        </w:rPr>
        <w:t>- обозначение    и    экспликация   существующих   (на  дату формирования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градостроительного плана) объектов капитального строительства,   объектов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незавершенного   строительства   и   их   кадастровые   (иные)  номера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по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порядку</w:t>
      </w:r>
      <w:hyperlink w:anchor="sub_14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*(4)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;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- минимальные отступы от границ земельного участка  в  целях  определения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мест   допустимого   размещения  объекта  капитального  строительства,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за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 w:rsidRPr="0004613C">
        <w:rPr>
          <w:rFonts w:ascii="Times New Roman" w:hAnsi="Times New Roman" w:cs="Times New Roman"/>
          <w:sz w:val="18"/>
          <w:szCs w:val="18"/>
        </w:rPr>
        <w:t>пределами</w:t>
      </w:r>
      <w:proofErr w:type="gramEnd"/>
      <w:r w:rsidRPr="0004613C">
        <w:rPr>
          <w:rFonts w:ascii="Times New Roman" w:hAnsi="Times New Roman" w:cs="Times New Roman"/>
          <w:sz w:val="18"/>
          <w:szCs w:val="18"/>
        </w:rPr>
        <w:t xml:space="preserve"> которых запрещено строительство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4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*(4)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;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- границы зон планируемого размещения объектов капитального строительства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для государственных или муниципальных нужд (при наличии)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- места           допустимого        размещения   объекта    капитального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строительства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4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*(4)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;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 w:rsidRPr="0004613C">
        <w:rPr>
          <w:rFonts w:ascii="Times New Roman" w:hAnsi="Times New Roman" w:cs="Times New Roman"/>
          <w:sz w:val="18"/>
          <w:szCs w:val="18"/>
        </w:rPr>
        <w:t>- границы зон с особыми условиями использования территории  (зон   охраны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объектов культурного наследия, санитарно-защитные,  </w:t>
      </w:r>
      <w:proofErr w:type="spellStart"/>
      <w:r w:rsidRPr="0004613C">
        <w:rPr>
          <w:rFonts w:ascii="Times New Roman" w:hAnsi="Times New Roman" w:cs="Times New Roman"/>
          <w:sz w:val="18"/>
          <w:szCs w:val="18"/>
        </w:rPr>
        <w:t>водоохранные</w:t>
      </w:r>
      <w:proofErr w:type="spellEnd"/>
      <w:r w:rsidRPr="0004613C">
        <w:rPr>
          <w:rFonts w:ascii="Times New Roman" w:hAnsi="Times New Roman" w:cs="Times New Roman"/>
          <w:sz w:val="18"/>
          <w:szCs w:val="18"/>
        </w:rPr>
        <w:t xml:space="preserve">  зоны  и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иные зоны),  а  также  графическая  информация  об  иных  ограничениях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в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 w:rsidRPr="0004613C">
        <w:rPr>
          <w:rFonts w:ascii="Times New Roman" w:hAnsi="Times New Roman" w:cs="Times New Roman"/>
          <w:sz w:val="18"/>
          <w:szCs w:val="18"/>
        </w:rPr>
        <w:t>использовании</w:t>
      </w:r>
      <w:proofErr w:type="gramEnd"/>
      <w:r w:rsidRPr="0004613C">
        <w:rPr>
          <w:rFonts w:ascii="Times New Roman" w:hAnsi="Times New Roman" w:cs="Times New Roman"/>
          <w:sz w:val="18"/>
          <w:szCs w:val="18"/>
        </w:rPr>
        <w:t xml:space="preserve"> земельного участка (при наличии)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3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*(3)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4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*(4)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;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- границы зон действия публичных сервитутов (при наличии)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3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*(3)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4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*(4)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;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- точки    подключения    (технологического   присоединения)     объектов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капитального строительства к сетям инженерно-технического обеспечения,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за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 w:rsidRPr="0004613C">
        <w:rPr>
          <w:rFonts w:ascii="Times New Roman" w:hAnsi="Times New Roman" w:cs="Times New Roman"/>
          <w:sz w:val="18"/>
          <w:szCs w:val="18"/>
        </w:rPr>
        <w:t>исключением   сетей   электроснабжения    (при   наличии   возможности их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отображения на ситуационном плане)</w:t>
      </w:r>
      <w:hyperlink w:anchor="sub_16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*(6)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;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- условные обозначения отображаемой информации;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Чертеж   градостроительного   плана   земельного   участка  разработан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на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топографической основе в масштабе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(1:____________), выполненной __________________________________________.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                               (дата)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  (наименование кадастрового инженера)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Чертеж градостроительного плана земельного участка разработан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    (дата, наименование организации)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15" w:name="sub_1002"/>
      <w:r w:rsidRPr="0004613C">
        <w:rPr>
          <w:rFonts w:ascii="Times New Roman" w:hAnsi="Times New Roman" w:cs="Times New Roman"/>
          <w:sz w:val="18"/>
          <w:szCs w:val="18"/>
        </w:rPr>
        <w:t xml:space="preserve">2. Информация  о  градостроительном   регламенте*(2)  либо  требованиях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к</w:t>
      </w:r>
      <w:proofErr w:type="gramEnd"/>
    </w:p>
    <w:bookmarkEnd w:id="15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назначению,      параметрам    и    размещению    объекта    капитального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строительства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3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*(3)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4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*(4)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5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*(5)</w:t>
        </w:r>
      </w:hyperlink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 w:rsidRPr="0004613C">
        <w:rPr>
          <w:rFonts w:ascii="Times New Roman" w:hAnsi="Times New Roman" w:cs="Times New Roman"/>
          <w:sz w:val="18"/>
          <w:szCs w:val="18"/>
        </w:rPr>
        <w:t>(наименование представительного органа местного самоуправления, реквизиты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акта об утверждении правил землепользования и застройки, информация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обо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всех предусмотренных градостроительным регламентом видах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разрешенного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использования земельного участка (за исключением случаев предоставления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земельного участка для государственных или муниципальных нужд)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16" w:name="sub_1021"/>
      <w:r w:rsidRPr="0004613C">
        <w:rPr>
          <w:rFonts w:ascii="Times New Roman" w:hAnsi="Times New Roman" w:cs="Times New Roman"/>
          <w:sz w:val="18"/>
          <w:szCs w:val="18"/>
        </w:rPr>
        <w:t xml:space="preserve">2.1. Информация    о    видах  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разрешенного</w:t>
      </w:r>
      <w:proofErr w:type="gramEnd"/>
      <w:r w:rsidRPr="0004613C">
        <w:rPr>
          <w:rFonts w:ascii="Times New Roman" w:hAnsi="Times New Roman" w:cs="Times New Roman"/>
          <w:sz w:val="18"/>
          <w:szCs w:val="18"/>
        </w:rPr>
        <w:t xml:space="preserve">    использовании земельного</w:t>
      </w:r>
    </w:p>
    <w:bookmarkEnd w:id="16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участка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3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*(3)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4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*(4)</w:t>
        </w:r>
      </w:hyperlink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основные виды разрешенного использования земельного участка: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________________________________________________________________________;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условно разрешенные виды использования земельного участка: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________________________________________________________________________;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вспомогательные виды использования земельного участка: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________________________________________________________________________.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17" w:name="sub_1022"/>
      <w:r w:rsidRPr="0004613C">
        <w:rPr>
          <w:rFonts w:ascii="Times New Roman" w:hAnsi="Times New Roman" w:cs="Times New Roman"/>
          <w:sz w:val="18"/>
          <w:szCs w:val="18"/>
        </w:rPr>
        <w:t>2.2. Требования к назначению,    параметрам   и    размещению     объекта</w:t>
      </w:r>
    </w:p>
    <w:bookmarkEnd w:id="17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капитального  строительства  на  указанном  земельном участке. Назначение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объекта капитального строительства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Назначение объекта капитального строительства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N __________________, _____________________________________________.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(согласно чертежу)        (назначение объекта капитального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                          строительства)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18" w:name="sub_1221"/>
      <w:r w:rsidRPr="0004613C">
        <w:rPr>
          <w:rFonts w:ascii="Times New Roman" w:hAnsi="Times New Roman" w:cs="Times New Roman"/>
          <w:sz w:val="18"/>
          <w:szCs w:val="18"/>
        </w:rPr>
        <w:t xml:space="preserve">2.2.1. Предельные (минимальные и (или) максимальные)  размеры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земельного</w:t>
      </w:r>
      <w:proofErr w:type="gramEnd"/>
    </w:p>
    <w:bookmarkEnd w:id="18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участка и предельные параметры разрешенного строительства,  реконструкции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объекта капитального строительства, включая площадь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817" w:type="dxa"/>
        <w:tblInd w:w="-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0"/>
        <w:gridCol w:w="851"/>
        <w:gridCol w:w="1134"/>
        <w:gridCol w:w="1701"/>
        <w:gridCol w:w="1276"/>
        <w:gridCol w:w="1559"/>
        <w:gridCol w:w="1701"/>
        <w:gridCol w:w="2739"/>
        <w:gridCol w:w="813"/>
        <w:gridCol w:w="1943"/>
      </w:tblGrid>
      <w:tr w:rsidR="003123BE" w:rsidRPr="0004613C" w:rsidTr="003123BE">
        <w:tc>
          <w:tcPr>
            <w:tcW w:w="11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Длина (м)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Ширина (м)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Зоны с особыми условиями использования территорий (кв. м)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Зоны действия публичных сервитутов (кв. м)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Площадь земельного участка (</w:t>
            </w:r>
            <w:proofErr w:type="spellStart"/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Номер объекта капитального строительства согласно чертежу градостроительного плана земельного участка</w:t>
            </w:r>
          </w:p>
        </w:tc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Размер (м)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Площадь застройки земельного участка (</w:t>
            </w:r>
            <w:proofErr w:type="spellStart"/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123BE" w:rsidRPr="0004613C" w:rsidTr="003123BE">
        <w:tc>
          <w:tcPr>
            <w:tcW w:w="110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макс.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мин.</w:t>
            </w: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23BE" w:rsidRPr="0004613C" w:rsidTr="003123BE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3123BE" w:rsidRPr="0004613C" w:rsidTr="003123BE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19" w:name="sub_1222"/>
      <w:r w:rsidRPr="0004613C">
        <w:rPr>
          <w:rFonts w:ascii="Times New Roman" w:hAnsi="Times New Roman" w:cs="Times New Roman"/>
          <w:sz w:val="18"/>
          <w:szCs w:val="18"/>
        </w:rPr>
        <w:t xml:space="preserve">   2.2.2. Предельное количество этажей ___ или предельная высота зданий, строений, сооружений _ __м.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20" w:name="sub_1223"/>
      <w:bookmarkEnd w:id="19"/>
      <w:r w:rsidRPr="0004613C">
        <w:rPr>
          <w:rFonts w:ascii="Times New Roman" w:hAnsi="Times New Roman" w:cs="Times New Roman"/>
          <w:sz w:val="18"/>
          <w:szCs w:val="18"/>
        </w:rPr>
        <w:t xml:space="preserve">   2.2.3. Максимальный процент застройки в границах земельного участка _____________________%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.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21" w:name="sub_1224"/>
      <w:bookmarkEnd w:id="20"/>
      <w:r w:rsidRPr="0004613C">
        <w:rPr>
          <w:rFonts w:ascii="Times New Roman" w:hAnsi="Times New Roman" w:cs="Times New Roman"/>
          <w:sz w:val="18"/>
          <w:szCs w:val="18"/>
        </w:rPr>
        <w:t xml:space="preserve">   2.2.4. Иные показатели (максимальная плотность, максимальный коэффициент застройки)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:</w:t>
      </w:r>
    </w:p>
    <w:bookmarkEnd w:id="21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22" w:name="sub_1023"/>
      <w:r w:rsidRPr="0004613C">
        <w:rPr>
          <w:rFonts w:ascii="Times New Roman" w:hAnsi="Times New Roman" w:cs="Times New Roman"/>
          <w:sz w:val="18"/>
          <w:szCs w:val="18"/>
        </w:rPr>
        <w:t xml:space="preserve">   2.3. Требования   к   назначению,  параметрам  и  размещению  объекта  капитального  строительства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на</w:t>
      </w:r>
      <w:proofErr w:type="gramEnd"/>
    </w:p>
    <w:bookmarkEnd w:id="22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указанном земельном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участке</w:t>
      </w:r>
      <w:proofErr w:type="gramEnd"/>
      <w:r w:rsidRPr="0004613C">
        <w:rPr>
          <w:rFonts w:ascii="Times New Roman" w:hAnsi="Times New Roman" w:cs="Times New Roman"/>
          <w:sz w:val="18"/>
          <w:szCs w:val="18"/>
        </w:rPr>
        <w:fldChar w:fldCharType="begin"/>
      </w:r>
      <w:r w:rsidRPr="0004613C">
        <w:rPr>
          <w:rFonts w:ascii="Times New Roman" w:hAnsi="Times New Roman" w:cs="Times New Roman"/>
          <w:sz w:val="18"/>
          <w:szCs w:val="18"/>
        </w:rPr>
        <w:instrText>HYPERLINK \l "sub_13"</w:instrText>
      </w:r>
      <w:r w:rsidRPr="0004613C">
        <w:rPr>
          <w:rFonts w:ascii="Times New Roman" w:hAnsi="Times New Roman" w:cs="Times New Roman"/>
          <w:sz w:val="18"/>
          <w:szCs w:val="18"/>
        </w:rPr>
        <w:fldChar w:fldCharType="separate"/>
      </w:r>
      <w:r w:rsidRPr="0004613C">
        <w:rPr>
          <w:rFonts w:ascii="Times New Roman" w:hAnsi="Times New Roman" w:cs="Times New Roman"/>
          <w:color w:val="106BBE"/>
          <w:sz w:val="18"/>
          <w:szCs w:val="18"/>
        </w:rPr>
        <w:t>*(3)</w:t>
      </w:r>
      <w:r w:rsidRPr="0004613C">
        <w:rPr>
          <w:rFonts w:ascii="Times New Roman" w:hAnsi="Times New Roman" w:cs="Times New Roman"/>
          <w:sz w:val="18"/>
          <w:szCs w:val="18"/>
        </w:rPr>
        <w:fldChar w:fldCharType="end"/>
      </w:r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4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*(4)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5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*(5)</w:t>
        </w:r>
      </w:hyperlink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Назначение объекта капитального строительства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N ___________________, ___________________________________________________________________________.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(согласно чертежу)                 (назначение объекта капитального строительства)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Предельные (минимальные и (или) максимальные) размеры земельных участков: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"/>
        <w:gridCol w:w="548"/>
        <w:gridCol w:w="823"/>
        <w:gridCol w:w="640"/>
        <w:gridCol w:w="1371"/>
        <w:gridCol w:w="5483"/>
      </w:tblGrid>
      <w:tr w:rsidR="003123BE" w:rsidRPr="0004613C" w:rsidTr="003123BE">
        <w:trPr>
          <w:trHeight w:val="723"/>
          <w:jc w:val="center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Номер участка согласно чертежу градостроительного плана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Длин</w:t>
            </w:r>
            <w:proofErr w:type="gramStart"/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а(</w:t>
            </w:r>
            <w:proofErr w:type="gramEnd"/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м)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Ширина (м)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Площадь (</w:t>
            </w:r>
            <w:proofErr w:type="spellStart"/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tabs>
                <w:tab w:val="center" w:pos="513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Зоны с особыми условиями использования территорий (</w:t>
            </w:r>
            <w:proofErr w:type="spellStart"/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Зоны действия публичных сервитутов (кв. м)</w:t>
            </w:r>
          </w:p>
        </w:tc>
      </w:tr>
      <w:tr w:rsidR="003123BE" w:rsidRPr="0004613C" w:rsidTr="003123BE">
        <w:trPr>
          <w:trHeight w:val="192"/>
          <w:jc w:val="center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23BE" w:rsidRPr="0004613C" w:rsidRDefault="003123BE" w:rsidP="0031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613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</w:tbl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23" w:name="sub_1003"/>
      <w:r w:rsidRPr="0004613C">
        <w:rPr>
          <w:rFonts w:ascii="Times New Roman" w:hAnsi="Times New Roman" w:cs="Times New Roman"/>
          <w:sz w:val="18"/>
          <w:szCs w:val="18"/>
        </w:rPr>
        <w:t>3. Информация   о   расположенных  в  границах  земельного участка объектах капитального строительства и</w:t>
      </w:r>
    </w:p>
    <w:bookmarkEnd w:id="23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 w:rsidRPr="0004613C">
        <w:rPr>
          <w:rFonts w:ascii="Times New Roman" w:hAnsi="Times New Roman" w:cs="Times New Roman"/>
          <w:sz w:val="18"/>
          <w:szCs w:val="18"/>
        </w:rPr>
        <w:t>объектах</w:t>
      </w:r>
      <w:proofErr w:type="gramEnd"/>
      <w:r w:rsidRPr="0004613C">
        <w:rPr>
          <w:rFonts w:ascii="Times New Roman" w:hAnsi="Times New Roman" w:cs="Times New Roman"/>
          <w:sz w:val="18"/>
          <w:szCs w:val="18"/>
        </w:rPr>
        <w:t xml:space="preserve"> культурного наследия</w:t>
      </w:r>
      <w:hyperlink w:anchor="sub_11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*(1)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3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*(3)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4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*(4)</w:t>
        </w:r>
      </w:hyperlink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24" w:name="sub_1031"/>
      <w:r w:rsidRPr="0004613C">
        <w:rPr>
          <w:rFonts w:ascii="Times New Roman" w:hAnsi="Times New Roman" w:cs="Times New Roman"/>
          <w:sz w:val="18"/>
          <w:szCs w:val="18"/>
        </w:rPr>
        <w:t>3.1. Объекты капитального строительства</w:t>
      </w:r>
    </w:p>
    <w:bookmarkEnd w:id="24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N _________________________, __________________________________________________________________________,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(согласно чертежу                      (назначение объекта капитального строительства)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градостроительного плана)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            инвентаризационный или кадастровый номер _________________________________,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lastRenderedPageBreak/>
        <w:t xml:space="preserve">                             технический или кадастровый паспорт объекта подготовлен 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(дата)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(наименование организации (органа) государственного кадастрового учета объектов недвижимости или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государственного технического учета и технической инвентаризации объектов капитального строительства)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25" w:name="sub_1032"/>
      <w:r w:rsidRPr="0004613C">
        <w:rPr>
          <w:rFonts w:ascii="Times New Roman" w:hAnsi="Times New Roman" w:cs="Times New Roman"/>
          <w:sz w:val="18"/>
          <w:szCs w:val="18"/>
        </w:rPr>
        <w:t xml:space="preserve">3.2.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Объекты,   включенные   в   единый государственный реестр объектов культурного наследия (памятников</w:t>
      </w:r>
      <w:proofErr w:type="gramEnd"/>
    </w:p>
    <w:bookmarkEnd w:id="25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истории и культуры) народов Российской Федерации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N _________________________, __________________________________________________________________________,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(согласно чертежу                        (назначение объекта культурного наследия)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градостроительного плана)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_______________________________________________________________________________________________________,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(наименование органа государственной власти, принявшего решение о включении выявленного объекта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       культурного наследия в реестр, реквизиты этого решения)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регистрационный номер в реестре ___________________________________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от</w:t>
      </w:r>
      <w:proofErr w:type="gramEnd"/>
      <w:r w:rsidRPr="0004613C">
        <w:rPr>
          <w:rFonts w:ascii="Times New Roman" w:hAnsi="Times New Roman" w:cs="Times New Roman"/>
          <w:sz w:val="18"/>
          <w:szCs w:val="18"/>
        </w:rPr>
        <w:t xml:space="preserve"> 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(дата)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26" w:name="sub_1004"/>
      <w:r w:rsidRPr="0004613C">
        <w:rPr>
          <w:rFonts w:ascii="Times New Roman" w:hAnsi="Times New Roman" w:cs="Times New Roman"/>
          <w:sz w:val="18"/>
          <w:szCs w:val="18"/>
        </w:rPr>
        <w:t>4. Информация о разделении земельного участка</w:t>
      </w:r>
      <w:hyperlink w:anchor="sub_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*(2)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3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*(3)</w:t>
        </w:r>
      </w:hyperlink>
      <w:r w:rsidRPr="0004613C">
        <w:rPr>
          <w:rFonts w:ascii="Times New Roman" w:hAnsi="Times New Roman" w:cs="Times New Roman"/>
          <w:sz w:val="18"/>
          <w:szCs w:val="18"/>
        </w:rPr>
        <w:t>,</w:t>
      </w:r>
      <w:hyperlink w:anchor="sub_14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*(4)</w:t>
        </w:r>
      </w:hyperlink>
    </w:p>
    <w:bookmarkEnd w:id="26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_______________________________________________________________________________________________________.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(наименование и реквизиты документа, определяющего возможность или невозможность разделения)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27" w:name="sub_1005"/>
      <w:r w:rsidRPr="0004613C">
        <w:rPr>
          <w:rFonts w:ascii="Times New Roman" w:hAnsi="Times New Roman" w:cs="Times New Roman"/>
          <w:sz w:val="18"/>
          <w:szCs w:val="18"/>
        </w:rPr>
        <w:t>5. Информация о технических условиях подключения (технологического присоединения) объектов  капитального</w:t>
      </w:r>
    </w:p>
    <w:bookmarkEnd w:id="27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строительства к сетям инженерно-технического обеспечения</w:t>
      </w:r>
      <w:hyperlink w:anchor="sub_17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*(7)</w:t>
        </w:r>
      </w:hyperlink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 w:rsidRPr="0004613C">
        <w:rPr>
          <w:rFonts w:ascii="Times New Roman" w:hAnsi="Times New Roman" w:cs="Times New Roman"/>
          <w:sz w:val="18"/>
          <w:szCs w:val="18"/>
        </w:rPr>
        <w:t>(наименование организации, выдавшей технические условия, реквизиты документа, содержащего в соответствии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с </w:t>
      </w:r>
      <w:hyperlink r:id="rId12" w:history="1">
        <w:r w:rsidRPr="0004613C">
          <w:rPr>
            <w:rFonts w:ascii="Times New Roman" w:hAnsi="Times New Roman" w:cs="Times New Roman"/>
            <w:color w:val="106BBE"/>
            <w:sz w:val="18"/>
            <w:szCs w:val="18"/>
          </w:rPr>
          <w:t>частью 7 статьи 48</w:t>
        </w:r>
      </w:hyperlink>
      <w:r w:rsidRPr="0004613C">
        <w:rPr>
          <w:rFonts w:ascii="Times New Roman" w:hAnsi="Times New Roman" w:cs="Times New Roman"/>
          <w:sz w:val="18"/>
          <w:szCs w:val="18"/>
        </w:rPr>
        <w:t xml:space="preserve"> Градостроительного кодекса Российской Федерации информацию о технических условиях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подключения (технологического присоединения) объектов капитального строительства к сетям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инженерно-технического обеспечения)</w:t>
      </w:r>
      <w:proofErr w:type="gramEnd"/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28" w:name="sub_1006"/>
      <w:r w:rsidRPr="0004613C">
        <w:rPr>
          <w:rFonts w:ascii="Times New Roman" w:hAnsi="Times New Roman" w:cs="Times New Roman"/>
          <w:sz w:val="18"/>
          <w:szCs w:val="18"/>
        </w:rPr>
        <w:t xml:space="preserve">6. Информация  о  наличии 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границ  зоны  планируемого размещения объектов капитального строительства</w:t>
      </w:r>
      <w:proofErr w:type="gramEnd"/>
      <w:r w:rsidRPr="0004613C">
        <w:rPr>
          <w:rFonts w:ascii="Times New Roman" w:hAnsi="Times New Roman" w:cs="Times New Roman"/>
          <w:sz w:val="18"/>
          <w:szCs w:val="18"/>
        </w:rPr>
        <w:t xml:space="preserve"> для</w:t>
      </w:r>
    </w:p>
    <w:bookmarkEnd w:id="28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государственных или муниципальных нужд (при наличии)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29" w:name="sub_1007"/>
      <w:r w:rsidRPr="0004613C">
        <w:rPr>
          <w:rFonts w:ascii="Times New Roman" w:hAnsi="Times New Roman" w:cs="Times New Roman"/>
          <w:sz w:val="18"/>
          <w:szCs w:val="18"/>
        </w:rPr>
        <w:t>7. Иная информация (при наличии)</w:t>
      </w:r>
    </w:p>
    <w:bookmarkEnd w:id="29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04613C">
        <w:rPr>
          <w:rFonts w:ascii="Times New Roman" w:hAnsi="Times New Roman" w:cs="Times New Roman"/>
          <w:sz w:val="18"/>
          <w:szCs w:val="18"/>
        </w:rPr>
        <w:t>_____________________________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bookmarkStart w:id="30" w:name="sub_11"/>
      <w:r w:rsidRPr="0004613C">
        <w:rPr>
          <w:rFonts w:ascii="Times New Roman" w:hAnsi="Times New Roman" w:cs="Times New Roman"/>
          <w:sz w:val="18"/>
          <w:szCs w:val="18"/>
        </w:rPr>
        <w:t>*(1) Заполняется в случае, если градостроительный план земельного участка утверждается в составе проекта межевания территории.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bookmarkStart w:id="31" w:name="sub_12"/>
      <w:bookmarkEnd w:id="30"/>
      <w:r w:rsidRPr="0004613C">
        <w:rPr>
          <w:rFonts w:ascii="Times New Roman" w:hAnsi="Times New Roman" w:cs="Times New Roman"/>
          <w:sz w:val="18"/>
          <w:szCs w:val="18"/>
        </w:rPr>
        <w:t>*(2) Заполняется на земельные участки, на которые действие градостроительного регламента распространяется.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bookmarkStart w:id="32" w:name="sub_13"/>
      <w:bookmarkEnd w:id="31"/>
      <w:r w:rsidRPr="0004613C">
        <w:rPr>
          <w:rFonts w:ascii="Times New Roman" w:hAnsi="Times New Roman" w:cs="Times New Roman"/>
          <w:sz w:val="18"/>
          <w:szCs w:val="18"/>
        </w:rPr>
        <w:t>*(3) Заполняется на земельный участок, на который градостроительный регламент не устанавливается.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bookmarkStart w:id="33" w:name="sub_14"/>
      <w:bookmarkEnd w:id="32"/>
      <w:r w:rsidRPr="0004613C">
        <w:rPr>
          <w:rFonts w:ascii="Times New Roman" w:hAnsi="Times New Roman" w:cs="Times New Roman"/>
          <w:sz w:val="18"/>
          <w:szCs w:val="18"/>
        </w:rPr>
        <w:t>*(4) Заполняется на земельный участок, на который градостроительный регламент не распространяется.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bookmarkStart w:id="34" w:name="sub_15"/>
      <w:bookmarkEnd w:id="33"/>
      <w:r w:rsidRPr="0004613C">
        <w:rPr>
          <w:rFonts w:ascii="Times New Roman" w:hAnsi="Times New Roman" w:cs="Times New Roman"/>
          <w:sz w:val="18"/>
          <w:szCs w:val="18"/>
        </w:rPr>
        <w:t xml:space="preserve">*(5) </w:t>
      </w:r>
      <w:proofErr w:type="gramStart"/>
      <w:r w:rsidRPr="0004613C">
        <w:rPr>
          <w:rFonts w:ascii="Times New Roman" w:hAnsi="Times New Roman" w:cs="Times New Roman"/>
          <w:sz w:val="18"/>
          <w:szCs w:val="18"/>
        </w:rPr>
        <w:t>Заполняется если соответствующие параметры установлены</w:t>
      </w:r>
      <w:proofErr w:type="gramEnd"/>
      <w:r w:rsidRPr="0004613C">
        <w:rPr>
          <w:rFonts w:ascii="Times New Roman" w:hAnsi="Times New Roman" w:cs="Times New Roman"/>
          <w:sz w:val="18"/>
          <w:szCs w:val="18"/>
        </w:rPr>
        <w:t xml:space="preserve"> градостроительным регламентом либо нормативными правовыми актами, регулирующими использования земельных участков, для которых градостроительные регламенты не устанавливаются или на которые градостроительные регламенты не распространяются.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bookmarkStart w:id="35" w:name="sub_16"/>
      <w:bookmarkEnd w:id="34"/>
      <w:r w:rsidRPr="0004613C">
        <w:rPr>
          <w:rFonts w:ascii="Times New Roman" w:hAnsi="Times New Roman" w:cs="Times New Roman"/>
          <w:sz w:val="18"/>
          <w:szCs w:val="18"/>
        </w:rPr>
        <w:t>*(6) Указываются точки подключения, содержащиеся в технических условиях, выданных организацией, осуществляющей эксплуатацию сетей инженерно-технического обеспечения</w:t>
      </w: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bookmarkStart w:id="36" w:name="sub_17"/>
      <w:bookmarkEnd w:id="35"/>
      <w:r w:rsidRPr="0004613C">
        <w:rPr>
          <w:rFonts w:ascii="Times New Roman" w:hAnsi="Times New Roman" w:cs="Times New Roman"/>
          <w:sz w:val="18"/>
          <w:szCs w:val="18"/>
        </w:rPr>
        <w:t>*(7) Документ, содержащий информацию о технических условиях подключения (технологического присоединения) объектов капитального строительства к сетям инженерно-технического обеспечения, является приложением к градостроительному плану земельного участка.</w:t>
      </w:r>
    </w:p>
    <w:bookmarkEnd w:id="36"/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3123BE" w:rsidRPr="0004613C" w:rsidRDefault="003123BE" w:rsidP="003123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</w:p>
    <w:p w:rsidR="001B6CDC" w:rsidRDefault="001B6CDC" w:rsidP="003123BE">
      <w:pPr>
        <w:autoSpaceDE w:val="0"/>
        <w:autoSpaceDN w:val="0"/>
        <w:adjustRightInd w:val="0"/>
        <w:spacing w:after="0" w:line="240" w:lineRule="auto"/>
        <w:jc w:val="right"/>
        <w:outlineLvl w:val="0"/>
      </w:pPr>
    </w:p>
    <w:sectPr w:rsidR="001B6CDC" w:rsidSect="00F63DF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C6220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FDE9F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1EE0F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7DCC6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84089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D7050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AFC51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446C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8F443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2E8F0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230408"/>
    <w:multiLevelType w:val="hybridMultilevel"/>
    <w:tmpl w:val="C2081D44"/>
    <w:lvl w:ilvl="0" w:tplc="7E144798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4908332E">
      <w:start w:val="1"/>
      <w:numFmt w:val="bullet"/>
      <w:lvlText w:val=""/>
      <w:lvlJc w:val="left"/>
      <w:pPr>
        <w:tabs>
          <w:tab w:val="num" w:pos="1931"/>
        </w:tabs>
        <w:ind w:left="1931" w:hanging="284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0F8627EE"/>
    <w:multiLevelType w:val="hybridMultilevel"/>
    <w:tmpl w:val="6DD28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D90B57"/>
    <w:multiLevelType w:val="hybridMultilevel"/>
    <w:tmpl w:val="6730F848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2723A0C"/>
    <w:multiLevelType w:val="hybridMultilevel"/>
    <w:tmpl w:val="41302AF8"/>
    <w:lvl w:ilvl="0" w:tplc="A81E1816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E6343AE"/>
    <w:multiLevelType w:val="hybridMultilevel"/>
    <w:tmpl w:val="595A237C"/>
    <w:lvl w:ilvl="0" w:tplc="4908332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5">
    <w:nsid w:val="3400190B"/>
    <w:multiLevelType w:val="hybridMultilevel"/>
    <w:tmpl w:val="4A3A0D8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240E7892">
      <w:numFmt w:val="bullet"/>
      <w:lvlText w:val="-"/>
      <w:lvlJc w:val="left"/>
      <w:pPr>
        <w:tabs>
          <w:tab w:val="num" w:pos="2700"/>
        </w:tabs>
        <w:ind w:left="2700" w:hanging="375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0C0D00"/>
    <w:multiLevelType w:val="hybridMultilevel"/>
    <w:tmpl w:val="E2E2ABE6"/>
    <w:lvl w:ilvl="0" w:tplc="7C4280D8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34A2C"/>
    <w:multiLevelType w:val="hybridMultilevel"/>
    <w:tmpl w:val="779867FA"/>
    <w:lvl w:ilvl="0" w:tplc="41EC7308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28578F8"/>
    <w:multiLevelType w:val="hybridMultilevel"/>
    <w:tmpl w:val="28B2BD18"/>
    <w:lvl w:ilvl="0" w:tplc="7302A7D4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5C10851"/>
    <w:multiLevelType w:val="hybridMultilevel"/>
    <w:tmpl w:val="6A4E917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86019AF"/>
    <w:multiLevelType w:val="hybridMultilevel"/>
    <w:tmpl w:val="E63E5F22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594C6FDB"/>
    <w:multiLevelType w:val="hybridMultilevel"/>
    <w:tmpl w:val="DE98EEB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50D665B"/>
    <w:multiLevelType w:val="hybridMultilevel"/>
    <w:tmpl w:val="1D2A560C"/>
    <w:lvl w:ilvl="0" w:tplc="E2DCBAF4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05"/>
        </w:tabs>
        <w:ind w:left="14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25"/>
        </w:tabs>
        <w:ind w:left="21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45"/>
        </w:tabs>
        <w:ind w:left="28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65"/>
        </w:tabs>
        <w:ind w:left="35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85"/>
        </w:tabs>
        <w:ind w:left="42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05"/>
        </w:tabs>
        <w:ind w:left="50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25"/>
        </w:tabs>
        <w:ind w:left="57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45"/>
        </w:tabs>
        <w:ind w:left="6445" w:hanging="360"/>
      </w:pPr>
      <w:rPr>
        <w:rFonts w:ascii="Wingdings" w:hAnsi="Wingdings" w:hint="default"/>
      </w:rPr>
    </w:lvl>
  </w:abstractNum>
  <w:abstractNum w:abstractNumId="24">
    <w:nsid w:val="66910B91"/>
    <w:multiLevelType w:val="hybridMultilevel"/>
    <w:tmpl w:val="F9DADCC6"/>
    <w:lvl w:ilvl="0" w:tplc="5CE63EEE">
      <w:start w:val="1"/>
      <w:numFmt w:val="bullet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>
    <w:nsid w:val="699B4023"/>
    <w:multiLevelType w:val="hybridMultilevel"/>
    <w:tmpl w:val="99F619F4"/>
    <w:lvl w:ilvl="0" w:tplc="7E144798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9C90D7A"/>
    <w:multiLevelType w:val="multilevel"/>
    <w:tmpl w:val="64267C1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93"/>
        </w:tabs>
        <w:ind w:left="793" w:hanging="51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86"/>
        </w:tabs>
        <w:ind w:left="1286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27">
    <w:nsid w:val="723C2A35"/>
    <w:multiLevelType w:val="hybridMultilevel"/>
    <w:tmpl w:val="C69E145E"/>
    <w:lvl w:ilvl="0" w:tplc="7B26D226">
      <w:start w:val="1"/>
      <w:numFmt w:val="bullet"/>
      <w:lvlText w:val=""/>
      <w:lvlJc w:val="left"/>
      <w:pPr>
        <w:tabs>
          <w:tab w:val="num" w:pos="312"/>
        </w:tabs>
        <w:ind w:left="284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6FA21F0"/>
    <w:multiLevelType w:val="hybridMultilevel"/>
    <w:tmpl w:val="BF6C2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4C382A"/>
    <w:multiLevelType w:val="hybridMultilevel"/>
    <w:tmpl w:val="95A8CCB0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13"/>
  </w:num>
  <w:num w:numId="4">
    <w:abstractNumId w:val="19"/>
  </w:num>
  <w:num w:numId="5">
    <w:abstractNumId w:val="17"/>
  </w:num>
  <w:num w:numId="6">
    <w:abstractNumId w:val="18"/>
  </w:num>
  <w:num w:numId="7">
    <w:abstractNumId w:val="14"/>
  </w:num>
  <w:num w:numId="8">
    <w:abstractNumId w:val="10"/>
  </w:num>
  <w:num w:numId="9">
    <w:abstractNumId w:val="25"/>
  </w:num>
  <w:num w:numId="10">
    <w:abstractNumId w:val="20"/>
  </w:num>
  <w:num w:numId="11">
    <w:abstractNumId w:val="22"/>
  </w:num>
  <w:num w:numId="12">
    <w:abstractNumId w:val="28"/>
  </w:num>
  <w:num w:numId="13">
    <w:abstractNumId w:val="21"/>
  </w:num>
  <w:num w:numId="14">
    <w:abstractNumId w:val="12"/>
  </w:num>
  <w:num w:numId="15">
    <w:abstractNumId w:val="2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29"/>
  </w:num>
  <w:num w:numId="28">
    <w:abstractNumId w:val="15"/>
  </w:num>
  <w:num w:numId="29">
    <w:abstractNumId w:val="30"/>
  </w:num>
  <w:num w:numId="30">
    <w:abstractNumId w:val="26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47C"/>
    <w:rsid w:val="0004613C"/>
    <w:rsid w:val="001B6CDC"/>
    <w:rsid w:val="001C447C"/>
    <w:rsid w:val="002D210A"/>
    <w:rsid w:val="003123BE"/>
    <w:rsid w:val="00686CF9"/>
    <w:rsid w:val="00834C39"/>
    <w:rsid w:val="00F6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1C44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qFormat/>
    <w:rsid w:val="001C44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qFormat/>
    <w:rsid w:val="001C447C"/>
    <w:pPr>
      <w:keepNext/>
      <w:autoSpaceDE w:val="0"/>
      <w:autoSpaceDN w:val="0"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44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1C44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rsid w:val="001C447C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C447C"/>
  </w:style>
  <w:style w:type="character" w:customStyle="1" w:styleId="HeaderChar">
    <w:name w:val="Header Char"/>
    <w:locked/>
    <w:rsid w:val="001C447C"/>
    <w:rPr>
      <w:rFonts w:ascii="Times New Roman" w:hAnsi="Times New Roman"/>
      <w:sz w:val="24"/>
    </w:rPr>
  </w:style>
  <w:style w:type="paragraph" w:styleId="a3">
    <w:name w:val="header"/>
    <w:basedOn w:val="a"/>
    <w:link w:val="a4"/>
    <w:rsid w:val="001C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">
    <w:name w:val="Body Text Indent Char"/>
    <w:semiHidden/>
    <w:locked/>
    <w:rsid w:val="001C447C"/>
    <w:rPr>
      <w:rFonts w:ascii="Times New Roman" w:hAnsi="Times New Roman"/>
      <w:sz w:val="24"/>
    </w:rPr>
  </w:style>
  <w:style w:type="paragraph" w:styleId="a5">
    <w:name w:val="Body Text Indent"/>
    <w:basedOn w:val="a"/>
    <w:link w:val="a6"/>
    <w:semiHidden/>
    <w:rsid w:val="001C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semiHidden/>
    <w:locked/>
    <w:rsid w:val="001C447C"/>
    <w:rPr>
      <w:rFonts w:ascii="Times New Roman" w:hAnsi="Times New Roman"/>
      <w:sz w:val="24"/>
    </w:rPr>
  </w:style>
  <w:style w:type="paragraph" w:styleId="21">
    <w:name w:val="Body Text 2"/>
    <w:basedOn w:val="a"/>
    <w:link w:val="22"/>
    <w:semiHidden/>
    <w:rsid w:val="001C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1C447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rsid w:val="001C447C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C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rsid w:val="001C447C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C44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1C44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Body Text Indent 2"/>
    <w:basedOn w:val="a"/>
    <w:link w:val="24"/>
    <w:rsid w:val="001C447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1C447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3">
    <w:name w:val="Body Text 3"/>
    <w:basedOn w:val="a"/>
    <w:link w:val="30"/>
    <w:rsid w:val="001C447C"/>
    <w:pPr>
      <w:spacing w:after="12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1C447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a">
    <w:name w:val="Hyperlink"/>
    <w:rsid w:val="001C447C"/>
    <w:rPr>
      <w:rFonts w:cs="Times New Roman"/>
      <w:color w:val="0000FF"/>
      <w:u w:val="single"/>
    </w:rPr>
  </w:style>
  <w:style w:type="paragraph" w:styleId="31">
    <w:name w:val="Body Text Indent 3"/>
    <w:basedOn w:val="a"/>
    <w:link w:val="32"/>
    <w:rsid w:val="001C447C"/>
    <w:pPr>
      <w:spacing w:after="120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C447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3">
    <w:name w:val="Текст1"/>
    <w:basedOn w:val="a"/>
    <w:rsid w:val="001C447C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0">
    <w:name w:val="ConsPlusNormal"/>
    <w:rsid w:val="001C44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Знак1 Знак Знак Знак"/>
    <w:basedOn w:val="a"/>
    <w:rsid w:val="001C447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lock Text"/>
    <w:basedOn w:val="a"/>
    <w:rsid w:val="001C447C"/>
    <w:pPr>
      <w:spacing w:after="0" w:line="240" w:lineRule="auto"/>
      <w:ind w:left="567" w:right="851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c">
    <w:name w:val="Цветовое выделение"/>
    <w:rsid w:val="001C447C"/>
    <w:rPr>
      <w:b/>
      <w:bCs/>
      <w:color w:val="000080"/>
    </w:rPr>
  </w:style>
  <w:style w:type="character" w:customStyle="1" w:styleId="ad">
    <w:name w:val="Гипертекстовая ссылка"/>
    <w:basedOn w:val="ac"/>
    <w:rsid w:val="001C447C"/>
    <w:rPr>
      <w:b/>
      <w:bCs/>
      <w:color w:val="008000"/>
    </w:rPr>
  </w:style>
  <w:style w:type="paragraph" w:customStyle="1" w:styleId="ConsPlusNonformat">
    <w:name w:val="ConsPlusNonformat"/>
    <w:rsid w:val="001C44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1C44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semiHidden/>
    <w:rsid w:val="001C44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1C44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1C44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C44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834C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1C44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qFormat/>
    <w:rsid w:val="001C44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qFormat/>
    <w:rsid w:val="001C447C"/>
    <w:pPr>
      <w:keepNext/>
      <w:autoSpaceDE w:val="0"/>
      <w:autoSpaceDN w:val="0"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44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1C44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rsid w:val="001C447C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C447C"/>
  </w:style>
  <w:style w:type="character" w:customStyle="1" w:styleId="HeaderChar">
    <w:name w:val="Header Char"/>
    <w:locked/>
    <w:rsid w:val="001C447C"/>
    <w:rPr>
      <w:rFonts w:ascii="Times New Roman" w:hAnsi="Times New Roman"/>
      <w:sz w:val="24"/>
    </w:rPr>
  </w:style>
  <w:style w:type="paragraph" w:styleId="a3">
    <w:name w:val="header"/>
    <w:basedOn w:val="a"/>
    <w:link w:val="a4"/>
    <w:rsid w:val="001C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">
    <w:name w:val="Body Text Indent Char"/>
    <w:semiHidden/>
    <w:locked/>
    <w:rsid w:val="001C447C"/>
    <w:rPr>
      <w:rFonts w:ascii="Times New Roman" w:hAnsi="Times New Roman"/>
      <w:sz w:val="24"/>
    </w:rPr>
  </w:style>
  <w:style w:type="paragraph" w:styleId="a5">
    <w:name w:val="Body Text Indent"/>
    <w:basedOn w:val="a"/>
    <w:link w:val="a6"/>
    <w:semiHidden/>
    <w:rsid w:val="001C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semiHidden/>
    <w:locked/>
    <w:rsid w:val="001C447C"/>
    <w:rPr>
      <w:rFonts w:ascii="Times New Roman" w:hAnsi="Times New Roman"/>
      <w:sz w:val="24"/>
    </w:rPr>
  </w:style>
  <w:style w:type="paragraph" w:styleId="21">
    <w:name w:val="Body Text 2"/>
    <w:basedOn w:val="a"/>
    <w:link w:val="22"/>
    <w:semiHidden/>
    <w:rsid w:val="001C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1C447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rsid w:val="001C447C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C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rsid w:val="001C447C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C44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1C44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Body Text Indent 2"/>
    <w:basedOn w:val="a"/>
    <w:link w:val="24"/>
    <w:rsid w:val="001C447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1C44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1C447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3">
    <w:name w:val="Body Text 3"/>
    <w:basedOn w:val="a"/>
    <w:link w:val="30"/>
    <w:rsid w:val="001C447C"/>
    <w:pPr>
      <w:spacing w:after="12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1C447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a">
    <w:name w:val="Hyperlink"/>
    <w:rsid w:val="001C447C"/>
    <w:rPr>
      <w:rFonts w:cs="Times New Roman"/>
      <w:color w:val="0000FF"/>
      <w:u w:val="single"/>
    </w:rPr>
  </w:style>
  <w:style w:type="paragraph" w:styleId="31">
    <w:name w:val="Body Text Indent 3"/>
    <w:basedOn w:val="a"/>
    <w:link w:val="32"/>
    <w:rsid w:val="001C447C"/>
    <w:pPr>
      <w:spacing w:after="120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C447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13">
    <w:name w:val="Текст1"/>
    <w:basedOn w:val="a"/>
    <w:rsid w:val="001C447C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0">
    <w:name w:val="ConsPlusNormal"/>
    <w:rsid w:val="001C44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Знак1 Знак Знак Знак"/>
    <w:basedOn w:val="a"/>
    <w:rsid w:val="001C447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lock Text"/>
    <w:basedOn w:val="a"/>
    <w:rsid w:val="001C447C"/>
    <w:pPr>
      <w:spacing w:after="0" w:line="240" w:lineRule="auto"/>
      <w:ind w:left="567" w:right="851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c">
    <w:name w:val="Цветовое выделение"/>
    <w:rsid w:val="001C447C"/>
    <w:rPr>
      <w:b/>
      <w:bCs/>
      <w:color w:val="000080"/>
    </w:rPr>
  </w:style>
  <w:style w:type="character" w:customStyle="1" w:styleId="ad">
    <w:name w:val="Гипертекстовая ссылка"/>
    <w:basedOn w:val="ac"/>
    <w:rsid w:val="001C447C"/>
    <w:rPr>
      <w:b/>
      <w:bCs/>
      <w:color w:val="008000"/>
    </w:rPr>
  </w:style>
  <w:style w:type="paragraph" w:customStyle="1" w:styleId="ConsPlusNonformat">
    <w:name w:val="ConsPlusNonformat"/>
    <w:rsid w:val="001C44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1C44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semiHidden/>
    <w:rsid w:val="001C44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1C44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1C44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C44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834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garantF1://12038258.48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garantF1://12038257.4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ort_org_otd@onego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7106</Words>
  <Characters>40510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47521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3</cp:revision>
  <cp:lastPrinted>2017-01-26T11:00:00Z</cp:lastPrinted>
  <dcterms:created xsi:type="dcterms:W3CDTF">2017-01-26T11:01:00Z</dcterms:created>
  <dcterms:modified xsi:type="dcterms:W3CDTF">2017-01-27T09:08:00Z</dcterms:modified>
</cp:coreProperties>
</file>